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smallCaps w:val="0"/>
          <w:sz w:val="52"/>
        </w:rPr>
      </w:pPr>
      <w:bookmarkStart w:id="33" w:name="_GoBack"/>
      <w:bookmarkEnd w:id="33"/>
    </w:p>
    <w:p>
      <w:pPr>
        <w:jc w:val="center"/>
        <w:rPr>
          <w:rFonts w:ascii="Times New Roman" w:hAnsi="Times New Roman" w:eastAsia="宋体"/>
          <w:smallCaps w:val="0"/>
          <w:sz w:val="52"/>
        </w:rPr>
      </w:pPr>
    </w:p>
    <w:p>
      <w:pPr>
        <w:jc w:val="center"/>
        <w:rPr>
          <w:rFonts w:ascii="Times New Roman" w:hAnsi="Times New Roman" w:eastAsia="宋体"/>
          <w:smallCaps w:val="0"/>
          <w:sz w:val="52"/>
        </w:rPr>
      </w:pPr>
    </w:p>
    <w:p>
      <w:pPr>
        <w:jc w:val="center"/>
        <w:rPr>
          <w:rFonts w:ascii="Times New Roman" w:hAnsi="Times New Roman" w:eastAsia="宋体"/>
          <w:smallCaps w:val="0"/>
          <w:sz w:val="52"/>
        </w:rPr>
      </w:pPr>
      <w:r>
        <w:rPr>
          <w:rFonts w:ascii="Times New Roman" w:hAnsi="Times New Roman" w:eastAsia="宋体"/>
          <w:smallCaps w:val="0"/>
          <w:sz w:val="52"/>
        </w:rPr>
        <w:t>建设项目环境影响报告表</w:t>
      </w:r>
    </w:p>
    <w:p>
      <w:pPr>
        <w:jc w:val="center"/>
        <w:outlineLvl w:val="0"/>
        <w:rPr>
          <w:rFonts w:ascii="Times New Roman" w:hAnsi="Times New Roman" w:eastAsia="宋体"/>
          <w:smallCaps w:val="0"/>
          <w:sz w:val="32"/>
        </w:rPr>
      </w:pPr>
      <w:r>
        <w:rPr>
          <w:rFonts w:ascii="Times New Roman" w:hAnsi="Times New Roman" w:eastAsia="宋体"/>
          <w:smallCaps w:val="0"/>
          <w:sz w:val="32"/>
        </w:rPr>
        <w:t>（试行）</w:t>
      </w:r>
    </w:p>
    <w:p>
      <w:pPr>
        <w:ind w:left="643" w:hanging="643" w:hangingChars="200"/>
        <w:jc w:val="center"/>
        <w:rPr>
          <w:rFonts w:ascii="Times New Roman" w:hAnsi="Times New Roman" w:eastAsia="宋体"/>
          <w:b/>
          <w:bCs/>
          <w:smallCaps w:val="0"/>
          <w:sz w:val="32"/>
          <w:u w:val="single"/>
        </w:rPr>
      </w:pPr>
    </w:p>
    <w:p>
      <w:pPr>
        <w:ind w:left="643" w:hanging="643" w:hangingChars="200"/>
        <w:jc w:val="center"/>
        <w:rPr>
          <w:rFonts w:ascii="Times New Roman" w:hAnsi="Times New Roman" w:eastAsia="宋体"/>
          <w:b/>
          <w:bCs/>
          <w:smallCaps w:val="0"/>
          <w:sz w:val="32"/>
          <w:u w:val="single"/>
        </w:rPr>
      </w:pPr>
    </w:p>
    <w:p>
      <w:pPr>
        <w:ind w:left="643" w:hanging="643" w:hangingChars="200"/>
        <w:jc w:val="center"/>
        <w:rPr>
          <w:rFonts w:ascii="Times New Roman" w:hAnsi="Times New Roman" w:eastAsia="宋体"/>
          <w:b/>
          <w:bCs/>
          <w:smallCaps w:val="0"/>
          <w:sz w:val="32"/>
          <w:u w:val="single"/>
        </w:rPr>
      </w:pPr>
    </w:p>
    <w:p>
      <w:pPr>
        <w:ind w:left="643" w:hanging="643" w:hangingChars="200"/>
        <w:jc w:val="center"/>
        <w:rPr>
          <w:rFonts w:ascii="Times New Roman" w:hAnsi="Times New Roman" w:eastAsia="宋体"/>
          <w:b/>
          <w:bCs/>
          <w:smallCaps w:val="0"/>
          <w:sz w:val="32"/>
          <w:u w:val="single"/>
        </w:rPr>
      </w:pPr>
    </w:p>
    <w:p>
      <w:pPr>
        <w:ind w:left="1440" w:hanging="1440" w:hangingChars="450"/>
        <w:jc w:val="center"/>
        <w:rPr>
          <w:rFonts w:ascii="Times New Roman" w:hAnsi="Times New Roman" w:eastAsia="宋体"/>
          <w:b/>
          <w:bCs/>
          <w:smallCaps w:val="0"/>
          <w:sz w:val="32"/>
          <w:u w:val="single"/>
        </w:rPr>
      </w:pPr>
      <w:r>
        <w:rPr>
          <w:rFonts w:ascii="Times New Roman" w:hAnsi="Times New Roman" w:eastAsia="宋体"/>
          <w:smallCaps w:val="0"/>
          <w:sz w:val="32"/>
        </w:rPr>
        <w:t>项目名称：</w:t>
      </w:r>
      <w:r>
        <w:rPr>
          <w:rFonts w:hint="eastAsia" w:ascii="Times New Roman" w:hAnsi="Times New Roman" w:eastAsia="宋体"/>
          <w:smallCaps w:val="0"/>
          <w:sz w:val="32"/>
          <w:u w:val="single"/>
        </w:rPr>
        <w:t>新增</w:t>
      </w:r>
      <w:r>
        <w:rPr>
          <w:rFonts w:hint="eastAsia" w:ascii="Times New Roman" w:hAnsi="Times New Roman" w:eastAsia="宋体"/>
          <w:smallCaps w:val="0"/>
          <w:sz w:val="32"/>
          <w:szCs w:val="21"/>
          <w:u w:val="single"/>
        </w:rPr>
        <w:t>5000吨/年石化设备用精密锻件</w:t>
      </w:r>
      <w:r>
        <w:rPr>
          <w:rFonts w:hint="eastAsia" w:ascii="Times New Roman" w:hAnsi="Times New Roman" w:eastAsia="宋体"/>
          <w:smallCaps w:val="0"/>
          <w:sz w:val="32"/>
          <w:szCs w:val="21"/>
          <w:u w:val="single"/>
          <w:lang w:eastAsia="zh-CN"/>
        </w:rPr>
        <w:t>技改</w:t>
      </w:r>
      <w:r>
        <w:rPr>
          <w:rFonts w:hint="eastAsia" w:ascii="Times New Roman" w:hAnsi="Times New Roman" w:eastAsia="宋体"/>
          <w:smallCaps w:val="0"/>
          <w:sz w:val="32"/>
          <w:szCs w:val="21"/>
          <w:u w:val="single"/>
        </w:rPr>
        <w:t>扩建项目</w:t>
      </w:r>
    </w:p>
    <w:p>
      <w:pPr>
        <w:ind w:left="643" w:hanging="643" w:hangingChars="200"/>
        <w:jc w:val="center"/>
        <w:rPr>
          <w:rFonts w:ascii="Times New Roman" w:hAnsi="Times New Roman" w:eastAsia="宋体"/>
          <w:b/>
          <w:bCs/>
          <w:smallCaps w:val="0"/>
          <w:sz w:val="32"/>
          <w:u w:val="single"/>
        </w:rPr>
      </w:pPr>
    </w:p>
    <w:p>
      <w:pPr>
        <w:pStyle w:val="2"/>
        <w:jc w:val="center"/>
        <w:rPr>
          <w:rFonts w:ascii="Times New Roman" w:hAnsi="Times New Roman" w:eastAsia="宋体"/>
          <w:smallCaps w:val="0"/>
        </w:rPr>
      </w:pPr>
    </w:p>
    <w:p>
      <w:pPr>
        <w:spacing w:line="360" w:lineRule="auto"/>
        <w:jc w:val="center"/>
        <w:rPr>
          <w:rFonts w:ascii="Times New Roman" w:hAnsi="Times New Roman" w:eastAsia="宋体"/>
          <w:bCs/>
          <w:smallCaps w:val="0"/>
          <w:spacing w:val="60"/>
          <w:sz w:val="32"/>
          <w:szCs w:val="32"/>
          <w:u w:val="single"/>
        </w:rPr>
      </w:pPr>
      <w:r>
        <w:rPr>
          <w:rFonts w:ascii="Times New Roman" w:hAnsi="Times New Roman" w:eastAsia="宋体"/>
          <w:smallCaps w:val="0"/>
          <w:sz w:val="32"/>
        </w:rPr>
        <w:t>建设单位（盖章）：</w:t>
      </w:r>
      <w:r>
        <w:rPr>
          <w:rFonts w:hint="eastAsia" w:ascii="Times New Roman" w:hAnsi="Times New Roman" w:eastAsia="宋体"/>
          <w:bCs/>
          <w:smallCaps w:val="0"/>
          <w:sz w:val="32"/>
          <w:u w:val="single"/>
        </w:rPr>
        <w:t>江苏圣贤锻造有限责任公司</w:t>
      </w:r>
    </w:p>
    <w:p>
      <w:pPr>
        <w:ind w:left="643" w:hanging="643" w:hangingChars="200"/>
        <w:jc w:val="center"/>
        <w:rPr>
          <w:rFonts w:ascii="Times New Roman" w:hAnsi="Times New Roman" w:eastAsia="宋体"/>
          <w:b/>
          <w:bCs/>
          <w:smallCaps w:val="0"/>
          <w:sz w:val="32"/>
          <w:u w:val="single"/>
        </w:rPr>
      </w:pPr>
    </w:p>
    <w:p>
      <w:pPr>
        <w:ind w:left="643" w:hanging="643" w:hangingChars="200"/>
        <w:jc w:val="center"/>
        <w:rPr>
          <w:rFonts w:ascii="Times New Roman" w:hAnsi="Times New Roman" w:eastAsia="宋体"/>
          <w:b/>
          <w:bCs/>
          <w:smallCaps w:val="0"/>
          <w:sz w:val="32"/>
          <w:u w:val="single"/>
        </w:rPr>
      </w:pPr>
    </w:p>
    <w:p>
      <w:pPr>
        <w:ind w:left="643" w:hanging="643" w:hangingChars="200"/>
        <w:jc w:val="center"/>
        <w:rPr>
          <w:rFonts w:ascii="Times New Roman" w:hAnsi="Times New Roman" w:eastAsia="宋体"/>
          <w:b/>
          <w:bCs/>
          <w:smallCaps w:val="0"/>
          <w:sz w:val="32"/>
          <w:u w:val="single"/>
        </w:rPr>
      </w:pPr>
    </w:p>
    <w:p>
      <w:pPr>
        <w:ind w:left="643" w:hanging="643" w:hangingChars="200"/>
        <w:jc w:val="center"/>
        <w:rPr>
          <w:rFonts w:ascii="Times New Roman" w:hAnsi="Times New Roman" w:eastAsia="宋体"/>
          <w:b/>
          <w:bCs/>
          <w:smallCaps w:val="0"/>
          <w:sz w:val="32"/>
          <w:u w:val="single"/>
        </w:rPr>
      </w:pPr>
    </w:p>
    <w:p>
      <w:pPr>
        <w:jc w:val="center"/>
        <w:rPr>
          <w:rFonts w:ascii="Times New Roman" w:hAnsi="Times New Roman" w:eastAsia="宋体"/>
          <w:b/>
          <w:bCs/>
          <w:smallCaps w:val="0"/>
          <w:sz w:val="32"/>
          <w:u w:val="single"/>
        </w:rPr>
      </w:pPr>
    </w:p>
    <w:p>
      <w:pPr>
        <w:jc w:val="center"/>
        <w:rPr>
          <w:rFonts w:ascii="Times New Roman" w:hAnsi="Times New Roman" w:eastAsia="宋体"/>
          <w:smallCaps w:val="0"/>
          <w:sz w:val="30"/>
        </w:rPr>
      </w:pPr>
      <w:r>
        <w:rPr>
          <w:rFonts w:ascii="Times New Roman" w:hAnsi="Times New Roman" w:eastAsia="宋体"/>
          <w:smallCaps w:val="0"/>
          <w:sz w:val="30"/>
        </w:rPr>
        <w:t>编制日期：2018</w:t>
      </w:r>
      <w:r>
        <w:rPr>
          <w:rFonts w:hint="eastAsia" w:ascii="Times New Roman" w:hAnsi="Times New Roman" w:eastAsia="宋体"/>
          <w:smallCaps w:val="0"/>
          <w:sz w:val="30"/>
        </w:rPr>
        <w:t>年</w:t>
      </w:r>
      <w:r>
        <w:rPr>
          <w:rFonts w:hint="eastAsia" w:ascii="Times New Roman" w:hAnsi="Times New Roman" w:eastAsia="宋体"/>
          <w:smallCaps w:val="0"/>
          <w:sz w:val="30"/>
          <w:lang w:val="en-US" w:eastAsia="zh-CN"/>
        </w:rPr>
        <w:t>12</w:t>
      </w:r>
      <w:r>
        <w:rPr>
          <w:rFonts w:ascii="Times New Roman" w:hAnsi="Times New Roman" w:eastAsia="宋体"/>
          <w:smallCaps w:val="0"/>
          <w:sz w:val="30"/>
        </w:rPr>
        <w:t>月</w:t>
      </w:r>
    </w:p>
    <w:p>
      <w:pPr>
        <w:jc w:val="center"/>
        <w:rPr>
          <w:rFonts w:ascii="Times New Roman" w:hAnsi="Times New Roman" w:eastAsia="宋体"/>
          <w:smallCaps w:val="0"/>
          <w:sz w:val="30"/>
        </w:rPr>
      </w:pPr>
      <w:r>
        <w:rPr>
          <w:rFonts w:ascii="Times New Roman" w:hAnsi="Times New Roman" w:eastAsia="宋体"/>
          <w:smallCaps w:val="0"/>
          <w:sz w:val="30"/>
        </w:rPr>
        <w:t>江苏省环境保护厅制</w:t>
      </w:r>
    </w:p>
    <w:p>
      <w:pPr>
        <w:jc w:val="center"/>
        <w:rPr>
          <w:rFonts w:ascii="Times New Roman" w:hAnsi="Times New Roman" w:eastAsia="宋体"/>
          <w:smallCaps w:val="0"/>
          <w:sz w:val="30"/>
        </w:rPr>
      </w:pPr>
    </w:p>
    <w:p>
      <w:pPr>
        <w:jc w:val="center"/>
        <w:rPr>
          <w:rFonts w:ascii="Times New Roman" w:hAnsi="Times New Roman" w:eastAsia="宋体"/>
          <w:smallCaps w:val="0"/>
          <w:sz w:val="30"/>
        </w:rPr>
      </w:pPr>
    </w:p>
    <w:p>
      <w:pPr>
        <w:jc w:val="center"/>
        <w:rPr>
          <w:rFonts w:ascii="Times New Roman" w:hAnsi="Times New Roman" w:eastAsia="宋体"/>
          <w:smallCaps w:val="0"/>
          <w:sz w:val="30"/>
        </w:rPr>
        <w:sectPr>
          <w:footerReference r:id="rId3" w:type="even"/>
          <w:pgSz w:w="11906" w:h="16838"/>
          <w:pgMar w:top="1440" w:right="1286"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jc w:val="center"/>
        <w:rPr>
          <w:rFonts w:ascii="Times New Roman" w:hAnsi="Times New Roman" w:eastAsia="宋体"/>
          <w:smallCaps w:val="0"/>
          <w:sz w:val="30"/>
        </w:rPr>
      </w:pPr>
    </w:p>
    <w:p>
      <w:pPr>
        <w:jc w:val="center"/>
        <w:rPr>
          <w:rFonts w:ascii="Times New Roman" w:hAnsi="Times New Roman" w:eastAsia="宋体"/>
          <w:smallCaps w:val="0"/>
          <w:sz w:val="30"/>
        </w:rPr>
      </w:pPr>
    </w:p>
    <w:p>
      <w:pPr>
        <w:jc w:val="center"/>
        <w:rPr>
          <w:rFonts w:ascii="Times New Roman" w:hAnsi="Times New Roman" w:eastAsia="宋体"/>
          <w:smallCaps w:val="0"/>
          <w:sz w:val="30"/>
        </w:rPr>
      </w:pPr>
      <w:r>
        <w:rPr>
          <w:rFonts w:ascii="Times New Roman" w:hAnsi="Times New Roman" w:eastAsia="宋体"/>
          <w:smallCaps w:val="0"/>
          <w:sz w:val="30"/>
        </w:rPr>
        <w:t>《建设项目环境影响报告表》编制说明</w:t>
      </w:r>
    </w:p>
    <w:p>
      <w:pPr>
        <w:jc w:val="center"/>
        <w:rPr>
          <w:rFonts w:ascii="Times New Roman" w:hAnsi="Times New Roman" w:eastAsia="宋体"/>
          <w:smallCaps w:val="0"/>
          <w:sz w:val="30"/>
        </w:rPr>
      </w:pPr>
    </w:p>
    <w:p>
      <w:pPr>
        <w:spacing w:line="360" w:lineRule="auto"/>
        <w:ind w:firstLine="240" w:firstLineChars="100"/>
        <w:rPr>
          <w:rFonts w:ascii="Times New Roman" w:hAnsi="Times New Roman" w:eastAsia="宋体"/>
          <w:smallCaps w:val="0"/>
          <w:sz w:val="24"/>
        </w:rPr>
      </w:pPr>
      <w:r>
        <w:rPr>
          <w:rFonts w:ascii="Times New Roman" w:hAnsi="Times New Roman" w:eastAsia="宋体"/>
          <w:smallCaps w:val="0"/>
          <w:sz w:val="24"/>
        </w:rPr>
        <w:t>《建设项目环境影响报告表》由具有从事环境影响评价工作资质的单位编制。</w:t>
      </w:r>
    </w:p>
    <w:p>
      <w:pPr>
        <w:numPr>
          <w:ilvl w:val="0"/>
          <w:numId w:val="1"/>
        </w:numPr>
        <w:tabs>
          <w:tab w:val="left" w:pos="780"/>
        </w:tabs>
        <w:spacing w:line="360" w:lineRule="auto"/>
        <w:rPr>
          <w:rFonts w:ascii="Times New Roman" w:hAnsi="Times New Roman" w:eastAsia="宋体"/>
          <w:smallCaps w:val="0"/>
          <w:sz w:val="24"/>
        </w:rPr>
      </w:pPr>
      <w:r>
        <w:rPr>
          <w:rFonts w:ascii="Times New Roman" w:hAnsi="Times New Roman" w:eastAsia="宋体"/>
          <w:smallCaps w:val="0"/>
          <w:sz w:val="24"/>
        </w:rPr>
        <w:t>项目名称……指项目立项批复时的名称，应不超过30个字（两个英文字段作一个汉字）。</w:t>
      </w:r>
    </w:p>
    <w:p>
      <w:pPr>
        <w:numPr>
          <w:ilvl w:val="0"/>
          <w:numId w:val="1"/>
        </w:numPr>
        <w:spacing w:line="360" w:lineRule="auto"/>
        <w:rPr>
          <w:rFonts w:ascii="Times New Roman" w:hAnsi="Times New Roman" w:eastAsia="宋体"/>
          <w:smallCaps w:val="0"/>
          <w:sz w:val="24"/>
        </w:rPr>
      </w:pPr>
      <w:r>
        <w:rPr>
          <w:rFonts w:ascii="Times New Roman" w:hAnsi="Times New Roman" w:eastAsia="宋体"/>
          <w:smallCaps w:val="0"/>
          <w:sz w:val="24"/>
        </w:rPr>
        <w:t>建设地点……指项目所在地详细地址，公路、铁路应填写起止地点。</w:t>
      </w:r>
    </w:p>
    <w:p>
      <w:pPr>
        <w:numPr>
          <w:ilvl w:val="0"/>
          <w:numId w:val="1"/>
        </w:numPr>
        <w:spacing w:line="360" w:lineRule="auto"/>
        <w:rPr>
          <w:rFonts w:ascii="Times New Roman" w:hAnsi="Times New Roman" w:eastAsia="宋体"/>
          <w:smallCaps w:val="0"/>
          <w:sz w:val="24"/>
        </w:rPr>
      </w:pPr>
      <w:r>
        <w:rPr>
          <w:rFonts w:ascii="Times New Roman" w:hAnsi="Times New Roman" w:eastAsia="宋体"/>
          <w:smallCaps w:val="0"/>
          <w:sz w:val="24"/>
        </w:rPr>
        <w:t>行业类别……按国标填写。</w:t>
      </w:r>
    </w:p>
    <w:p>
      <w:pPr>
        <w:numPr>
          <w:ilvl w:val="0"/>
          <w:numId w:val="1"/>
        </w:numPr>
        <w:spacing w:line="360" w:lineRule="auto"/>
        <w:rPr>
          <w:rFonts w:ascii="Times New Roman" w:hAnsi="Times New Roman" w:eastAsia="宋体"/>
          <w:smallCaps w:val="0"/>
          <w:sz w:val="24"/>
        </w:rPr>
      </w:pPr>
      <w:r>
        <w:rPr>
          <w:rFonts w:ascii="Times New Roman" w:hAnsi="Times New Roman" w:eastAsia="宋体"/>
          <w:smallCaps w:val="0"/>
          <w:sz w:val="24"/>
        </w:rPr>
        <w:t>总投资……指项目投资总额。</w:t>
      </w:r>
    </w:p>
    <w:p>
      <w:pPr>
        <w:numPr>
          <w:ilvl w:val="0"/>
          <w:numId w:val="1"/>
        </w:numPr>
        <w:spacing w:line="360" w:lineRule="auto"/>
        <w:rPr>
          <w:rFonts w:ascii="Times New Roman" w:hAnsi="Times New Roman" w:eastAsia="宋体"/>
          <w:smallCaps w:val="0"/>
          <w:sz w:val="24"/>
        </w:rPr>
      </w:pPr>
      <w:r>
        <w:rPr>
          <w:rFonts w:ascii="Times New Roman" w:hAnsi="Times New Roman" w:eastAsia="宋体"/>
          <w:smallCaps w:val="0"/>
          <w:sz w:val="24"/>
        </w:rPr>
        <w:t>主要环境保护目标……指项目区周围一定范围内集中居民住宅区、学校、医院、保护文物、风景名胜区、水源地和生态敏感点等，应尽可能给出保护目标、性质、规模和距厂界距离等。</w:t>
      </w:r>
    </w:p>
    <w:p>
      <w:pPr>
        <w:numPr>
          <w:ilvl w:val="0"/>
          <w:numId w:val="1"/>
        </w:numPr>
        <w:spacing w:line="360" w:lineRule="auto"/>
        <w:rPr>
          <w:rFonts w:ascii="Times New Roman" w:hAnsi="Times New Roman" w:eastAsia="宋体"/>
          <w:smallCaps w:val="0"/>
          <w:sz w:val="24"/>
        </w:rPr>
      </w:pPr>
      <w:r>
        <w:rPr>
          <w:rFonts w:ascii="Times New Roman" w:hAnsi="Times New Roman" w:eastAsia="宋体"/>
          <w:smallCaps w:val="0"/>
          <w:sz w:val="24"/>
        </w:rPr>
        <w:t>结论与建议……给出本项目清洁生产、达标排放和总量控制的分析结论，确定污染防治措施的有效性，说明本项目对环境造成的影响，给出建设项目环境可行性的明确结论。同时提出减少环境影响的其它建议。</w:t>
      </w:r>
    </w:p>
    <w:p>
      <w:pPr>
        <w:numPr>
          <w:ilvl w:val="0"/>
          <w:numId w:val="1"/>
        </w:numPr>
        <w:spacing w:line="360" w:lineRule="auto"/>
        <w:rPr>
          <w:rFonts w:ascii="Times New Roman" w:hAnsi="Times New Roman" w:eastAsia="宋体"/>
          <w:smallCaps w:val="0"/>
          <w:sz w:val="24"/>
        </w:rPr>
      </w:pPr>
      <w:r>
        <w:rPr>
          <w:rFonts w:ascii="Times New Roman" w:hAnsi="Times New Roman" w:eastAsia="宋体"/>
          <w:smallCaps w:val="0"/>
          <w:sz w:val="24"/>
        </w:rPr>
        <w:t>预审意见……由行业主管部门填写答复意见，无主管部门项目，可不填。</w:t>
      </w:r>
    </w:p>
    <w:p>
      <w:pPr>
        <w:numPr>
          <w:ilvl w:val="0"/>
          <w:numId w:val="1"/>
        </w:numPr>
        <w:spacing w:line="360" w:lineRule="auto"/>
        <w:rPr>
          <w:rFonts w:ascii="Times New Roman" w:hAnsi="Times New Roman" w:eastAsia="宋体"/>
          <w:smallCaps w:val="0"/>
          <w:sz w:val="24"/>
        </w:rPr>
        <w:sectPr>
          <w:pgSz w:w="11906" w:h="16838"/>
          <w:pgMar w:top="1440" w:right="1286"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ascii="Times New Roman" w:hAnsi="Times New Roman" w:eastAsia="宋体"/>
          <w:smallCaps w:val="0"/>
          <w:sz w:val="24"/>
        </w:rPr>
        <w:t>审批意见……由负责审批该项目的环境保护行政主管部门批复。</w:t>
      </w:r>
    </w:p>
    <w:p>
      <w:pPr>
        <w:pStyle w:val="3"/>
        <w:spacing w:before="0" w:after="0" w:line="240" w:lineRule="auto"/>
        <w:rPr>
          <w:rFonts w:ascii="Times New Roman" w:hAnsi="Times New Roman" w:eastAsia="宋体"/>
          <w:smallCaps w:val="0"/>
          <w:sz w:val="28"/>
          <w:szCs w:val="28"/>
        </w:rPr>
      </w:pPr>
      <w:r>
        <w:rPr>
          <w:rFonts w:hint="eastAsia" w:ascii="Times New Roman" w:hAnsi="Times New Roman" w:eastAsia="宋体"/>
          <w:smallCaps w:val="0"/>
          <w:sz w:val="28"/>
          <w:szCs w:val="28"/>
        </w:rPr>
        <w:t>一、</w:t>
      </w:r>
      <w:r>
        <w:rPr>
          <w:rFonts w:ascii="Times New Roman" w:hAnsi="Times New Roman" w:eastAsia="宋体"/>
          <w:smallCaps w:val="0"/>
          <w:sz w:val="28"/>
          <w:szCs w:val="28"/>
        </w:rPr>
        <w:t>建设项目基本情况</w:t>
      </w:r>
    </w:p>
    <w:tbl>
      <w:tblPr>
        <w:tblStyle w:val="21"/>
        <w:tblW w:w="89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110"/>
        <w:gridCol w:w="536"/>
        <w:gridCol w:w="725"/>
        <w:gridCol w:w="135"/>
        <w:gridCol w:w="1294"/>
        <w:gridCol w:w="585"/>
        <w:gridCol w:w="147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9" w:type="dxa"/>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项目名称</w:t>
            </w:r>
          </w:p>
        </w:tc>
        <w:tc>
          <w:tcPr>
            <w:tcW w:w="7427" w:type="dxa"/>
            <w:gridSpan w:val="8"/>
            <w:vAlign w:val="center"/>
          </w:tcPr>
          <w:p>
            <w:pPr>
              <w:snapToGrid w:val="0"/>
              <w:jc w:val="center"/>
              <w:rPr>
                <w:rFonts w:ascii="Times New Roman" w:hAnsi="Times New Roman" w:eastAsia="宋体"/>
                <w:smallCaps w:val="0"/>
                <w:snapToGrid w:val="0"/>
                <w:kern w:val="0"/>
                <w:sz w:val="24"/>
              </w:rPr>
            </w:pPr>
            <w:r>
              <w:rPr>
                <w:rFonts w:hint="eastAsia" w:ascii="Times New Roman" w:hAnsi="Times New Roman" w:eastAsia="宋体"/>
                <w:smallCaps w:val="0"/>
                <w:snapToGrid w:val="0"/>
                <w:kern w:val="0"/>
                <w:sz w:val="24"/>
              </w:rPr>
              <w:t>新增5000吨/年石化设备用精密锻件</w:t>
            </w:r>
            <w:r>
              <w:rPr>
                <w:rFonts w:hint="eastAsia" w:ascii="Times New Roman" w:hAnsi="Times New Roman" w:eastAsia="宋体"/>
                <w:smallCaps w:val="0"/>
                <w:snapToGrid w:val="0"/>
                <w:kern w:val="0"/>
                <w:sz w:val="24"/>
                <w:lang w:eastAsia="zh-CN"/>
              </w:rPr>
              <w:t>技改</w:t>
            </w:r>
            <w:r>
              <w:rPr>
                <w:rFonts w:hint="eastAsia" w:ascii="Times New Roman" w:hAnsi="Times New Roman" w:eastAsia="宋体"/>
                <w:smallCaps w:val="0"/>
                <w:snapToGrid w:val="0"/>
                <w:kern w:val="0"/>
                <w:sz w:val="24"/>
              </w:rPr>
              <w:t>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9" w:type="dxa"/>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建设单位</w:t>
            </w:r>
          </w:p>
        </w:tc>
        <w:tc>
          <w:tcPr>
            <w:tcW w:w="7427" w:type="dxa"/>
            <w:gridSpan w:val="8"/>
            <w:vAlign w:val="center"/>
          </w:tcPr>
          <w:p>
            <w:pPr>
              <w:snapToGrid w:val="0"/>
              <w:jc w:val="center"/>
              <w:rPr>
                <w:rFonts w:ascii="Times New Roman" w:hAnsi="Times New Roman" w:eastAsia="宋体"/>
                <w:smallCaps w:val="0"/>
                <w:snapToGrid w:val="0"/>
                <w:kern w:val="0"/>
                <w:sz w:val="24"/>
              </w:rPr>
            </w:pPr>
            <w:r>
              <w:rPr>
                <w:rFonts w:hint="eastAsia" w:ascii="Times New Roman" w:hAnsi="Times New Roman" w:eastAsia="宋体"/>
                <w:smallCaps w:val="0"/>
                <w:snapToGrid w:val="0"/>
                <w:kern w:val="0"/>
                <w:sz w:val="24"/>
              </w:rPr>
              <w:t>江苏圣贤锻造有限责任公司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9" w:type="dxa"/>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法人代表</w:t>
            </w:r>
          </w:p>
        </w:tc>
        <w:tc>
          <w:tcPr>
            <w:tcW w:w="2371" w:type="dxa"/>
            <w:gridSpan w:val="3"/>
            <w:vAlign w:val="center"/>
          </w:tcPr>
          <w:p>
            <w:pPr>
              <w:snapToGrid w:val="0"/>
              <w:jc w:val="center"/>
              <w:rPr>
                <w:rFonts w:ascii="Times New Roman" w:hAnsi="Times New Roman" w:eastAsia="宋体"/>
                <w:smallCaps w:val="0"/>
                <w:sz w:val="24"/>
              </w:rPr>
            </w:pPr>
            <w:r>
              <w:rPr>
                <w:rFonts w:hint="eastAsia" w:ascii="Times New Roman" w:hAnsi="Times New Roman" w:eastAsia="宋体"/>
                <w:smallCaps w:val="0"/>
                <w:sz w:val="24"/>
              </w:rPr>
              <w:t>唐俊贤</w:t>
            </w:r>
          </w:p>
        </w:tc>
        <w:tc>
          <w:tcPr>
            <w:tcW w:w="1429" w:type="dxa"/>
            <w:gridSpan w:val="2"/>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联系人</w:t>
            </w:r>
          </w:p>
        </w:tc>
        <w:tc>
          <w:tcPr>
            <w:tcW w:w="3627" w:type="dxa"/>
            <w:gridSpan w:val="3"/>
            <w:vAlign w:val="center"/>
          </w:tcPr>
          <w:p>
            <w:pPr>
              <w:jc w:val="center"/>
              <w:rPr>
                <w:rFonts w:ascii="Times New Roman" w:hAnsi="Times New Roman" w:eastAsia="宋体"/>
                <w:smallCaps w:val="0"/>
                <w:sz w:val="24"/>
              </w:rPr>
            </w:pPr>
            <w:r>
              <w:rPr>
                <w:rFonts w:hint="eastAsia" w:ascii="Times New Roman" w:hAnsi="Times New Roman" w:eastAsia="宋体"/>
                <w:smallCaps w:val="0"/>
                <w:sz w:val="24"/>
              </w:rPr>
              <w:t>王雷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9" w:type="dxa"/>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通讯地址</w:t>
            </w:r>
          </w:p>
        </w:tc>
        <w:tc>
          <w:tcPr>
            <w:tcW w:w="7427" w:type="dxa"/>
            <w:gridSpan w:val="8"/>
            <w:vAlign w:val="center"/>
          </w:tcPr>
          <w:p>
            <w:pPr>
              <w:snapToGrid w:val="0"/>
              <w:jc w:val="center"/>
              <w:rPr>
                <w:rFonts w:ascii="Times New Roman" w:hAnsi="Times New Roman" w:eastAsia="宋体"/>
                <w:smallCaps w:val="0"/>
                <w:sz w:val="24"/>
              </w:rPr>
            </w:pPr>
            <w:r>
              <w:rPr>
                <w:rFonts w:hint="eastAsia" w:ascii="Times New Roman" w:hAnsi="Times New Roman" w:eastAsia="宋体"/>
                <w:smallCaps w:val="0"/>
                <w:sz w:val="24"/>
              </w:rPr>
              <w:t>江苏省常州市武进区雪堰镇工业集中区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9" w:type="dxa"/>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联系电话</w:t>
            </w:r>
          </w:p>
        </w:tc>
        <w:tc>
          <w:tcPr>
            <w:tcW w:w="1646" w:type="dxa"/>
            <w:gridSpan w:val="2"/>
            <w:vAlign w:val="center"/>
          </w:tcPr>
          <w:p>
            <w:pPr>
              <w:snapToGrid w:val="0"/>
              <w:jc w:val="center"/>
              <w:rPr>
                <w:rFonts w:ascii="Times New Roman" w:hAnsi="Times New Roman" w:eastAsia="宋体"/>
                <w:smallCaps w:val="0"/>
                <w:sz w:val="24"/>
              </w:rPr>
            </w:pPr>
            <w:r>
              <w:rPr>
                <w:rFonts w:hint="eastAsia" w:ascii="Times New Roman" w:hAnsi="Times New Roman" w:eastAsia="宋体"/>
                <w:smallCaps w:val="0"/>
                <w:sz w:val="24"/>
              </w:rPr>
              <w:t>15312506092</w:t>
            </w:r>
          </w:p>
        </w:tc>
        <w:tc>
          <w:tcPr>
            <w:tcW w:w="860" w:type="dxa"/>
            <w:gridSpan w:val="2"/>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传真</w:t>
            </w:r>
          </w:p>
        </w:tc>
        <w:tc>
          <w:tcPr>
            <w:tcW w:w="1879" w:type="dxa"/>
            <w:gridSpan w:val="2"/>
            <w:vAlign w:val="center"/>
          </w:tcPr>
          <w:p>
            <w:pPr>
              <w:snapToGrid w:val="0"/>
              <w:jc w:val="center"/>
              <w:rPr>
                <w:rFonts w:ascii="Times New Roman" w:hAnsi="Times New Roman" w:eastAsia="宋体"/>
                <w:smallCaps w:val="0"/>
                <w:sz w:val="24"/>
              </w:rPr>
            </w:pPr>
            <w:r>
              <w:rPr>
                <w:rFonts w:ascii="Times New Roman" w:hAnsi="Times New Roman" w:eastAsia="宋体"/>
                <w:smallCaps w:val="0"/>
                <w:sz w:val="24"/>
              </w:rPr>
              <w:t>/</w:t>
            </w:r>
          </w:p>
        </w:tc>
        <w:tc>
          <w:tcPr>
            <w:tcW w:w="1476" w:type="dxa"/>
            <w:vAlign w:val="center"/>
          </w:tcPr>
          <w:p>
            <w:pPr>
              <w:spacing w:line="280" w:lineRule="exact"/>
              <w:jc w:val="center"/>
              <w:rPr>
                <w:rFonts w:ascii="Times New Roman" w:hAnsi="Times New Roman" w:eastAsia="宋体"/>
                <w:b/>
                <w:bCs/>
                <w:smallCaps w:val="0"/>
                <w:sz w:val="24"/>
              </w:rPr>
            </w:pPr>
            <w:r>
              <w:rPr>
                <w:rFonts w:ascii="Times New Roman" w:hAnsi="Times New Roman" w:eastAsia="宋体"/>
                <w:b/>
                <w:bCs/>
                <w:smallCaps w:val="0"/>
                <w:sz w:val="24"/>
              </w:rPr>
              <w:t>邮政编码</w:t>
            </w:r>
          </w:p>
        </w:tc>
        <w:tc>
          <w:tcPr>
            <w:tcW w:w="1566" w:type="dxa"/>
            <w:vAlign w:val="center"/>
          </w:tcPr>
          <w:p>
            <w:pPr>
              <w:spacing w:line="280" w:lineRule="exact"/>
              <w:jc w:val="center"/>
              <w:rPr>
                <w:rFonts w:ascii="Times New Roman" w:hAnsi="Times New Roman" w:eastAsia="宋体"/>
                <w:smallCaps w:val="0"/>
                <w:sz w:val="24"/>
              </w:rPr>
            </w:pPr>
            <w:r>
              <w:rPr>
                <w:rFonts w:ascii="Times New Roman" w:hAnsi="Times New Roman" w:eastAsia="宋体"/>
                <w:smallCaps w:val="0"/>
                <w:sz w:val="24"/>
              </w:rPr>
              <w:t>2131</w:t>
            </w:r>
            <w:r>
              <w:rPr>
                <w:rFonts w:hint="eastAsia" w:ascii="Times New Roman" w:hAnsi="Times New Roman" w:eastAsia="宋体"/>
                <w:smallCaps w:val="0"/>
                <w:sz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9" w:type="dxa"/>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建设地点</w:t>
            </w:r>
          </w:p>
        </w:tc>
        <w:tc>
          <w:tcPr>
            <w:tcW w:w="7427" w:type="dxa"/>
            <w:gridSpan w:val="8"/>
            <w:vAlign w:val="center"/>
          </w:tcPr>
          <w:p>
            <w:pPr>
              <w:snapToGrid w:val="0"/>
              <w:jc w:val="center"/>
              <w:rPr>
                <w:rFonts w:ascii="Times New Roman" w:hAnsi="Times New Roman" w:eastAsia="宋体"/>
                <w:smallCaps w:val="0"/>
                <w:sz w:val="24"/>
              </w:rPr>
            </w:pPr>
            <w:bookmarkStart w:id="0" w:name="OLE_LINK2"/>
            <w:r>
              <w:rPr>
                <w:rFonts w:hint="eastAsia" w:ascii="Times New Roman" w:hAnsi="Times New Roman" w:eastAsia="宋体"/>
                <w:smallCaps w:val="0"/>
                <w:sz w:val="24"/>
              </w:rPr>
              <w:t>江苏省常州市武进区雪堰镇工业集中区</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9" w:type="dxa"/>
            <w:vAlign w:val="center"/>
          </w:tcPr>
          <w:p>
            <w:pPr>
              <w:snapToGrid w:val="0"/>
              <w:jc w:val="center"/>
              <w:rPr>
                <w:rFonts w:ascii="Times New Roman" w:hAnsi="Times New Roman" w:eastAsia="宋体"/>
                <w:b/>
                <w:bCs/>
                <w:smallCaps w:val="0"/>
              </w:rPr>
            </w:pPr>
            <w:r>
              <w:rPr>
                <w:rFonts w:ascii="Times New Roman" w:hAnsi="Times New Roman" w:eastAsia="宋体"/>
                <w:b/>
                <w:bCs/>
                <w:smallCaps w:val="0"/>
                <w:sz w:val="24"/>
              </w:rPr>
              <w:t>立项审批部门</w:t>
            </w:r>
          </w:p>
        </w:tc>
        <w:tc>
          <w:tcPr>
            <w:tcW w:w="2371" w:type="dxa"/>
            <w:gridSpan w:val="3"/>
            <w:vAlign w:val="center"/>
          </w:tcPr>
          <w:p>
            <w:pPr>
              <w:snapToGrid w:val="0"/>
              <w:jc w:val="center"/>
              <w:rPr>
                <w:rFonts w:ascii="Times New Roman" w:hAnsi="Times New Roman" w:eastAsia="宋体"/>
                <w:smallCaps w:val="0"/>
                <w:sz w:val="24"/>
              </w:rPr>
            </w:pPr>
            <w:r>
              <w:rPr>
                <w:rFonts w:hint="eastAsia" w:ascii="Times New Roman" w:hAnsi="Times New Roman" w:eastAsia="宋体"/>
                <w:smallCaps w:val="0"/>
                <w:sz w:val="24"/>
              </w:rPr>
              <w:t>常州市武进区经济和信息化局</w:t>
            </w:r>
          </w:p>
        </w:tc>
        <w:tc>
          <w:tcPr>
            <w:tcW w:w="1429" w:type="dxa"/>
            <w:gridSpan w:val="2"/>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批准文号</w:t>
            </w:r>
          </w:p>
        </w:tc>
        <w:tc>
          <w:tcPr>
            <w:tcW w:w="3627" w:type="dxa"/>
            <w:gridSpan w:val="3"/>
            <w:vAlign w:val="center"/>
          </w:tcPr>
          <w:p>
            <w:pPr>
              <w:spacing w:line="280" w:lineRule="exact"/>
              <w:jc w:val="center"/>
              <w:rPr>
                <w:rFonts w:ascii="Times New Roman" w:hAnsi="Times New Roman" w:eastAsia="宋体"/>
                <w:smallCaps w:val="0"/>
                <w:color w:val="FF0000"/>
                <w:sz w:val="24"/>
              </w:rPr>
            </w:pPr>
            <w:r>
              <w:rPr>
                <w:rFonts w:hint="eastAsia" w:ascii="Times New Roman" w:hAnsi="Times New Roman" w:eastAsia="宋体"/>
                <w:smallCaps w:val="0"/>
                <w:sz w:val="24"/>
              </w:rPr>
              <w:t>2</w:t>
            </w:r>
            <w:r>
              <w:rPr>
                <w:rFonts w:ascii="Times New Roman" w:hAnsi="Times New Roman" w:eastAsia="宋体"/>
                <w:smallCaps w:val="0"/>
                <w:sz w:val="24"/>
              </w:rPr>
              <w:t>01</w:t>
            </w:r>
            <w:r>
              <w:rPr>
                <w:rFonts w:hint="eastAsia" w:ascii="Times New Roman" w:hAnsi="Times New Roman" w:eastAsia="宋体"/>
                <w:smallCaps w:val="0"/>
                <w:sz w:val="24"/>
              </w:rPr>
              <w:t>7</w:t>
            </w:r>
            <w:r>
              <w:rPr>
                <w:rFonts w:ascii="Times New Roman" w:hAnsi="Times New Roman" w:eastAsia="宋体"/>
                <w:smallCaps w:val="0"/>
                <w:sz w:val="24"/>
              </w:rPr>
              <w:t>-320412-3</w:t>
            </w:r>
            <w:r>
              <w:rPr>
                <w:rFonts w:hint="eastAsia" w:ascii="Times New Roman" w:hAnsi="Times New Roman" w:eastAsia="宋体"/>
                <w:smallCaps w:val="0"/>
                <w:sz w:val="24"/>
              </w:rPr>
              <w:t>3</w:t>
            </w:r>
            <w:r>
              <w:rPr>
                <w:rFonts w:ascii="Times New Roman" w:hAnsi="Times New Roman" w:eastAsia="宋体"/>
                <w:smallCaps w:val="0"/>
                <w:sz w:val="24"/>
              </w:rPr>
              <w:t>-03-6</w:t>
            </w:r>
            <w:r>
              <w:rPr>
                <w:rFonts w:hint="eastAsia" w:ascii="Times New Roman" w:hAnsi="Times New Roman" w:eastAsia="宋体"/>
                <w:smallCaps w:val="0"/>
                <w:sz w:val="24"/>
              </w:rPr>
              <w:t>19423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9" w:type="dxa"/>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建设性质</w:t>
            </w:r>
          </w:p>
        </w:tc>
        <w:tc>
          <w:tcPr>
            <w:tcW w:w="2371" w:type="dxa"/>
            <w:gridSpan w:val="3"/>
            <w:vAlign w:val="center"/>
          </w:tcPr>
          <w:p>
            <w:pPr>
              <w:snapToGrid w:val="0"/>
              <w:jc w:val="center"/>
              <w:rPr>
                <w:rFonts w:ascii="Times New Roman" w:hAnsi="Times New Roman" w:eastAsia="宋体"/>
                <w:smallCaps w:val="0"/>
                <w:sz w:val="24"/>
              </w:rPr>
            </w:pPr>
            <w:r>
              <w:rPr>
                <w:rFonts w:hint="eastAsia" w:ascii="Times New Roman" w:hAnsi="Times New Roman" w:eastAsia="宋体"/>
                <w:smallCaps w:val="0"/>
                <w:sz w:val="24"/>
              </w:rPr>
              <w:t>技改</w:t>
            </w:r>
            <w:r>
              <w:rPr>
                <w:rFonts w:ascii="Times New Roman" w:hAnsi="Times New Roman" w:eastAsia="宋体"/>
                <w:smallCaps w:val="0"/>
                <w:sz w:val="24"/>
              </w:rPr>
              <w:t>扩建</w:t>
            </w:r>
          </w:p>
        </w:tc>
        <w:tc>
          <w:tcPr>
            <w:tcW w:w="1429" w:type="dxa"/>
            <w:gridSpan w:val="2"/>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行业类别</w:t>
            </w:r>
          </w:p>
          <w:p>
            <w:pPr>
              <w:snapToGrid w:val="0"/>
              <w:jc w:val="center"/>
              <w:rPr>
                <w:rFonts w:ascii="Times New Roman" w:hAnsi="Times New Roman" w:eastAsia="宋体"/>
                <w:smallCaps w:val="0"/>
                <w:sz w:val="24"/>
              </w:rPr>
            </w:pPr>
            <w:r>
              <w:rPr>
                <w:rFonts w:ascii="Times New Roman" w:hAnsi="Times New Roman" w:eastAsia="宋体"/>
                <w:b/>
                <w:bCs/>
                <w:smallCaps w:val="0"/>
                <w:sz w:val="24"/>
              </w:rPr>
              <w:t>及代码</w:t>
            </w:r>
          </w:p>
        </w:tc>
        <w:tc>
          <w:tcPr>
            <w:tcW w:w="3627" w:type="dxa"/>
            <w:gridSpan w:val="3"/>
            <w:vAlign w:val="center"/>
          </w:tcPr>
          <w:p>
            <w:pPr>
              <w:jc w:val="center"/>
              <w:rPr>
                <w:rFonts w:ascii="Times New Roman" w:hAnsi="Times New Roman" w:eastAsia="宋体"/>
                <w:bCs/>
                <w:smallCaps w:val="0"/>
                <w:sz w:val="24"/>
              </w:rPr>
            </w:pPr>
            <w:bookmarkStart w:id="1" w:name="OLE_LINK9"/>
            <w:r>
              <w:rPr>
                <w:rFonts w:hint="eastAsia" w:ascii="Times New Roman" w:hAnsi="Times New Roman" w:eastAsia="宋体"/>
                <w:bCs/>
                <w:smallCaps w:val="0"/>
                <w:color w:val="000000" w:themeColor="text1"/>
                <w:sz w:val="24"/>
              </w:rPr>
              <w:t>C</w:t>
            </w:r>
            <w:r>
              <w:rPr>
                <w:rFonts w:hint="eastAsia" w:ascii="Times New Roman" w:hAnsi="Times New Roman" w:eastAsia="宋体"/>
                <w:bCs/>
                <w:smallCaps w:val="0"/>
                <w:color w:val="000000" w:themeColor="text1"/>
                <w:sz w:val="24"/>
                <w:lang w:val="en-US" w:eastAsia="zh-CN"/>
              </w:rPr>
              <w:t>3481</w:t>
            </w:r>
            <w:r>
              <w:rPr>
                <w:rFonts w:hint="eastAsia" w:ascii="Times New Roman" w:hAnsi="Times New Roman" w:eastAsia="宋体"/>
                <w:bCs/>
                <w:smallCaps w:val="0"/>
                <w:color w:val="000000" w:themeColor="text1"/>
                <w:sz w:val="24"/>
                <w:lang w:eastAsia="zh-CN"/>
              </w:rPr>
              <w:t>机械零部件加工</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9" w:type="dxa"/>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占地面积</w:t>
            </w:r>
          </w:p>
          <w:p>
            <w:pPr>
              <w:snapToGrid w:val="0"/>
              <w:jc w:val="center"/>
              <w:rPr>
                <w:rFonts w:ascii="Times New Roman" w:hAnsi="Times New Roman" w:eastAsia="宋体"/>
                <w:smallCaps w:val="0"/>
                <w:sz w:val="24"/>
              </w:rPr>
            </w:pPr>
            <w:r>
              <w:rPr>
                <w:rFonts w:ascii="Times New Roman" w:hAnsi="Times New Roman" w:eastAsia="宋体"/>
                <w:b/>
                <w:bCs/>
                <w:smallCaps w:val="0"/>
                <w:sz w:val="24"/>
              </w:rPr>
              <w:t>（平方米）</w:t>
            </w:r>
          </w:p>
        </w:tc>
        <w:tc>
          <w:tcPr>
            <w:tcW w:w="2371" w:type="dxa"/>
            <w:gridSpan w:val="3"/>
            <w:vAlign w:val="center"/>
          </w:tcPr>
          <w:p>
            <w:pPr>
              <w:snapToGrid w:val="0"/>
              <w:jc w:val="center"/>
              <w:rPr>
                <w:rFonts w:ascii="Times New Roman" w:hAnsi="Times New Roman" w:eastAsia="宋体"/>
                <w:smallCaps w:val="0"/>
                <w:sz w:val="24"/>
              </w:rPr>
            </w:pPr>
            <w:r>
              <w:rPr>
                <w:rFonts w:hint="eastAsia" w:ascii="Times New Roman" w:hAnsi="Times New Roman" w:eastAsia="宋体"/>
                <w:smallCaps w:val="0"/>
                <w:sz w:val="24"/>
                <w:szCs w:val="21"/>
              </w:rPr>
              <w:t>57599.2</w:t>
            </w:r>
          </w:p>
        </w:tc>
        <w:tc>
          <w:tcPr>
            <w:tcW w:w="1429" w:type="dxa"/>
            <w:gridSpan w:val="2"/>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绿化面积</w:t>
            </w:r>
          </w:p>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(平方米)</w:t>
            </w:r>
          </w:p>
        </w:tc>
        <w:tc>
          <w:tcPr>
            <w:tcW w:w="3627" w:type="dxa"/>
            <w:gridSpan w:val="3"/>
            <w:vAlign w:val="center"/>
          </w:tcPr>
          <w:p>
            <w:pPr>
              <w:jc w:val="center"/>
              <w:rPr>
                <w:rFonts w:ascii="Times New Roman" w:hAnsi="Times New Roman" w:eastAsia="宋体"/>
                <w:smallCaps w:val="0"/>
                <w:sz w:val="24"/>
              </w:rPr>
            </w:pPr>
            <w:r>
              <w:rPr>
                <w:rFonts w:hint="eastAsia" w:ascii="Times New Roman" w:hAnsi="Times New Roman" w:eastAsia="宋体"/>
                <w:smallCaps w:val="0"/>
                <w:sz w:val="24"/>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9" w:type="dxa"/>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总投资</w:t>
            </w:r>
          </w:p>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（万元）</w:t>
            </w:r>
          </w:p>
        </w:tc>
        <w:tc>
          <w:tcPr>
            <w:tcW w:w="1110" w:type="dxa"/>
            <w:vAlign w:val="center"/>
          </w:tcPr>
          <w:p>
            <w:pPr>
              <w:snapToGrid w:val="0"/>
              <w:jc w:val="center"/>
              <w:rPr>
                <w:rFonts w:ascii="Times New Roman" w:hAnsi="Times New Roman" w:eastAsia="宋体"/>
                <w:smallCaps w:val="0"/>
              </w:rPr>
            </w:pPr>
            <w:r>
              <w:rPr>
                <w:rFonts w:hint="eastAsia" w:ascii="Times New Roman" w:hAnsi="Times New Roman" w:eastAsia="宋体"/>
                <w:smallCaps w:val="0"/>
                <w:sz w:val="24"/>
                <w:szCs w:val="21"/>
              </w:rPr>
              <w:t>2530</w:t>
            </w:r>
          </w:p>
        </w:tc>
        <w:tc>
          <w:tcPr>
            <w:tcW w:w="1261" w:type="dxa"/>
            <w:gridSpan w:val="2"/>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环保投资</w:t>
            </w:r>
          </w:p>
          <w:p>
            <w:pPr>
              <w:snapToGrid w:val="0"/>
              <w:jc w:val="center"/>
              <w:rPr>
                <w:rFonts w:ascii="Times New Roman" w:hAnsi="Times New Roman" w:eastAsia="宋体"/>
                <w:smallCaps w:val="0"/>
              </w:rPr>
            </w:pPr>
            <w:r>
              <w:rPr>
                <w:rFonts w:ascii="Times New Roman" w:hAnsi="Times New Roman" w:eastAsia="宋体"/>
                <w:b/>
                <w:bCs/>
                <w:smallCaps w:val="0"/>
                <w:sz w:val="24"/>
              </w:rPr>
              <w:t>（万元）</w:t>
            </w:r>
          </w:p>
        </w:tc>
        <w:tc>
          <w:tcPr>
            <w:tcW w:w="1429" w:type="dxa"/>
            <w:gridSpan w:val="2"/>
            <w:vAlign w:val="center"/>
          </w:tcPr>
          <w:p>
            <w:pPr>
              <w:snapToGrid w:val="0"/>
              <w:jc w:val="center"/>
              <w:rPr>
                <w:rFonts w:ascii="Times New Roman" w:hAnsi="Times New Roman" w:eastAsia="宋体"/>
                <w:smallCaps w:val="0"/>
                <w:sz w:val="24"/>
              </w:rPr>
            </w:pPr>
            <w:r>
              <w:rPr>
                <w:rFonts w:hint="eastAsia" w:ascii="Times New Roman" w:hAnsi="Times New Roman" w:eastAsia="宋体"/>
                <w:smallCaps w:val="0"/>
                <w:sz w:val="24"/>
              </w:rPr>
              <w:t>50</w:t>
            </w:r>
          </w:p>
        </w:tc>
        <w:tc>
          <w:tcPr>
            <w:tcW w:w="2061" w:type="dxa"/>
            <w:gridSpan w:val="2"/>
            <w:vAlign w:val="center"/>
          </w:tcPr>
          <w:p>
            <w:pPr>
              <w:jc w:val="center"/>
              <w:rPr>
                <w:rFonts w:ascii="Times New Roman" w:hAnsi="Times New Roman" w:eastAsia="宋体"/>
                <w:smallCaps w:val="0"/>
                <w:sz w:val="24"/>
              </w:rPr>
            </w:pPr>
            <w:r>
              <w:rPr>
                <w:rFonts w:ascii="Times New Roman" w:hAnsi="Times New Roman" w:eastAsia="宋体"/>
                <w:b/>
                <w:bCs/>
                <w:smallCaps w:val="0"/>
                <w:sz w:val="24"/>
              </w:rPr>
              <w:t>占总投资比例</w:t>
            </w:r>
          </w:p>
        </w:tc>
        <w:tc>
          <w:tcPr>
            <w:tcW w:w="1566" w:type="dxa"/>
            <w:vAlign w:val="center"/>
          </w:tcPr>
          <w:p>
            <w:pPr>
              <w:jc w:val="center"/>
              <w:rPr>
                <w:rFonts w:ascii="Times New Roman" w:hAnsi="Times New Roman" w:eastAsia="宋体"/>
                <w:smallCaps w:val="0"/>
                <w:sz w:val="24"/>
              </w:rPr>
            </w:pPr>
            <w:r>
              <w:rPr>
                <w:rFonts w:hint="eastAsia" w:ascii="Times New Roman" w:hAnsi="Times New Roman" w:eastAsia="宋体"/>
                <w:smallCaps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9" w:type="dxa"/>
            <w:tcBorders>
              <w:bottom w:val="single" w:color="auto" w:sz="4" w:space="0"/>
            </w:tcBorders>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评价经费</w:t>
            </w:r>
          </w:p>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（万元）</w:t>
            </w:r>
          </w:p>
        </w:tc>
        <w:tc>
          <w:tcPr>
            <w:tcW w:w="1110" w:type="dxa"/>
            <w:tcBorders>
              <w:bottom w:val="single" w:color="auto" w:sz="4" w:space="0"/>
            </w:tcBorders>
            <w:vAlign w:val="center"/>
          </w:tcPr>
          <w:p>
            <w:pPr>
              <w:snapToGrid w:val="0"/>
              <w:jc w:val="center"/>
              <w:rPr>
                <w:rFonts w:ascii="Times New Roman" w:hAnsi="Times New Roman" w:eastAsia="宋体"/>
                <w:smallCaps w:val="0"/>
                <w:sz w:val="24"/>
              </w:rPr>
            </w:pPr>
            <w:r>
              <w:rPr>
                <w:rFonts w:hint="eastAsia" w:ascii="Times New Roman" w:hAnsi="Times New Roman" w:eastAsia="宋体"/>
                <w:smallCaps w:val="0"/>
                <w:sz w:val="24"/>
              </w:rPr>
              <w:t>/</w:t>
            </w:r>
          </w:p>
        </w:tc>
        <w:tc>
          <w:tcPr>
            <w:tcW w:w="1261" w:type="dxa"/>
            <w:gridSpan w:val="2"/>
            <w:tcBorders>
              <w:bottom w:val="single" w:color="auto" w:sz="4" w:space="0"/>
            </w:tcBorders>
            <w:vAlign w:val="center"/>
          </w:tcPr>
          <w:p>
            <w:pPr>
              <w:snapToGrid w:val="0"/>
              <w:jc w:val="center"/>
              <w:rPr>
                <w:rFonts w:ascii="Times New Roman" w:hAnsi="Times New Roman" w:eastAsia="宋体"/>
                <w:b/>
                <w:bCs/>
                <w:smallCaps w:val="0"/>
                <w:sz w:val="24"/>
              </w:rPr>
            </w:pPr>
            <w:r>
              <w:rPr>
                <w:rFonts w:ascii="Times New Roman" w:hAnsi="Times New Roman" w:eastAsia="宋体"/>
                <w:b/>
                <w:bCs/>
                <w:smallCaps w:val="0"/>
                <w:sz w:val="24"/>
              </w:rPr>
              <w:t>预期投产日期</w:t>
            </w:r>
          </w:p>
        </w:tc>
        <w:tc>
          <w:tcPr>
            <w:tcW w:w="5056" w:type="dxa"/>
            <w:gridSpan w:val="5"/>
            <w:tcBorders>
              <w:bottom w:val="single" w:color="auto" w:sz="4" w:space="0"/>
            </w:tcBorders>
            <w:vAlign w:val="center"/>
          </w:tcPr>
          <w:p>
            <w:pPr>
              <w:snapToGrid w:val="0"/>
              <w:jc w:val="center"/>
              <w:rPr>
                <w:rFonts w:ascii="Times New Roman" w:hAnsi="Times New Roman" w:eastAsia="宋体"/>
                <w:smallCaps w:val="0"/>
                <w:sz w:val="24"/>
              </w:rPr>
            </w:pPr>
            <w:r>
              <w:rPr>
                <w:rFonts w:hint="eastAsia" w:ascii="Times New Roman" w:hAnsi="Times New Roman" w:eastAsia="宋体"/>
                <w:smallCaps w:val="0"/>
                <w:sz w:val="24"/>
              </w:rPr>
              <w:t>201</w:t>
            </w:r>
            <w:r>
              <w:rPr>
                <w:rFonts w:hint="eastAsia" w:ascii="Times New Roman" w:hAnsi="Times New Roman" w:eastAsia="宋体"/>
                <w:smallCaps w:val="0"/>
                <w:sz w:val="24"/>
                <w:lang w:val="en-US" w:eastAsia="zh-CN"/>
              </w:rPr>
              <w:t>9</w:t>
            </w:r>
            <w:r>
              <w:rPr>
                <w:rFonts w:hint="eastAsia" w:ascii="Times New Roman" w:hAnsi="Times New Roman" w:eastAsia="宋体"/>
                <w:smallCaps w:val="0"/>
                <w:sz w:val="24"/>
              </w:rPr>
              <w:t>年</w:t>
            </w:r>
            <w:r>
              <w:rPr>
                <w:rFonts w:hint="eastAsia"/>
                <w:smallCaps w:val="0"/>
                <w:sz w:val="24"/>
                <w:lang w:val="en-US" w:eastAsia="zh-CN"/>
              </w:rPr>
              <w:t>4</w:t>
            </w:r>
            <w:r>
              <w:rPr>
                <w:rFonts w:hint="eastAsia" w:ascii="Times New Roman" w:hAnsi="Times New Roman" w:eastAsia="宋体"/>
                <w:smallCaps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86" w:type="dxa"/>
            <w:gridSpan w:val="9"/>
            <w:tcBorders>
              <w:bottom w:val="single" w:color="auto" w:sz="4" w:space="0"/>
            </w:tcBorders>
          </w:tcPr>
          <w:p>
            <w:pPr>
              <w:spacing w:line="360" w:lineRule="auto"/>
              <w:rPr>
                <w:rFonts w:ascii="Times New Roman" w:hAnsi="Times New Roman" w:eastAsia="宋体"/>
                <w:b/>
                <w:bCs/>
                <w:smallCaps w:val="0"/>
                <w:sz w:val="24"/>
                <w:szCs w:val="21"/>
              </w:rPr>
            </w:pPr>
            <w:r>
              <w:rPr>
                <w:rFonts w:ascii="Times New Roman" w:hAnsi="Times New Roman" w:eastAsia="宋体"/>
                <w:b/>
                <w:bCs/>
                <w:smallCaps w:val="0"/>
                <w:sz w:val="24"/>
                <w:szCs w:val="21"/>
              </w:rPr>
              <w:t>原辅材料（包括名称、用量）及主要设施规格、数量（包括锅炉、发电机等）</w:t>
            </w:r>
          </w:p>
          <w:p>
            <w:pPr>
              <w:spacing w:line="360" w:lineRule="auto"/>
              <w:rPr>
                <w:rFonts w:ascii="Times New Roman" w:hAnsi="Times New Roman" w:eastAsia="宋体"/>
                <w:smallCaps w:val="0"/>
                <w:sz w:val="24"/>
              </w:rPr>
            </w:pPr>
            <w:r>
              <w:rPr>
                <w:rFonts w:ascii="Times New Roman" w:hAnsi="Times New Roman" w:eastAsia="宋体"/>
                <w:smallCaps w:val="0"/>
                <w:sz w:val="24"/>
              </w:rPr>
              <w:t>主要原辅材料一览表</w:t>
            </w:r>
            <w:r>
              <w:rPr>
                <w:rFonts w:hint="eastAsia" w:ascii="Times New Roman" w:hAnsi="Times New Roman" w:eastAsia="宋体"/>
                <w:smallCaps w:val="0"/>
                <w:sz w:val="24"/>
              </w:rPr>
              <w:t>见</w:t>
            </w:r>
            <w:r>
              <w:rPr>
                <w:rFonts w:ascii="Times New Roman" w:hAnsi="Times New Roman" w:eastAsia="宋体"/>
                <w:smallCaps w:val="0"/>
                <w:sz w:val="24"/>
              </w:rPr>
              <w:t>表1-1；主要原辅材料理化毒理性质</w:t>
            </w:r>
            <w:r>
              <w:rPr>
                <w:rFonts w:hint="eastAsia" w:ascii="Times New Roman" w:hAnsi="Times New Roman" w:eastAsia="宋体"/>
                <w:smallCaps w:val="0"/>
                <w:sz w:val="24"/>
              </w:rPr>
              <w:t>见</w:t>
            </w:r>
            <w:r>
              <w:rPr>
                <w:rFonts w:ascii="Times New Roman" w:hAnsi="Times New Roman" w:eastAsia="宋体"/>
                <w:smallCaps w:val="0"/>
                <w:sz w:val="24"/>
              </w:rPr>
              <w:t>表1-2；项目主要设备一览表</w:t>
            </w:r>
            <w:r>
              <w:rPr>
                <w:rFonts w:hint="eastAsia" w:ascii="Times New Roman" w:hAnsi="Times New Roman" w:eastAsia="宋体"/>
                <w:smallCaps w:val="0"/>
                <w:sz w:val="24"/>
              </w:rPr>
              <w:t>见</w:t>
            </w:r>
            <w:r>
              <w:rPr>
                <w:rFonts w:ascii="Times New Roman" w:hAnsi="Times New Roman" w:eastAsia="宋体"/>
                <w:smallCaps w:val="0"/>
                <w:sz w:val="24"/>
              </w:rPr>
              <w:t>表1-3；公用及辅助工程一览表</w:t>
            </w:r>
            <w:r>
              <w:rPr>
                <w:rFonts w:hint="eastAsia" w:ascii="Times New Roman" w:hAnsi="Times New Roman" w:eastAsia="宋体"/>
                <w:smallCaps w:val="0"/>
                <w:sz w:val="24"/>
              </w:rPr>
              <w:t>见</w:t>
            </w:r>
            <w:r>
              <w:rPr>
                <w:rFonts w:ascii="Times New Roman" w:hAnsi="Times New Roman" w:eastAsia="宋体"/>
                <w:smallCaps w:val="0"/>
                <w:sz w:val="24"/>
              </w:rPr>
              <w:t>表1-4。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3" w:hRule="atLeast"/>
          <w:jc w:val="center"/>
        </w:trPr>
        <w:tc>
          <w:tcPr>
            <w:tcW w:w="8986" w:type="dxa"/>
            <w:gridSpan w:val="9"/>
            <w:tcBorders>
              <w:bottom w:val="single" w:color="auto" w:sz="4" w:space="0"/>
            </w:tcBorders>
          </w:tcPr>
          <w:p>
            <w:pPr>
              <w:spacing w:line="360" w:lineRule="auto"/>
              <w:rPr>
                <w:rFonts w:ascii="Times New Roman" w:hAnsi="Times New Roman" w:eastAsia="宋体"/>
                <w:b/>
                <w:bCs/>
                <w:smallCaps w:val="0"/>
                <w:sz w:val="24"/>
              </w:rPr>
            </w:pPr>
            <w:r>
              <w:rPr>
                <w:rFonts w:ascii="Times New Roman" w:hAnsi="Times New Roman" w:eastAsia="宋体"/>
                <w:b/>
                <w:bCs/>
                <w:smallCaps w:val="0"/>
                <w:sz w:val="24"/>
              </w:rPr>
              <w:t>水及能源消耗量</w:t>
            </w:r>
          </w:p>
          <w:tbl>
            <w:tblPr>
              <w:tblStyle w:val="21"/>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42"/>
              <w:gridCol w:w="840"/>
              <w:gridCol w:w="840"/>
              <w:gridCol w:w="647"/>
              <w:gridCol w:w="1947"/>
              <w:gridCol w:w="1064"/>
              <w:gridCol w:w="1146"/>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1" w:hRule="atLeast"/>
                <w:jc w:val="center"/>
              </w:trPr>
              <w:tc>
                <w:tcPr>
                  <w:tcW w:w="1342" w:type="dxa"/>
                  <w:vMerge w:val="restart"/>
                  <w:vAlign w:val="center"/>
                </w:tcPr>
                <w:p>
                  <w:pPr>
                    <w:spacing w:line="340" w:lineRule="exact"/>
                    <w:jc w:val="center"/>
                    <w:rPr>
                      <w:rFonts w:ascii="Times New Roman" w:hAnsi="Times New Roman" w:eastAsia="宋体"/>
                      <w:bCs/>
                      <w:smallCaps w:val="0"/>
                      <w:szCs w:val="21"/>
                    </w:rPr>
                  </w:pPr>
                  <w:r>
                    <w:rPr>
                      <w:rFonts w:ascii="Times New Roman" w:hAnsi="Times New Roman" w:eastAsia="宋体"/>
                      <w:bCs/>
                      <w:smallCaps w:val="0"/>
                      <w:szCs w:val="21"/>
                    </w:rPr>
                    <w:t>名称</w:t>
                  </w:r>
                </w:p>
              </w:tc>
              <w:tc>
                <w:tcPr>
                  <w:tcW w:w="2327" w:type="dxa"/>
                  <w:gridSpan w:val="3"/>
                  <w:vAlign w:val="center"/>
                </w:tcPr>
                <w:p>
                  <w:pPr>
                    <w:spacing w:line="340" w:lineRule="exact"/>
                    <w:jc w:val="center"/>
                    <w:rPr>
                      <w:rFonts w:ascii="Times New Roman" w:hAnsi="Times New Roman" w:eastAsia="宋体"/>
                      <w:bCs/>
                      <w:smallCaps w:val="0"/>
                      <w:szCs w:val="21"/>
                    </w:rPr>
                  </w:pPr>
                  <w:r>
                    <w:rPr>
                      <w:rFonts w:ascii="Times New Roman" w:hAnsi="Times New Roman" w:eastAsia="宋体"/>
                      <w:bCs/>
                      <w:smallCaps w:val="0"/>
                      <w:szCs w:val="21"/>
                    </w:rPr>
                    <w:t>消耗量</w:t>
                  </w:r>
                </w:p>
              </w:tc>
              <w:tc>
                <w:tcPr>
                  <w:tcW w:w="1947" w:type="dxa"/>
                  <w:vMerge w:val="restart"/>
                  <w:vAlign w:val="center"/>
                </w:tcPr>
                <w:p>
                  <w:pPr>
                    <w:spacing w:line="340" w:lineRule="exact"/>
                    <w:jc w:val="center"/>
                    <w:rPr>
                      <w:rFonts w:ascii="Times New Roman" w:hAnsi="Times New Roman" w:eastAsia="宋体"/>
                      <w:bCs/>
                      <w:smallCaps w:val="0"/>
                      <w:szCs w:val="21"/>
                    </w:rPr>
                  </w:pPr>
                  <w:r>
                    <w:rPr>
                      <w:rFonts w:ascii="Times New Roman" w:hAnsi="Times New Roman" w:eastAsia="宋体"/>
                      <w:bCs/>
                      <w:smallCaps w:val="0"/>
                      <w:szCs w:val="21"/>
                    </w:rPr>
                    <w:t>名称</w:t>
                  </w:r>
                </w:p>
              </w:tc>
              <w:tc>
                <w:tcPr>
                  <w:tcW w:w="3144" w:type="dxa"/>
                  <w:gridSpan w:val="3"/>
                  <w:vAlign w:val="center"/>
                </w:tcPr>
                <w:p>
                  <w:pPr>
                    <w:spacing w:line="340" w:lineRule="exact"/>
                    <w:jc w:val="center"/>
                    <w:rPr>
                      <w:rFonts w:ascii="Times New Roman" w:hAnsi="Times New Roman" w:eastAsia="宋体"/>
                      <w:bCs/>
                      <w:smallCaps w:val="0"/>
                      <w:szCs w:val="21"/>
                    </w:rPr>
                  </w:pPr>
                  <w:r>
                    <w:rPr>
                      <w:rFonts w:ascii="Times New Roman" w:hAnsi="Times New Roman" w:eastAsia="宋体"/>
                      <w:bCs/>
                      <w:smallCaps w:val="0"/>
                      <w:szCs w:val="21"/>
                    </w:rPr>
                    <w:t>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1" w:hRule="atLeast"/>
                <w:jc w:val="center"/>
              </w:trPr>
              <w:tc>
                <w:tcPr>
                  <w:tcW w:w="1342" w:type="dxa"/>
                  <w:vMerge w:val="continue"/>
                  <w:vAlign w:val="center"/>
                </w:tcPr>
                <w:p>
                  <w:pPr>
                    <w:spacing w:line="340" w:lineRule="exact"/>
                    <w:jc w:val="center"/>
                    <w:rPr>
                      <w:rFonts w:ascii="Times New Roman" w:hAnsi="Times New Roman" w:eastAsia="宋体"/>
                      <w:bCs/>
                      <w:smallCaps w:val="0"/>
                      <w:szCs w:val="21"/>
                    </w:rPr>
                  </w:pPr>
                </w:p>
              </w:tc>
              <w:tc>
                <w:tcPr>
                  <w:tcW w:w="840" w:type="dxa"/>
                  <w:vAlign w:val="center"/>
                </w:tcPr>
                <w:p>
                  <w:pPr>
                    <w:spacing w:line="340" w:lineRule="exact"/>
                    <w:jc w:val="center"/>
                    <w:rPr>
                      <w:rFonts w:ascii="Times New Roman" w:hAnsi="Times New Roman" w:eastAsia="宋体"/>
                      <w:bCs/>
                      <w:smallCaps w:val="0"/>
                      <w:szCs w:val="21"/>
                    </w:rPr>
                  </w:pPr>
                  <w:r>
                    <w:rPr>
                      <w:rFonts w:hint="eastAsia" w:ascii="Times New Roman" w:hAnsi="Times New Roman" w:eastAsia="宋体"/>
                      <w:bCs/>
                      <w:smallCaps w:val="0"/>
                      <w:szCs w:val="21"/>
                    </w:rPr>
                    <w:t>扩建前</w:t>
                  </w:r>
                </w:p>
              </w:tc>
              <w:tc>
                <w:tcPr>
                  <w:tcW w:w="840" w:type="dxa"/>
                  <w:vAlign w:val="center"/>
                </w:tcPr>
                <w:p>
                  <w:pPr>
                    <w:spacing w:line="340" w:lineRule="exact"/>
                    <w:jc w:val="center"/>
                    <w:rPr>
                      <w:rFonts w:ascii="Times New Roman" w:hAnsi="Times New Roman" w:eastAsia="宋体"/>
                      <w:bCs/>
                      <w:smallCaps w:val="0"/>
                      <w:szCs w:val="21"/>
                    </w:rPr>
                  </w:pPr>
                  <w:r>
                    <w:rPr>
                      <w:rFonts w:hint="eastAsia" w:ascii="Times New Roman" w:hAnsi="Times New Roman" w:eastAsia="宋体"/>
                      <w:bCs/>
                      <w:smallCaps w:val="0"/>
                      <w:szCs w:val="21"/>
                    </w:rPr>
                    <w:t>扩建后</w:t>
                  </w:r>
                </w:p>
              </w:tc>
              <w:tc>
                <w:tcPr>
                  <w:tcW w:w="647" w:type="dxa"/>
                  <w:vAlign w:val="center"/>
                </w:tcPr>
                <w:p>
                  <w:pPr>
                    <w:spacing w:line="340" w:lineRule="exact"/>
                    <w:jc w:val="center"/>
                    <w:rPr>
                      <w:rFonts w:ascii="Times New Roman" w:hAnsi="Times New Roman" w:eastAsia="宋体"/>
                      <w:bCs/>
                      <w:smallCaps w:val="0"/>
                      <w:szCs w:val="21"/>
                    </w:rPr>
                  </w:pPr>
                  <w:r>
                    <w:rPr>
                      <w:rFonts w:hint="eastAsia" w:ascii="Times New Roman" w:hAnsi="Times New Roman" w:eastAsia="宋体"/>
                      <w:bCs/>
                      <w:smallCaps w:val="0"/>
                      <w:szCs w:val="21"/>
                    </w:rPr>
                    <w:t>增量</w:t>
                  </w:r>
                </w:p>
              </w:tc>
              <w:tc>
                <w:tcPr>
                  <w:tcW w:w="1947" w:type="dxa"/>
                  <w:vMerge w:val="continue"/>
                  <w:vAlign w:val="center"/>
                </w:tcPr>
                <w:p>
                  <w:pPr>
                    <w:spacing w:line="340" w:lineRule="exact"/>
                    <w:jc w:val="center"/>
                    <w:rPr>
                      <w:rFonts w:ascii="Times New Roman" w:hAnsi="Times New Roman" w:eastAsia="宋体"/>
                      <w:bCs/>
                      <w:smallCaps w:val="0"/>
                      <w:szCs w:val="21"/>
                    </w:rPr>
                  </w:pPr>
                </w:p>
              </w:tc>
              <w:tc>
                <w:tcPr>
                  <w:tcW w:w="1064" w:type="dxa"/>
                  <w:vAlign w:val="center"/>
                </w:tcPr>
                <w:p>
                  <w:pPr>
                    <w:spacing w:line="340" w:lineRule="exact"/>
                    <w:jc w:val="center"/>
                    <w:rPr>
                      <w:rFonts w:ascii="Times New Roman" w:hAnsi="Times New Roman" w:eastAsia="宋体"/>
                      <w:bCs/>
                      <w:smallCaps w:val="0"/>
                      <w:szCs w:val="21"/>
                    </w:rPr>
                  </w:pPr>
                  <w:r>
                    <w:rPr>
                      <w:rFonts w:hint="eastAsia" w:ascii="Times New Roman" w:hAnsi="Times New Roman" w:eastAsia="宋体"/>
                      <w:bCs/>
                      <w:smallCaps w:val="0"/>
                      <w:szCs w:val="21"/>
                    </w:rPr>
                    <w:t>扩建前</w:t>
                  </w:r>
                </w:p>
              </w:tc>
              <w:tc>
                <w:tcPr>
                  <w:tcW w:w="1146" w:type="dxa"/>
                  <w:vAlign w:val="center"/>
                </w:tcPr>
                <w:p>
                  <w:pPr>
                    <w:spacing w:line="340" w:lineRule="exact"/>
                    <w:jc w:val="center"/>
                    <w:rPr>
                      <w:rFonts w:ascii="Times New Roman" w:hAnsi="Times New Roman" w:eastAsia="宋体"/>
                      <w:bCs/>
                      <w:smallCaps w:val="0"/>
                      <w:szCs w:val="21"/>
                    </w:rPr>
                  </w:pPr>
                  <w:r>
                    <w:rPr>
                      <w:rFonts w:hint="eastAsia" w:ascii="Times New Roman" w:hAnsi="Times New Roman" w:eastAsia="宋体"/>
                      <w:bCs/>
                      <w:smallCaps w:val="0"/>
                      <w:szCs w:val="21"/>
                    </w:rPr>
                    <w:t>扩建后</w:t>
                  </w:r>
                </w:p>
              </w:tc>
              <w:tc>
                <w:tcPr>
                  <w:tcW w:w="934" w:type="dxa"/>
                  <w:vAlign w:val="center"/>
                </w:tcPr>
                <w:p>
                  <w:pPr>
                    <w:spacing w:line="340" w:lineRule="exact"/>
                    <w:jc w:val="center"/>
                    <w:rPr>
                      <w:rFonts w:ascii="Times New Roman" w:hAnsi="Times New Roman" w:eastAsia="宋体"/>
                      <w:bCs/>
                      <w:smallCaps w:val="0"/>
                      <w:szCs w:val="21"/>
                    </w:rPr>
                  </w:pPr>
                  <w:r>
                    <w:rPr>
                      <w:rFonts w:hint="eastAsia" w:ascii="Times New Roman" w:hAnsi="Times New Roman" w:eastAsia="宋体"/>
                      <w:bCs/>
                      <w:smallCaps w:val="0"/>
                      <w:szCs w:val="21"/>
                    </w:rPr>
                    <w:t>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7" w:hRule="atLeast"/>
                <w:jc w:val="center"/>
              </w:trPr>
              <w:tc>
                <w:tcPr>
                  <w:tcW w:w="1342" w:type="dxa"/>
                  <w:vAlign w:val="center"/>
                </w:tcPr>
                <w:p>
                  <w:pPr>
                    <w:spacing w:line="340" w:lineRule="exact"/>
                    <w:jc w:val="center"/>
                    <w:rPr>
                      <w:rFonts w:ascii="Times New Roman" w:hAnsi="Times New Roman" w:eastAsia="宋体"/>
                      <w:bCs/>
                      <w:smallCaps w:val="0"/>
                      <w:szCs w:val="21"/>
                    </w:rPr>
                  </w:pPr>
                  <w:r>
                    <w:rPr>
                      <w:rFonts w:ascii="Times New Roman" w:hAnsi="Times New Roman" w:eastAsia="宋体"/>
                      <w:bCs/>
                      <w:smallCaps w:val="0"/>
                      <w:szCs w:val="21"/>
                    </w:rPr>
                    <w:t>水（吨/年）</w:t>
                  </w:r>
                </w:p>
              </w:tc>
              <w:tc>
                <w:tcPr>
                  <w:tcW w:w="840" w:type="dxa"/>
                  <w:vAlign w:val="center"/>
                </w:tcPr>
                <w:p>
                  <w:pPr>
                    <w:spacing w:line="34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5800</w:t>
                  </w:r>
                </w:p>
              </w:tc>
              <w:tc>
                <w:tcPr>
                  <w:tcW w:w="840" w:type="dxa"/>
                  <w:vAlign w:val="center"/>
                </w:tcPr>
                <w:p>
                  <w:pPr>
                    <w:spacing w:line="34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9000</w:t>
                  </w:r>
                </w:p>
              </w:tc>
              <w:tc>
                <w:tcPr>
                  <w:tcW w:w="647" w:type="dxa"/>
                  <w:vAlign w:val="center"/>
                </w:tcPr>
                <w:p>
                  <w:pPr>
                    <w:spacing w:line="34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w:t>
                  </w:r>
                  <w:r>
                    <w:rPr>
                      <w:rFonts w:hint="eastAsia" w:ascii="Times New Roman" w:hAnsi="Times New Roman" w:eastAsia="宋体"/>
                      <w:smallCaps w:val="0"/>
                      <w:kern w:val="0"/>
                      <w:szCs w:val="21"/>
                      <w:lang w:val="en-US" w:eastAsia="zh-CN"/>
                    </w:rPr>
                    <w:t>3</w:t>
                  </w:r>
                  <w:r>
                    <w:rPr>
                      <w:rFonts w:hint="eastAsia" w:ascii="Times New Roman" w:hAnsi="Times New Roman" w:eastAsia="宋体"/>
                      <w:smallCaps w:val="0"/>
                      <w:kern w:val="0"/>
                      <w:szCs w:val="21"/>
                    </w:rPr>
                    <w:t>200</w:t>
                  </w:r>
                </w:p>
              </w:tc>
              <w:tc>
                <w:tcPr>
                  <w:tcW w:w="1947" w:type="dxa"/>
                  <w:vAlign w:val="center"/>
                </w:tcPr>
                <w:p>
                  <w:pPr>
                    <w:spacing w:line="340" w:lineRule="exact"/>
                    <w:jc w:val="center"/>
                    <w:rPr>
                      <w:rFonts w:ascii="Times New Roman" w:hAnsi="Times New Roman" w:eastAsia="宋体"/>
                      <w:bCs/>
                      <w:smallCaps w:val="0"/>
                      <w:szCs w:val="21"/>
                    </w:rPr>
                  </w:pPr>
                  <w:r>
                    <w:rPr>
                      <w:rFonts w:ascii="Times New Roman" w:hAnsi="Times New Roman" w:eastAsia="宋体"/>
                      <w:bCs/>
                      <w:smallCaps w:val="0"/>
                      <w:szCs w:val="21"/>
                    </w:rPr>
                    <w:t>燃油（吨/年）</w:t>
                  </w:r>
                </w:p>
              </w:tc>
              <w:tc>
                <w:tcPr>
                  <w:tcW w:w="1064" w:type="dxa"/>
                  <w:vAlign w:val="center"/>
                </w:tcPr>
                <w:p>
                  <w:pPr>
                    <w:spacing w:line="34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1146" w:type="dxa"/>
                  <w:vAlign w:val="center"/>
                </w:tcPr>
                <w:p>
                  <w:pPr>
                    <w:spacing w:line="34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934" w:type="dxa"/>
                  <w:vAlign w:val="center"/>
                </w:tcPr>
                <w:p>
                  <w:pPr>
                    <w:spacing w:line="340" w:lineRule="exact"/>
                    <w:jc w:val="center"/>
                    <w:rPr>
                      <w:rFonts w:ascii="Times New Roman" w:hAnsi="Times New Roman" w:eastAsia="宋体"/>
                      <w:smallCaps w:val="0"/>
                      <w:szCs w:val="21"/>
                    </w:rPr>
                  </w:pPr>
                  <w:r>
                    <w:rPr>
                      <w:rFonts w:ascii="Times New Roman" w:hAnsi="Times New Roman" w:eastAsia="宋体"/>
                      <w:smallCaps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51" w:hRule="atLeast"/>
                <w:jc w:val="center"/>
              </w:trPr>
              <w:tc>
                <w:tcPr>
                  <w:tcW w:w="1342" w:type="dxa"/>
                  <w:vAlign w:val="center"/>
                </w:tcPr>
                <w:p>
                  <w:pPr>
                    <w:spacing w:line="340" w:lineRule="exact"/>
                    <w:jc w:val="center"/>
                    <w:rPr>
                      <w:rFonts w:ascii="Times New Roman" w:hAnsi="Times New Roman" w:eastAsia="宋体"/>
                      <w:bCs/>
                      <w:smallCaps w:val="0"/>
                      <w:szCs w:val="21"/>
                    </w:rPr>
                  </w:pPr>
                  <w:r>
                    <w:rPr>
                      <w:rFonts w:ascii="Times New Roman" w:hAnsi="Times New Roman" w:eastAsia="宋体"/>
                      <w:bCs/>
                      <w:smallCaps w:val="0"/>
                      <w:szCs w:val="21"/>
                    </w:rPr>
                    <w:t>电（万度/年）</w:t>
                  </w:r>
                </w:p>
              </w:tc>
              <w:tc>
                <w:tcPr>
                  <w:tcW w:w="840" w:type="dxa"/>
                  <w:vAlign w:val="center"/>
                </w:tcPr>
                <w:p>
                  <w:pPr>
                    <w:spacing w:line="340" w:lineRule="exact"/>
                    <w:jc w:val="center"/>
                    <w:rPr>
                      <w:rFonts w:ascii="Times New Roman" w:hAnsi="Times New Roman" w:eastAsia="宋体"/>
                      <w:smallCaps w:val="0"/>
                      <w:szCs w:val="21"/>
                    </w:rPr>
                  </w:pPr>
                  <w:r>
                    <w:rPr>
                      <w:rFonts w:hint="eastAsia" w:ascii="Times New Roman" w:hAnsi="Times New Roman" w:eastAsia="宋体"/>
                      <w:smallCaps w:val="0"/>
                      <w:szCs w:val="21"/>
                    </w:rPr>
                    <w:t>800</w:t>
                  </w:r>
                </w:p>
              </w:tc>
              <w:tc>
                <w:tcPr>
                  <w:tcW w:w="840" w:type="dxa"/>
                  <w:vAlign w:val="center"/>
                </w:tcPr>
                <w:p>
                  <w:pPr>
                    <w:spacing w:line="340" w:lineRule="exact"/>
                    <w:jc w:val="center"/>
                    <w:rPr>
                      <w:rFonts w:ascii="Times New Roman" w:hAnsi="Times New Roman" w:eastAsia="宋体"/>
                      <w:smallCaps w:val="0"/>
                      <w:szCs w:val="21"/>
                    </w:rPr>
                  </w:pPr>
                  <w:r>
                    <w:rPr>
                      <w:rFonts w:hint="eastAsia" w:ascii="Times New Roman" w:hAnsi="Times New Roman" w:eastAsia="宋体"/>
                      <w:smallCaps w:val="0"/>
                      <w:szCs w:val="21"/>
                    </w:rPr>
                    <w:t>1600</w:t>
                  </w:r>
                </w:p>
              </w:tc>
              <w:tc>
                <w:tcPr>
                  <w:tcW w:w="647" w:type="dxa"/>
                  <w:vAlign w:val="center"/>
                </w:tcPr>
                <w:p>
                  <w:pPr>
                    <w:spacing w:line="340" w:lineRule="exact"/>
                    <w:jc w:val="center"/>
                    <w:rPr>
                      <w:rFonts w:ascii="Times New Roman" w:hAnsi="Times New Roman" w:eastAsia="宋体"/>
                      <w:smallCaps w:val="0"/>
                      <w:szCs w:val="21"/>
                    </w:rPr>
                  </w:pPr>
                  <w:r>
                    <w:rPr>
                      <w:rFonts w:hint="eastAsia" w:ascii="Times New Roman" w:hAnsi="Times New Roman" w:eastAsia="宋体"/>
                      <w:smallCaps w:val="0"/>
                      <w:szCs w:val="21"/>
                    </w:rPr>
                    <w:t>+800</w:t>
                  </w:r>
                </w:p>
              </w:tc>
              <w:tc>
                <w:tcPr>
                  <w:tcW w:w="1947" w:type="dxa"/>
                  <w:vAlign w:val="center"/>
                </w:tcPr>
                <w:p>
                  <w:pPr>
                    <w:spacing w:line="340" w:lineRule="exact"/>
                    <w:jc w:val="center"/>
                    <w:rPr>
                      <w:rFonts w:ascii="Times New Roman" w:hAnsi="Times New Roman" w:eastAsia="宋体"/>
                      <w:bCs/>
                      <w:smallCaps w:val="0"/>
                      <w:szCs w:val="21"/>
                    </w:rPr>
                  </w:pPr>
                  <w:r>
                    <w:rPr>
                      <w:rFonts w:ascii="Times New Roman" w:hAnsi="Times New Roman" w:eastAsia="宋体"/>
                      <w:bCs/>
                      <w:smallCaps w:val="0"/>
                      <w:szCs w:val="21"/>
                    </w:rPr>
                    <w:t>燃气（标立方米/年）</w:t>
                  </w:r>
                </w:p>
              </w:tc>
              <w:tc>
                <w:tcPr>
                  <w:tcW w:w="1064" w:type="dxa"/>
                  <w:vAlign w:val="center"/>
                </w:tcPr>
                <w:p>
                  <w:pPr>
                    <w:spacing w:line="340" w:lineRule="exact"/>
                    <w:jc w:val="center"/>
                    <w:rPr>
                      <w:rFonts w:hint="eastAsia" w:ascii="Times New Roman" w:hAnsi="Times New Roman" w:eastAsia="宋体"/>
                      <w:smallCaps w:val="0"/>
                      <w:szCs w:val="21"/>
                      <w:lang w:eastAsia="zh-CN"/>
                    </w:rPr>
                  </w:pPr>
                  <w:r>
                    <w:rPr>
                      <w:rFonts w:hint="eastAsia"/>
                      <w:smallCaps w:val="0"/>
                      <w:szCs w:val="21"/>
                      <w:lang w:val="en-US" w:eastAsia="zh-CN"/>
                    </w:rPr>
                    <w:t>100</w:t>
                  </w:r>
                  <w:r>
                    <w:rPr>
                      <w:rFonts w:hint="eastAsia"/>
                      <w:smallCaps w:val="0"/>
                      <w:szCs w:val="21"/>
                      <w:lang w:eastAsia="zh-CN"/>
                    </w:rPr>
                    <w:t>万</w:t>
                  </w:r>
                </w:p>
              </w:tc>
              <w:tc>
                <w:tcPr>
                  <w:tcW w:w="1146" w:type="dxa"/>
                  <w:vAlign w:val="center"/>
                </w:tcPr>
                <w:p>
                  <w:pPr>
                    <w:spacing w:line="340" w:lineRule="exact"/>
                    <w:jc w:val="center"/>
                    <w:rPr>
                      <w:rFonts w:ascii="Times New Roman" w:hAnsi="Times New Roman" w:eastAsia="宋体"/>
                      <w:smallCaps w:val="0"/>
                      <w:szCs w:val="21"/>
                    </w:rPr>
                  </w:pPr>
                  <w:r>
                    <w:rPr>
                      <w:rFonts w:hint="eastAsia"/>
                      <w:smallCaps w:val="0"/>
                      <w:szCs w:val="21"/>
                      <w:lang w:val="en-US" w:eastAsia="zh-CN"/>
                    </w:rPr>
                    <w:t>130</w:t>
                  </w:r>
                  <w:r>
                    <w:rPr>
                      <w:rFonts w:hint="eastAsia" w:ascii="Times New Roman" w:hAnsi="Times New Roman" w:eastAsia="宋体"/>
                      <w:smallCaps w:val="0"/>
                      <w:szCs w:val="21"/>
                    </w:rPr>
                    <w:t>万</w:t>
                  </w:r>
                </w:p>
              </w:tc>
              <w:tc>
                <w:tcPr>
                  <w:tcW w:w="934" w:type="dxa"/>
                  <w:vAlign w:val="center"/>
                </w:tcPr>
                <w:p>
                  <w:pPr>
                    <w:spacing w:line="340" w:lineRule="exact"/>
                    <w:jc w:val="center"/>
                    <w:rPr>
                      <w:rFonts w:ascii="Times New Roman" w:hAnsi="Times New Roman" w:eastAsia="宋体"/>
                      <w:smallCaps w:val="0"/>
                      <w:szCs w:val="21"/>
                    </w:rPr>
                  </w:pPr>
                  <w:r>
                    <w:rPr>
                      <w:rFonts w:hint="eastAsia"/>
                      <w:smallCaps w:val="0"/>
                      <w:szCs w:val="21"/>
                      <w:lang w:val="en-US" w:eastAsia="zh-CN"/>
                    </w:rPr>
                    <w:t>+30</w:t>
                  </w:r>
                  <w:r>
                    <w:rPr>
                      <w:rFonts w:hint="eastAsia" w:ascii="Times New Roman" w:hAnsi="Times New Roman" w:eastAsia="宋体"/>
                      <w:smallCaps w:val="0"/>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7" w:hRule="atLeast"/>
                <w:jc w:val="center"/>
              </w:trPr>
              <w:tc>
                <w:tcPr>
                  <w:tcW w:w="1342" w:type="dxa"/>
                  <w:vAlign w:val="center"/>
                </w:tcPr>
                <w:p>
                  <w:pPr>
                    <w:spacing w:line="340" w:lineRule="exact"/>
                    <w:jc w:val="center"/>
                    <w:rPr>
                      <w:rFonts w:ascii="Times New Roman" w:hAnsi="Times New Roman" w:eastAsia="宋体"/>
                      <w:bCs/>
                      <w:smallCaps w:val="0"/>
                      <w:szCs w:val="21"/>
                    </w:rPr>
                  </w:pPr>
                  <w:r>
                    <w:rPr>
                      <w:rFonts w:ascii="Times New Roman" w:hAnsi="Times New Roman" w:eastAsia="宋体"/>
                      <w:bCs/>
                      <w:smallCaps w:val="0"/>
                      <w:szCs w:val="21"/>
                    </w:rPr>
                    <w:t>燃煤（吨/年）</w:t>
                  </w:r>
                </w:p>
              </w:tc>
              <w:tc>
                <w:tcPr>
                  <w:tcW w:w="840" w:type="dxa"/>
                  <w:vAlign w:val="center"/>
                </w:tcPr>
                <w:p>
                  <w:pPr>
                    <w:spacing w:line="34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840" w:type="dxa"/>
                  <w:vAlign w:val="center"/>
                </w:tcPr>
                <w:p>
                  <w:pPr>
                    <w:spacing w:line="34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647" w:type="dxa"/>
                  <w:vAlign w:val="center"/>
                </w:tcPr>
                <w:p>
                  <w:pPr>
                    <w:spacing w:line="34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1947" w:type="dxa"/>
                  <w:vAlign w:val="center"/>
                </w:tcPr>
                <w:p>
                  <w:pPr>
                    <w:spacing w:line="340" w:lineRule="exact"/>
                    <w:jc w:val="center"/>
                    <w:rPr>
                      <w:rFonts w:ascii="Times New Roman" w:hAnsi="Times New Roman" w:eastAsia="宋体"/>
                      <w:bCs/>
                      <w:smallCaps w:val="0"/>
                      <w:szCs w:val="21"/>
                    </w:rPr>
                  </w:pPr>
                  <w:r>
                    <w:rPr>
                      <w:rFonts w:ascii="Times New Roman" w:hAnsi="Times New Roman" w:eastAsia="宋体"/>
                      <w:bCs/>
                      <w:smallCaps w:val="0"/>
                      <w:szCs w:val="21"/>
                    </w:rPr>
                    <w:t>其它</w:t>
                  </w:r>
                </w:p>
              </w:tc>
              <w:tc>
                <w:tcPr>
                  <w:tcW w:w="1064" w:type="dxa"/>
                  <w:vAlign w:val="center"/>
                </w:tcPr>
                <w:p>
                  <w:pPr>
                    <w:spacing w:line="34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1146" w:type="dxa"/>
                  <w:vAlign w:val="center"/>
                </w:tcPr>
                <w:p>
                  <w:pPr>
                    <w:spacing w:line="34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934" w:type="dxa"/>
                  <w:vAlign w:val="center"/>
                </w:tcPr>
                <w:p>
                  <w:pPr>
                    <w:spacing w:line="340" w:lineRule="exact"/>
                    <w:jc w:val="center"/>
                    <w:rPr>
                      <w:rFonts w:ascii="Times New Roman" w:hAnsi="Times New Roman" w:eastAsia="宋体"/>
                      <w:smallCaps w:val="0"/>
                      <w:szCs w:val="21"/>
                    </w:rPr>
                  </w:pPr>
                  <w:r>
                    <w:rPr>
                      <w:rFonts w:ascii="Times New Roman" w:hAnsi="Times New Roman" w:eastAsia="宋体"/>
                      <w:smallCaps w:val="0"/>
                      <w:szCs w:val="21"/>
                    </w:rPr>
                    <w:t>/</w:t>
                  </w:r>
                </w:p>
              </w:tc>
            </w:tr>
          </w:tbl>
          <w:p>
            <w:pPr>
              <w:spacing w:line="480" w:lineRule="exact"/>
              <w:rPr>
                <w:rFonts w:ascii="Times New Roman" w:hAnsi="Times New Roman" w:eastAsia="宋体"/>
                <w:b/>
                <w:bCs/>
                <w:smallCaps w:val="0"/>
                <w:sz w:val="24"/>
              </w:rPr>
            </w:pPr>
            <w:r>
              <w:rPr>
                <w:rFonts w:ascii="Times New Roman" w:hAnsi="Times New Roman" w:eastAsia="宋体"/>
                <w:b/>
                <w:bCs/>
                <w:smallCaps w:val="0"/>
                <w:sz w:val="24"/>
              </w:rPr>
              <w:t>废水（工业废水</w:t>
            </w:r>
            <w:r>
              <w:rPr>
                <w:rFonts w:ascii="Times New Roman" w:hAnsi="Times New Roman" w:eastAsia="宋体"/>
                <w:b/>
                <w:bCs/>
                <w:smallCaps w:val="0"/>
                <w:sz w:val="40"/>
              </w:rPr>
              <w:fldChar w:fldCharType="begin"/>
            </w:r>
            <w:r>
              <w:rPr>
                <w:rFonts w:ascii="Times New Roman" w:hAnsi="Times New Roman" w:eastAsia="宋体"/>
                <w:b/>
                <w:bCs/>
                <w:smallCaps w:val="0"/>
                <w:sz w:val="40"/>
              </w:rPr>
              <w:instrText xml:space="preserve"> eq \o\ac(□)</w:instrText>
            </w:r>
            <w:r>
              <w:rPr>
                <w:rFonts w:ascii="Times New Roman" w:hAnsi="Times New Roman" w:eastAsia="宋体"/>
                <w:b/>
                <w:bCs/>
                <w:smallCaps w:val="0"/>
                <w:sz w:val="40"/>
              </w:rPr>
              <w:fldChar w:fldCharType="end"/>
            </w:r>
            <w:r>
              <w:rPr>
                <w:rFonts w:ascii="Times New Roman" w:hAnsi="Times New Roman" w:eastAsia="宋体"/>
                <w:b/>
                <w:bCs/>
                <w:smallCaps w:val="0"/>
                <w:sz w:val="24"/>
              </w:rPr>
              <w:t>、生活废水</w:t>
            </w:r>
            <w:r>
              <w:rPr>
                <w:rFonts w:ascii="Times New Roman" w:hAnsi="Times New Roman" w:eastAsia="宋体"/>
                <w:b/>
                <w:bCs/>
                <w:smallCaps w:val="0"/>
                <w:sz w:val="40"/>
              </w:rPr>
              <w:fldChar w:fldCharType="begin"/>
            </w:r>
            <w:r>
              <w:rPr>
                <w:rFonts w:ascii="Times New Roman" w:hAnsi="Times New Roman" w:eastAsia="宋体"/>
                <w:b/>
                <w:bCs/>
                <w:smallCaps w:val="0"/>
                <w:sz w:val="40"/>
              </w:rPr>
              <w:instrText xml:space="preserve"> eq \o\ac(□,</w:instrText>
            </w:r>
            <w:r>
              <w:rPr>
                <w:rFonts w:ascii="Times New Roman" w:hAnsi="Times New Roman" w:eastAsia="宋体"/>
                <w:b/>
                <w:bCs/>
                <w:smallCaps w:val="0"/>
                <w:position w:val="2"/>
                <w:sz w:val="20"/>
              </w:rPr>
              <w:instrText xml:space="preserve">√</w:instrText>
            </w:r>
            <w:r>
              <w:rPr>
                <w:rFonts w:ascii="Times New Roman" w:hAnsi="Times New Roman" w:eastAsia="宋体"/>
                <w:b/>
                <w:bCs/>
                <w:smallCaps w:val="0"/>
                <w:sz w:val="40"/>
              </w:rPr>
              <w:instrText xml:space="preserve">)</w:instrText>
            </w:r>
            <w:r>
              <w:rPr>
                <w:rFonts w:ascii="Times New Roman" w:hAnsi="Times New Roman" w:eastAsia="宋体"/>
                <w:b/>
                <w:bCs/>
                <w:smallCaps w:val="0"/>
                <w:sz w:val="40"/>
              </w:rPr>
              <w:fldChar w:fldCharType="end"/>
            </w:r>
            <w:r>
              <w:rPr>
                <w:rFonts w:ascii="Times New Roman" w:hAnsi="Times New Roman" w:eastAsia="宋体"/>
                <w:b/>
                <w:bCs/>
                <w:smallCaps w:val="0"/>
                <w:sz w:val="24"/>
              </w:rPr>
              <w:t>）排水量及排放去向</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厂区已实行雨污分流。本项目</w:t>
            </w:r>
            <w:r>
              <w:rPr>
                <w:rFonts w:hint="eastAsia" w:ascii="Times New Roman" w:hAnsi="Times New Roman" w:eastAsia="宋体"/>
                <w:smallCaps w:val="0"/>
                <w:sz w:val="24"/>
              </w:rPr>
              <w:t>无生产废水产生；本项目新增员工140人，全厂员工300人，全厂生活污水排放量8640</w:t>
            </w:r>
            <w:r>
              <w:rPr>
                <w:rFonts w:ascii="Times New Roman" w:hAnsi="Times New Roman" w:eastAsia="宋体"/>
                <w:smallCaps w:val="0"/>
                <w:sz w:val="24"/>
              </w:rPr>
              <w:t>m</w:t>
            </w:r>
            <w:r>
              <w:rPr>
                <w:rFonts w:ascii="Times New Roman" w:hAnsi="Times New Roman" w:eastAsia="宋体"/>
                <w:smallCaps w:val="0"/>
                <w:sz w:val="24"/>
                <w:vertAlign w:val="superscript"/>
              </w:rPr>
              <w:t>3</w:t>
            </w:r>
            <w:r>
              <w:rPr>
                <w:rFonts w:ascii="Times New Roman" w:hAnsi="Times New Roman" w:eastAsia="宋体"/>
                <w:smallCaps w:val="0"/>
                <w:sz w:val="24"/>
              </w:rPr>
              <w:t>/a</w:t>
            </w:r>
            <w:r>
              <w:rPr>
                <w:rFonts w:hint="eastAsia" w:ascii="Times New Roman" w:hAnsi="Times New Roman" w:eastAsia="宋体"/>
                <w:smallCaps w:val="0"/>
                <w:sz w:val="24"/>
              </w:rPr>
              <w:t>，接入太湖大道污水管网，进太湖湾污水处理厂集中处理，处理达标后的尾水排入雅浦河（接管证明见附件）。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jc w:val="center"/>
        </w:trPr>
        <w:tc>
          <w:tcPr>
            <w:tcW w:w="8986" w:type="dxa"/>
            <w:gridSpan w:val="9"/>
            <w:tcBorders>
              <w:bottom w:val="single" w:color="auto" w:sz="4" w:space="0"/>
            </w:tcBorders>
          </w:tcPr>
          <w:p>
            <w:pPr>
              <w:spacing w:line="480" w:lineRule="exact"/>
              <w:rPr>
                <w:rFonts w:ascii="Times New Roman" w:hAnsi="Times New Roman" w:eastAsia="宋体"/>
                <w:b/>
                <w:bCs/>
                <w:smallCaps w:val="0"/>
                <w:sz w:val="24"/>
              </w:rPr>
            </w:pPr>
            <w:r>
              <w:rPr>
                <w:rFonts w:ascii="Times New Roman" w:hAnsi="Times New Roman" w:eastAsia="宋体"/>
                <w:b/>
                <w:bCs/>
                <w:smallCaps w:val="0"/>
                <w:sz w:val="24"/>
              </w:rPr>
              <w:t>放射性同位素和伴有电磁辐射的设施的使用情况</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经核实，</w:t>
            </w:r>
            <w:r>
              <w:rPr>
                <w:rFonts w:ascii="Times New Roman" w:hAnsi="Times New Roman" w:eastAsia="宋体"/>
                <w:smallCaps w:val="0"/>
                <w:sz w:val="24"/>
              </w:rPr>
              <w:t>本项目不使用放射性同位素和伴有电磁辐射的设施</w:t>
            </w:r>
            <w:r>
              <w:rPr>
                <w:rFonts w:hint="eastAsia" w:ascii="Times New Roman" w:hAnsi="Times New Roman" w:eastAsia="宋体"/>
                <w:smallCaps w:val="0"/>
                <w:sz w:val="24"/>
              </w:rPr>
              <w:t>及原料。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0" w:hRule="atLeast"/>
          <w:jc w:val="center"/>
        </w:trPr>
        <w:tc>
          <w:tcPr>
            <w:tcW w:w="8986" w:type="dxa"/>
            <w:gridSpan w:val="9"/>
          </w:tcPr>
          <w:p>
            <w:pPr>
              <w:spacing w:line="480" w:lineRule="exact"/>
              <w:jc w:val="center"/>
              <w:rPr>
                <w:rFonts w:ascii="Times New Roman" w:hAnsi="Times New Roman" w:eastAsia="宋体"/>
                <w:b/>
                <w:bCs/>
                <w:smallCaps w:val="0"/>
                <w:sz w:val="24"/>
              </w:rPr>
            </w:pPr>
            <w:r>
              <w:rPr>
                <w:rFonts w:ascii="Times New Roman" w:hAnsi="Times New Roman" w:eastAsia="宋体"/>
                <w:b/>
                <w:bCs/>
                <w:smallCaps w:val="0"/>
                <w:sz w:val="24"/>
              </w:rPr>
              <w:t>表1-1  主要原辅材料一览表</w:t>
            </w:r>
          </w:p>
          <w:tbl>
            <w:tblPr>
              <w:tblStyle w:val="21"/>
              <w:tblW w:w="877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03"/>
              <w:gridCol w:w="1084"/>
              <w:gridCol w:w="1940"/>
              <w:gridCol w:w="1335"/>
              <w:gridCol w:w="1230"/>
              <w:gridCol w:w="1163"/>
              <w:gridCol w:w="667"/>
              <w:gridCol w:w="94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87" w:type="dxa"/>
                  <w:gridSpan w:val="2"/>
                  <w:vMerge w:val="restart"/>
                  <w:vAlign w:val="center"/>
                </w:tcPr>
                <w:p>
                  <w:pPr>
                    <w:jc w:val="center"/>
                    <w:rPr>
                      <w:rFonts w:ascii="Times New Roman" w:hAnsi="Times New Roman" w:eastAsia="宋体"/>
                      <w:b/>
                      <w:bCs/>
                      <w:smallCaps w:val="0"/>
                      <w:sz w:val="18"/>
                      <w:szCs w:val="18"/>
                    </w:rPr>
                  </w:pPr>
                  <w:r>
                    <w:rPr>
                      <w:rFonts w:ascii="Times New Roman" w:hAnsi="Times New Roman" w:eastAsia="宋体"/>
                      <w:b/>
                      <w:bCs/>
                      <w:smallCaps w:val="0"/>
                      <w:sz w:val="18"/>
                      <w:szCs w:val="18"/>
                    </w:rPr>
                    <w:t>原辅料名称</w:t>
                  </w:r>
                </w:p>
              </w:tc>
              <w:tc>
                <w:tcPr>
                  <w:tcW w:w="1940" w:type="dxa"/>
                  <w:vMerge w:val="restart"/>
                  <w:vAlign w:val="center"/>
                </w:tcPr>
                <w:p>
                  <w:pPr>
                    <w:jc w:val="center"/>
                    <w:rPr>
                      <w:rFonts w:ascii="Times New Roman" w:hAnsi="Times New Roman" w:eastAsia="宋体"/>
                      <w:b/>
                      <w:bCs/>
                      <w:smallCaps w:val="0"/>
                      <w:sz w:val="18"/>
                      <w:szCs w:val="18"/>
                    </w:rPr>
                  </w:pPr>
                  <w:r>
                    <w:rPr>
                      <w:rFonts w:ascii="Times New Roman" w:hAnsi="Times New Roman" w:eastAsia="宋体"/>
                      <w:b/>
                      <w:bCs/>
                      <w:smallCaps w:val="0"/>
                      <w:sz w:val="18"/>
                      <w:szCs w:val="18"/>
                    </w:rPr>
                    <w:t>规格型号、组分</w:t>
                  </w:r>
                </w:p>
              </w:tc>
              <w:tc>
                <w:tcPr>
                  <w:tcW w:w="3728" w:type="dxa"/>
                  <w:gridSpan w:val="3"/>
                  <w:vAlign w:val="center"/>
                </w:tcPr>
                <w:p>
                  <w:pPr>
                    <w:jc w:val="center"/>
                    <w:rPr>
                      <w:rFonts w:ascii="Times New Roman" w:hAnsi="Times New Roman" w:eastAsia="宋体"/>
                      <w:b/>
                      <w:bCs/>
                      <w:smallCaps w:val="0"/>
                      <w:sz w:val="18"/>
                      <w:szCs w:val="18"/>
                    </w:rPr>
                  </w:pPr>
                  <w:r>
                    <w:rPr>
                      <w:rFonts w:ascii="Times New Roman" w:hAnsi="Times New Roman" w:eastAsia="宋体"/>
                      <w:b/>
                      <w:bCs/>
                      <w:smallCaps w:val="0"/>
                      <w:sz w:val="18"/>
                      <w:szCs w:val="18"/>
                    </w:rPr>
                    <w:t>年耗量</w:t>
                  </w:r>
                  <w:r>
                    <w:rPr>
                      <w:rFonts w:hint="eastAsia" w:ascii="Times New Roman" w:hAnsi="Times New Roman" w:eastAsia="宋体"/>
                      <w:b/>
                      <w:bCs/>
                      <w:smallCaps w:val="0"/>
                      <w:sz w:val="18"/>
                      <w:szCs w:val="18"/>
                    </w:rPr>
                    <w:t>（t</w:t>
                  </w:r>
                  <w:r>
                    <w:rPr>
                      <w:rFonts w:ascii="Times New Roman" w:hAnsi="Times New Roman" w:eastAsia="宋体"/>
                      <w:b/>
                      <w:bCs/>
                      <w:smallCaps w:val="0"/>
                      <w:sz w:val="18"/>
                      <w:szCs w:val="18"/>
                    </w:rPr>
                    <w:t>/</w:t>
                  </w:r>
                  <w:r>
                    <w:rPr>
                      <w:rFonts w:hint="eastAsia" w:ascii="Times New Roman" w:hAnsi="Times New Roman" w:eastAsia="宋体"/>
                      <w:b/>
                      <w:bCs/>
                      <w:smallCaps w:val="0"/>
                      <w:sz w:val="18"/>
                      <w:szCs w:val="18"/>
                    </w:rPr>
                    <w:t>a）</w:t>
                  </w:r>
                </w:p>
              </w:tc>
              <w:tc>
                <w:tcPr>
                  <w:tcW w:w="667" w:type="dxa"/>
                  <w:vMerge w:val="restart"/>
                  <w:vAlign w:val="center"/>
                </w:tcPr>
                <w:p>
                  <w:pPr>
                    <w:jc w:val="center"/>
                    <w:rPr>
                      <w:rFonts w:ascii="Times New Roman" w:hAnsi="Times New Roman" w:eastAsia="宋体"/>
                      <w:b/>
                      <w:bCs/>
                      <w:smallCaps w:val="0"/>
                      <w:sz w:val="18"/>
                      <w:szCs w:val="18"/>
                    </w:rPr>
                  </w:pPr>
                  <w:r>
                    <w:rPr>
                      <w:rFonts w:ascii="Times New Roman" w:hAnsi="Times New Roman" w:eastAsia="宋体"/>
                      <w:b/>
                      <w:bCs/>
                      <w:smallCaps w:val="0"/>
                      <w:sz w:val="18"/>
                      <w:szCs w:val="18"/>
                    </w:rPr>
                    <w:t>最大储量</w:t>
                  </w:r>
                </w:p>
              </w:tc>
              <w:tc>
                <w:tcPr>
                  <w:tcW w:w="948" w:type="dxa"/>
                  <w:vMerge w:val="restart"/>
                  <w:vAlign w:val="center"/>
                </w:tcPr>
                <w:p>
                  <w:pPr>
                    <w:jc w:val="center"/>
                    <w:rPr>
                      <w:rFonts w:ascii="Times New Roman" w:hAnsi="Times New Roman" w:eastAsia="宋体"/>
                      <w:b/>
                      <w:bCs/>
                      <w:smallCaps w:val="0"/>
                      <w:sz w:val="18"/>
                      <w:szCs w:val="18"/>
                    </w:rPr>
                  </w:pPr>
                  <w:r>
                    <w:rPr>
                      <w:rFonts w:ascii="Times New Roman" w:hAnsi="Times New Roman" w:eastAsia="宋体"/>
                      <w:b/>
                      <w:bCs/>
                      <w:smallCaps w:val="0"/>
                      <w:sz w:val="18"/>
                      <w:szCs w:val="18"/>
                    </w:rPr>
                    <w:t>来源及运输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87" w:type="dxa"/>
                  <w:gridSpan w:val="2"/>
                  <w:vMerge w:val="continue"/>
                  <w:vAlign w:val="center"/>
                </w:tcPr>
                <w:p>
                  <w:pPr>
                    <w:jc w:val="center"/>
                    <w:rPr>
                      <w:rFonts w:ascii="Times New Roman" w:hAnsi="Times New Roman" w:eastAsia="宋体"/>
                      <w:bCs/>
                      <w:smallCaps w:val="0"/>
                      <w:sz w:val="18"/>
                      <w:szCs w:val="18"/>
                    </w:rPr>
                  </w:pPr>
                </w:p>
              </w:tc>
              <w:tc>
                <w:tcPr>
                  <w:tcW w:w="1940" w:type="dxa"/>
                  <w:vMerge w:val="continue"/>
                  <w:vAlign w:val="center"/>
                </w:tcPr>
                <w:p>
                  <w:pPr>
                    <w:jc w:val="center"/>
                    <w:rPr>
                      <w:rFonts w:ascii="Times New Roman" w:hAnsi="Times New Roman" w:eastAsia="宋体"/>
                      <w:bCs/>
                      <w:smallCaps w:val="0"/>
                      <w:sz w:val="18"/>
                      <w:szCs w:val="18"/>
                    </w:rPr>
                  </w:pPr>
                </w:p>
              </w:tc>
              <w:tc>
                <w:tcPr>
                  <w:tcW w:w="1335" w:type="dxa"/>
                  <w:vAlign w:val="center"/>
                </w:tcPr>
                <w:p>
                  <w:pPr>
                    <w:jc w:val="center"/>
                    <w:rPr>
                      <w:rFonts w:ascii="Times New Roman" w:hAnsi="Times New Roman" w:eastAsia="宋体"/>
                      <w:b/>
                      <w:bCs/>
                      <w:smallCaps w:val="0"/>
                      <w:sz w:val="18"/>
                      <w:szCs w:val="18"/>
                    </w:rPr>
                  </w:pPr>
                  <w:r>
                    <w:rPr>
                      <w:rFonts w:hint="eastAsia" w:ascii="Times New Roman" w:hAnsi="Times New Roman" w:eastAsia="宋体"/>
                      <w:b/>
                      <w:bCs/>
                      <w:smallCaps w:val="0"/>
                      <w:sz w:val="18"/>
                      <w:szCs w:val="18"/>
                    </w:rPr>
                    <w:t>扩建前</w:t>
                  </w:r>
                </w:p>
                <w:p>
                  <w:pPr>
                    <w:jc w:val="center"/>
                    <w:rPr>
                      <w:rFonts w:ascii="Times New Roman" w:hAnsi="Times New Roman" w:eastAsia="宋体"/>
                      <w:b/>
                      <w:bCs/>
                      <w:smallCaps w:val="0"/>
                      <w:sz w:val="18"/>
                      <w:szCs w:val="18"/>
                    </w:rPr>
                  </w:pPr>
                  <w:r>
                    <w:rPr>
                      <w:rFonts w:hint="eastAsia" w:ascii="Times New Roman" w:hAnsi="Times New Roman" w:eastAsia="宋体"/>
                      <w:b/>
                      <w:bCs/>
                      <w:smallCaps w:val="0"/>
                      <w:sz w:val="18"/>
                      <w:szCs w:val="18"/>
                    </w:rPr>
                    <w:t>（实际）</w:t>
                  </w:r>
                </w:p>
              </w:tc>
              <w:tc>
                <w:tcPr>
                  <w:tcW w:w="1230" w:type="dxa"/>
                  <w:vAlign w:val="center"/>
                </w:tcPr>
                <w:p>
                  <w:pPr>
                    <w:jc w:val="center"/>
                    <w:rPr>
                      <w:rFonts w:ascii="Times New Roman" w:hAnsi="Times New Roman" w:eastAsia="宋体"/>
                      <w:b/>
                      <w:bCs/>
                      <w:smallCaps w:val="0"/>
                      <w:sz w:val="18"/>
                      <w:szCs w:val="18"/>
                    </w:rPr>
                  </w:pPr>
                  <w:r>
                    <w:rPr>
                      <w:rFonts w:hint="eastAsia" w:ascii="Times New Roman" w:hAnsi="Times New Roman" w:eastAsia="宋体"/>
                      <w:b/>
                      <w:bCs/>
                      <w:smallCaps w:val="0"/>
                      <w:sz w:val="18"/>
                      <w:szCs w:val="18"/>
                      <w:lang w:val="en-US" w:eastAsia="zh-CN"/>
                    </w:rPr>
                    <w:t>技改</w:t>
                  </w:r>
                  <w:r>
                    <w:rPr>
                      <w:rFonts w:hint="eastAsia" w:ascii="Times New Roman" w:hAnsi="Times New Roman" w:eastAsia="宋体"/>
                      <w:b/>
                      <w:bCs/>
                      <w:smallCaps w:val="0"/>
                      <w:sz w:val="18"/>
                      <w:szCs w:val="18"/>
                    </w:rPr>
                    <w:t>扩建后</w:t>
                  </w:r>
                </w:p>
              </w:tc>
              <w:tc>
                <w:tcPr>
                  <w:tcW w:w="1163" w:type="dxa"/>
                  <w:vAlign w:val="center"/>
                </w:tcPr>
                <w:p>
                  <w:pPr>
                    <w:jc w:val="center"/>
                    <w:rPr>
                      <w:rFonts w:ascii="Times New Roman" w:hAnsi="Times New Roman" w:eastAsia="宋体"/>
                      <w:b/>
                      <w:bCs/>
                      <w:smallCaps w:val="0"/>
                      <w:sz w:val="18"/>
                      <w:szCs w:val="18"/>
                    </w:rPr>
                  </w:pPr>
                  <w:r>
                    <w:rPr>
                      <w:rFonts w:hint="eastAsia" w:ascii="Times New Roman" w:hAnsi="Times New Roman" w:eastAsia="宋体"/>
                      <w:b/>
                      <w:bCs/>
                      <w:smallCaps w:val="0"/>
                      <w:sz w:val="18"/>
                      <w:szCs w:val="18"/>
                    </w:rPr>
                    <w:t>增量</w:t>
                  </w:r>
                </w:p>
              </w:tc>
              <w:tc>
                <w:tcPr>
                  <w:tcW w:w="667" w:type="dxa"/>
                  <w:vMerge w:val="continue"/>
                  <w:vAlign w:val="center"/>
                </w:tcPr>
                <w:p>
                  <w:pPr>
                    <w:jc w:val="center"/>
                    <w:rPr>
                      <w:rFonts w:ascii="Times New Roman" w:hAnsi="Times New Roman" w:eastAsia="宋体"/>
                      <w:bCs/>
                      <w:smallCaps w:val="0"/>
                      <w:sz w:val="18"/>
                      <w:szCs w:val="18"/>
                    </w:rPr>
                  </w:pPr>
                </w:p>
              </w:tc>
              <w:tc>
                <w:tcPr>
                  <w:tcW w:w="948" w:type="dxa"/>
                  <w:vMerge w:val="continue"/>
                  <w:vAlign w:val="center"/>
                </w:tcPr>
                <w:p>
                  <w:pPr>
                    <w:jc w:val="center"/>
                    <w:rPr>
                      <w:rFonts w:ascii="Times New Roman" w:hAnsi="Times New Roman" w:eastAsia="宋体"/>
                      <w:bCs/>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403" w:type="dxa"/>
                  <w:vMerge w:val="restart"/>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锻件</w:t>
                  </w:r>
                </w:p>
              </w:tc>
              <w:tc>
                <w:tcPr>
                  <w:tcW w:w="1084"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碳钢件</w:t>
                  </w:r>
                </w:p>
              </w:tc>
              <w:tc>
                <w:tcPr>
                  <w:tcW w:w="1940"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w:t>
                  </w:r>
                </w:p>
              </w:tc>
              <w:tc>
                <w:tcPr>
                  <w:tcW w:w="133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19000</w:t>
                  </w:r>
                </w:p>
              </w:tc>
              <w:tc>
                <w:tcPr>
                  <w:tcW w:w="123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25000</w:t>
                  </w:r>
                </w:p>
              </w:tc>
              <w:tc>
                <w:tcPr>
                  <w:tcW w:w="1163"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+6000</w:t>
                  </w:r>
                </w:p>
              </w:tc>
              <w:tc>
                <w:tcPr>
                  <w:tcW w:w="667"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2000t</w:t>
                  </w:r>
                </w:p>
              </w:tc>
              <w:tc>
                <w:tcPr>
                  <w:tcW w:w="948" w:type="dxa"/>
                  <w:vAlign w:val="center"/>
                </w:tcPr>
                <w:p>
                  <w:pPr>
                    <w:jc w:val="center"/>
                    <w:rPr>
                      <w:rFonts w:ascii="Times New Roman" w:hAnsi="Times New Roman" w:eastAsia="宋体"/>
                      <w:bCs/>
                      <w:smallCaps w:val="0"/>
                      <w:sz w:val="18"/>
                      <w:szCs w:val="18"/>
                    </w:rPr>
                  </w:pPr>
                  <w:r>
                    <w:rPr>
                      <w:rFonts w:ascii="Times New Roman" w:hAnsi="Times New Roman" w:eastAsia="宋体"/>
                      <w:bCs/>
                      <w:smallCaps w:val="0"/>
                      <w:sz w:val="18"/>
                      <w:szCs w:val="18"/>
                    </w:rPr>
                    <w:t>国内汽车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403" w:type="dxa"/>
                  <w:vMerge w:val="continue"/>
                  <w:vAlign w:val="center"/>
                </w:tcPr>
                <w:p>
                  <w:pPr>
                    <w:jc w:val="center"/>
                    <w:rPr>
                      <w:rFonts w:ascii="Times New Roman" w:hAnsi="Times New Roman" w:eastAsia="宋体"/>
                      <w:bCs/>
                      <w:smallCaps w:val="0"/>
                      <w:sz w:val="18"/>
                      <w:szCs w:val="18"/>
                    </w:rPr>
                  </w:pPr>
                </w:p>
              </w:tc>
              <w:tc>
                <w:tcPr>
                  <w:tcW w:w="1084"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不锈钢板</w:t>
                  </w:r>
                </w:p>
              </w:tc>
              <w:tc>
                <w:tcPr>
                  <w:tcW w:w="1940"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w:t>
                  </w:r>
                </w:p>
              </w:tc>
              <w:tc>
                <w:tcPr>
                  <w:tcW w:w="133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3000</w:t>
                  </w:r>
                </w:p>
              </w:tc>
              <w:tc>
                <w:tcPr>
                  <w:tcW w:w="123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3600</w:t>
                  </w:r>
                </w:p>
              </w:tc>
              <w:tc>
                <w:tcPr>
                  <w:tcW w:w="1163"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+600</w:t>
                  </w:r>
                </w:p>
              </w:tc>
              <w:tc>
                <w:tcPr>
                  <w:tcW w:w="667"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300t</w:t>
                  </w:r>
                </w:p>
              </w:tc>
              <w:tc>
                <w:tcPr>
                  <w:tcW w:w="948" w:type="dxa"/>
                  <w:vAlign w:val="center"/>
                </w:tcPr>
                <w:p>
                  <w:pPr>
                    <w:jc w:val="center"/>
                    <w:rPr>
                      <w:rFonts w:ascii="Times New Roman" w:hAnsi="Times New Roman" w:eastAsia="宋体"/>
                      <w:bCs/>
                      <w:smallCaps w:val="0"/>
                      <w:sz w:val="18"/>
                      <w:szCs w:val="18"/>
                    </w:rPr>
                  </w:pPr>
                  <w:r>
                    <w:rPr>
                      <w:rFonts w:ascii="Times New Roman" w:hAnsi="Times New Roman" w:eastAsia="宋体"/>
                      <w:bCs/>
                      <w:smallCaps w:val="0"/>
                      <w:sz w:val="18"/>
                      <w:szCs w:val="18"/>
                    </w:rPr>
                    <w:t>国内汽车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403" w:type="dxa"/>
                  <w:vMerge w:val="continue"/>
                  <w:vAlign w:val="center"/>
                </w:tcPr>
                <w:p>
                  <w:pPr>
                    <w:jc w:val="center"/>
                    <w:rPr>
                      <w:rFonts w:ascii="Times New Roman" w:hAnsi="Times New Roman" w:eastAsia="宋体"/>
                      <w:bCs/>
                      <w:smallCaps w:val="0"/>
                      <w:sz w:val="18"/>
                      <w:szCs w:val="18"/>
                    </w:rPr>
                  </w:pPr>
                </w:p>
              </w:tc>
              <w:tc>
                <w:tcPr>
                  <w:tcW w:w="1084"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乳化液</w:t>
                  </w:r>
                </w:p>
              </w:tc>
              <w:tc>
                <w:tcPr>
                  <w:tcW w:w="1940"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含油60%以上</w:t>
                  </w:r>
                </w:p>
              </w:tc>
              <w:tc>
                <w:tcPr>
                  <w:tcW w:w="133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5</w:t>
                  </w:r>
                </w:p>
              </w:tc>
              <w:tc>
                <w:tcPr>
                  <w:tcW w:w="123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6</w:t>
                  </w:r>
                </w:p>
              </w:tc>
              <w:tc>
                <w:tcPr>
                  <w:tcW w:w="1163"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+1</w:t>
                  </w:r>
                </w:p>
              </w:tc>
              <w:tc>
                <w:tcPr>
                  <w:tcW w:w="667"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1t</w:t>
                  </w:r>
                </w:p>
              </w:tc>
              <w:tc>
                <w:tcPr>
                  <w:tcW w:w="948" w:type="dxa"/>
                  <w:vAlign w:val="center"/>
                </w:tcPr>
                <w:p>
                  <w:pPr>
                    <w:jc w:val="center"/>
                    <w:rPr>
                      <w:rFonts w:ascii="Times New Roman" w:hAnsi="Times New Roman" w:eastAsia="宋体"/>
                      <w:smallCaps w:val="0"/>
                      <w:sz w:val="18"/>
                      <w:szCs w:val="18"/>
                    </w:rPr>
                  </w:pPr>
                  <w:r>
                    <w:rPr>
                      <w:rFonts w:ascii="Times New Roman" w:hAnsi="Times New Roman" w:eastAsia="宋体"/>
                      <w:bCs/>
                      <w:smallCaps w:val="0"/>
                      <w:sz w:val="18"/>
                      <w:szCs w:val="18"/>
                    </w:rPr>
                    <w:t>国内汽车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jc w:val="center"/>
              </w:trPr>
              <w:tc>
                <w:tcPr>
                  <w:tcW w:w="403" w:type="dxa"/>
                  <w:vMerge w:val="continue"/>
                  <w:vAlign w:val="center"/>
                </w:tcPr>
                <w:p>
                  <w:pPr>
                    <w:jc w:val="center"/>
                    <w:rPr>
                      <w:rFonts w:ascii="Times New Roman" w:hAnsi="Times New Roman" w:eastAsia="宋体"/>
                      <w:bCs/>
                      <w:smallCaps w:val="0"/>
                      <w:sz w:val="18"/>
                      <w:szCs w:val="18"/>
                    </w:rPr>
                  </w:pPr>
                </w:p>
              </w:tc>
              <w:tc>
                <w:tcPr>
                  <w:tcW w:w="1084"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润滑油</w:t>
                  </w:r>
                </w:p>
              </w:tc>
              <w:tc>
                <w:tcPr>
                  <w:tcW w:w="1940" w:type="dxa"/>
                  <w:vAlign w:val="center"/>
                </w:tcPr>
                <w:p>
                  <w:pPr>
                    <w:jc w:val="center"/>
                    <w:rPr>
                      <w:rFonts w:ascii="Times New Roman" w:hAnsi="Times New Roman" w:eastAsia="宋体"/>
                      <w:bCs/>
                      <w:smallCaps w:val="0"/>
                      <w:sz w:val="18"/>
                      <w:szCs w:val="18"/>
                    </w:rPr>
                  </w:pPr>
                  <w:r>
                    <w:rPr>
                      <w:rFonts w:ascii="Times New Roman" w:hAnsi="Times New Roman" w:eastAsia="宋体"/>
                      <w:smallCaps w:val="0"/>
                      <w:sz w:val="18"/>
                      <w:szCs w:val="18"/>
                    </w:rPr>
                    <w:t>含油90%以上</w:t>
                  </w:r>
                </w:p>
              </w:tc>
              <w:tc>
                <w:tcPr>
                  <w:tcW w:w="133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3</w:t>
                  </w:r>
                </w:p>
              </w:tc>
              <w:tc>
                <w:tcPr>
                  <w:tcW w:w="123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4</w:t>
                  </w:r>
                </w:p>
              </w:tc>
              <w:tc>
                <w:tcPr>
                  <w:tcW w:w="1163"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+1</w:t>
                  </w:r>
                </w:p>
              </w:tc>
              <w:tc>
                <w:tcPr>
                  <w:tcW w:w="667"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1t</w:t>
                  </w:r>
                </w:p>
              </w:tc>
              <w:tc>
                <w:tcPr>
                  <w:tcW w:w="948" w:type="dxa"/>
                  <w:vAlign w:val="center"/>
                </w:tcPr>
                <w:p>
                  <w:pPr>
                    <w:jc w:val="center"/>
                    <w:rPr>
                      <w:rFonts w:ascii="Times New Roman" w:hAnsi="Times New Roman" w:eastAsia="宋体"/>
                      <w:smallCaps w:val="0"/>
                      <w:sz w:val="18"/>
                      <w:szCs w:val="18"/>
                    </w:rPr>
                  </w:pPr>
                  <w:r>
                    <w:rPr>
                      <w:rFonts w:ascii="Times New Roman" w:hAnsi="Times New Roman" w:eastAsia="宋体"/>
                      <w:bCs/>
                      <w:smallCaps w:val="0"/>
                      <w:sz w:val="18"/>
                      <w:szCs w:val="18"/>
                    </w:rPr>
                    <w:t>国内汽车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403" w:type="dxa"/>
                  <w:vMerge w:val="continue"/>
                  <w:vAlign w:val="center"/>
                </w:tcPr>
                <w:p>
                  <w:pPr>
                    <w:jc w:val="center"/>
                    <w:rPr>
                      <w:rFonts w:ascii="Times New Roman" w:hAnsi="Times New Roman" w:eastAsia="宋体"/>
                      <w:bCs/>
                      <w:smallCaps w:val="0"/>
                      <w:sz w:val="18"/>
                      <w:szCs w:val="18"/>
                    </w:rPr>
                  </w:pPr>
                </w:p>
              </w:tc>
              <w:tc>
                <w:tcPr>
                  <w:tcW w:w="1084" w:type="dxa"/>
                  <w:vAlign w:val="center"/>
                </w:tcPr>
                <w:p>
                  <w:pPr>
                    <w:jc w:val="center"/>
                    <w:rPr>
                      <w:rFonts w:hint="eastAsia" w:ascii="Times New Roman" w:hAnsi="Times New Roman" w:eastAsia="宋体"/>
                      <w:bCs/>
                      <w:smallCaps w:val="0"/>
                      <w:sz w:val="18"/>
                      <w:szCs w:val="18"/>
                      <w:lang w:eastAsia="zh-CN"/>
                    </w:rPr>
                  </w:pPr>
                  <w:r>
                    <w:rPr>
                      <w:rFonts w:hint="eastAsia" w:ascii="Times New Roman" w:hAnsi="Times New Roman" w:eastAsia="宋体"/>
                      <w:bCs/>
                      <w:smallCaps w:val="0"/>
                      <w:sz w:val="18"/>
                      <w:szCs w:val="18"/>
                      <w:lang w:eastAsia="zh-CN"/>
                    </w:rPr>
                    <w:t>渗透剂</w:t>
                  </w:r>
                </w:p>
              </w:tc>
              <w:tc>
                <w:tcPr>
                  <w:tcW w:w="194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color w:val="auto"/>
                      <w:sz w:val="18"/>
                      <w:szCs w:val="18"/>
                    </w:rPr>
                    <w:t>红颜料5%、丙丁烷50%、表面活性剂15%、乙醇30%</w:t>
                  </w:r>
                </w:p>
              </w:tc>
              <w:tc>
                <w:tcPr>
                  <w:tcW w:w="1335"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1230"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0.4</w:t>
                  </w:r>
                </w:p>
              </w:tc>
              <w:tc>
                <w:tcPr>
                  <w:tcW w:w="1163"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+0.4</w:t>
                  </w:r>
                </w:p>
              </w:tc>
              <w:tc>
                <w:tcPr>
                  <w:tcW w:w="667" w:type="dxa"/>
                  <w:vAlign w:val="center"/>
                </w:tcPr>
                <w:p>
                  <w:pPr>
                    <w:jc w:val="center"/>
                    <w:rPr>
                      <w:rFonts w:hint="eastAsia" w:ascii="Times New Roman" w:hAnsi="Times New Roman" w:eastAsia="宋体"/>
                      <w:bCs/>
                      <w:smallCaps w:val="0"/>
                      <w:sz w:val="18"/>
                      <w:szCs w:val="18"/>
                      <w:lang w:val="en-US" w:eastAsia="zh-CN"/>
                    </w:rPr>
                  </w:pPr>
                  <w:r>
                    <w:rPr>
                      <w:rFonts w:hint="eastAsia" w:ascii="Times New Roman" w:hAnsi="Times New Roman" w:eastAsia="宋体"/>
                      <w:bCs/>
                      <w:smallCaps w:val="0"/>
                      <w:sz w:val="18"/>
                      <w:szCs w:val="18"/>
                      <w:lang w:val="en-US" w:eastAsia="zh-CN"/>
                    </w:rPr>
                    <w:t>0.1</w:t>
                  </w:r>
                </w:p>
              </w:tc>
              <w:tc>
                <w:tcPr>
                  <w:tcW w:w="948" w:type="dxa"/>
                  <w:vAlign w:val="center"/>
                </w:tcPr>
                <w:p>
                  <w:pPr>
                    <w:jc w:val="center"/>
                    <w:rPr>
                      <w:rFonts w:ascii="Times New Roman" w:hAnsi="Times New Roman" w:eastAsia="宋体"/>
                      <w:bCs/>
                      <w:smallCaps w:val="0"/>
                      <w:sz w:val="18"/>
                      <w:szCs w:val="18"/>
                    </w:rPr>
                  </w:pPr>
                  <w:r>
                    <w:rPr>
                      <w:rFonts w:ascii="Times New Roman" w:hAnsi="Times New Roman" w:eastAsia="宋体"/>
                      <w:bCs/>
                      <w:smallCaps w:val="0"/>
                      <w:sz w:val="18"/>
                      <w:szCs w:val="18"/>
                    </w:rPr>
                    <w:t>国内汽车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403" w:type="dxa"/>
                  <w:vMerge w:val="continue"/>
                  <w:vAlign w:val="center"/>
                </w:tcPr>
                <w:p>
                  <w:pPr>
                    <w:jc w:val="center"/>
                    <w:rPr>
                      <w:rFonts w:ascii="Times New Roman" w:hAnsi="Times New Roman" w:eastAsia="宋体"/>
                      <w:bCs/>
                      <w:smallCaps w:val="0"/>
                      <w:sz w:val="18"/>
                      <w:szCs w:val="18"/>
                    </w:rPr>
                  </w:pPr>
                </w:p>
              </w:tc>
              <w:tc>
                <w:tcPr>
                  <w:tcW w:w="1084" w:type="dxa"/>
                  <w:vAlign w:val="center"/>
                </w:tcPr>
                <w:p>
                  <w:pPr>
                    <w:jc w:val="center"/>
                    <w:rPr>
                      <w:rFonts w:hint="eastAsia" w:ascii="Times New Roman" w:hAnsi="Times New Roman" w:eastAsia="宋体"/>
                      <w:bCs/>
                      <w:smallCaps w:val="0"/>
                      <w:sz w:val="18"/>
                      <w:szCs w:val="18"/>
                      <w:lang w:eastAsia="zh-CN"/>
                    </w:rPr>
                  </w:pPr>
                  <w:r>
                    <w:rPr>
                      <w:rFonts w:hint="eastAsia" w:ascii="Times New Roman" w:hAnsi="Times New Roman" w:eastAsia="宋体"/>
                      <w:bCs/>
                      <w:smallCaps w:val="0"/>
                      <w:sz w:val="18"/>
                      <w:szCs w:val="18"/>
                      <w:lang w:eastAsia="zh-CN"/>
                    </w:rPr>
                    <w:t>显像剂</w:t>
                  </w:r>
                </w:p>
              </w:tc>
              <w:tc>
                <w:tcPr>
                  <w:tcW w:w="194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color w:val="auto"/>
                      <w:sz w:val="18"/>
                      <w:szCs w:val="18"/>
                    </w:rPr>
                    <w:t>乙醇10%、二氧化硅30%、碳酸盐粉末60%</w:t>
                  </w:r>
                </w:p>
              </w:tc>
              <w:tc>
                <w:tcPr>
                  <w:tcW w:w="1335"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1230"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0.4</w:t>
                  </w:r>
                </w:p>
              </w:tc>
              <w:tc>
                <w:tcPr>
                  <w:tcW w:w="1163"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+0.4</w:t>
                  </w:r>
                </w:p>
              </w:tc>
              <w:tc>
                <w:tcPr>
                  <w:tcW w:w="667" w:type="dxa"/>
                  <w:vAlign w:val="center"/>
                </w:tcPr>
                <w:p>
                  <w:pPr>
                    <w:jc w:val="center"/>
                    <w:rPr>
                      <w:rFonts w:hint="eastAsia" w:ascii="Times New Roman" w:hAnsi="Times New Roman" w:eastAsia="宋体"/>
                      <w:bCs/>
                      <w:smallCaps w:val="0"/>
                      <w:sz w:val="18"/>
                      <w:szCs w:val="18"/>
                      <w:lang w:val="en-US" w:eastAsia="zh-CN"/>
                    </w:rPr>
                  </w:pPr>
                  <w:r>
                    <w:rPr>
                      <w:rFonts w:hint="eastAsia" w:ascii="Times New Roman" w:hAnsi="Times New Roman" w:eastAsia="宋体"/>
                      <w:bCs/>
                      <w:smallCaps w:val="0"/>
                      <w:sz w:val="18"/>
                      <w:szCs w:val="18"/>
                      <w:lang w:val="en-US" w:eastAsia="zh-CN"/>
                    </w:rPr>
                    <w:t>0.1</w:t>
                  </w:r>
                </w:p>
              </w:tc>
              <w:tc>
                <w:tcPr>
                  <w:tcW w:w="948" w:type="dxa"/>
                  <w:vAlign w:val="center"/>
                </w:tcPr>
                <w:p>
                  <w:pPr>
                    <w:jc w:val="center"/>
                    <w:rPr>
                      <w:rFonts w:ascii="Times New Roman" w:hAnsi="Times New Roman" w:eastAsia="宋体"/>
                      <w:bCs/>
                      <w:smallCaps w:val="0"/>
                      <w:sz w:val="18"/>
                      <w:szCs w:val="18"/>
                    </w:rPr>
                  </w:pPr>
                  <w:r>
                    <w:rPr>
                      <w:rFonts w:ascii="Times New Roman" w:hAnsi="Times New Roman" w:eastAsia="宋体"/>
                      <w:bCs/>
                      <w:smallCaps w:val="0"/>
                      <w:sz w:val="18"/>
                      <w:szCs w:val="18"/>
                    </w:rPr>
                    <w:t>国内汽车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403" w:type="dxa"/>
                  <w:vMerge w:val="continue"/>
                  <w:vAlign w:val="center"/>
                </w:tcPr>
                <w:p>
                  <w:pPr>
                    <w:jc w:val="center"/>
                    <w:rPr>
                      <w:rFonts w:ascii="Times New Roman" w:hAnsi="Times New Roman" w:eastAsia="宋体"/>
                      <w:bCs/>
                      <w:smallCaps w:val="0"/>
                      <w:sz w:val="18"/>
                      <w:szCs w:val="18"/>
                    </w:rPr>
                  </w:pPr>
                </w:p>
              </w:tc>
              <w:tc>
                <w:tcPr>
                  <w:tcW w:w="1084"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清洗剂</w:t>
                  </w:r>
                </w:p>
              </w:tc>
              <w:tc>
                <w:tcPr>
                  <w:tcW w:w="1940"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w:t>
                  </w:r>
                </w:p>
              </w:tc>
              <w:tc>
                <w:tcPr>
                  <w:tcW w:w="133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1230" w:type="dxa"/>
                  <w:vAlign w:val="center"/>
                </w:tcPr>
                <w:p>
                  <w:pPr>
                    <w:jc w:val="center"/>
                    <w:rPr>
                      <w:rFonts w:ascii="Times New Roman" w:hAnsi="Times New Roman" w:eastAsia="宋体"/>
                      <w:smallCaps w:val="0"/>
                      <w:sz w:val="18"/>
                      <w:szCs w:val="18"/>
                    </w:rPr>
                  </w:pPr>
                  <w:r>
                    <w:rPr>
                      <w:rFonts w:hint="eastAsia" w:ascii="Times New Roman" w:hAnsi="Times New Roman" w:eastAsia="宋体"/>
                      <w:bCs/>
                      <w:smallCaps w:val="0"/>
                      <w:sz w:val="18"/>
                      <w:szCs w:val="18"/>
                    </w:rPr>
                    <w:t>0.6</w:t>
                  </w:r>
                </w:p>
              </w:tc>
              <w:tc>
                <w:tcPr>
                  <w:tcW w:w="1163"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+0.6</w:t>
                  </w:r>
                </w:p>
              </w:tc>
              <w:tc>
                <w:tcPr>
                  <w:tcW w:w="667"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0.1t</w:t>
                  </w:r>
                </w:p>
              </w:tc>
              <w:tc>
                <w:tcPr>
                  <w:tcW w:w="948" w:type="dxa"/>
                  <w:vAlign w:val="center"/>
                </w:tcPr>
                <w:p>
                  <w:pPr>
                    <w:jc w:val="center"/>
                    <w:rPr>
                      <w:rFonts w:ascii="Times New Roman" w:hAnsi="Times New Roman" w:eastAsia="宋体"/>
                      <w:bCs/>
                      <w:smallCaps w:val="0"/>
                      <w:sz w:val="18"/>
                      <w:szCs w:val="18"/>
                    </w:rPr>
                  </w:pPr>
                  <w:r>
                    <w:rPr>
                      <w:rFonts w:ascii="Times New Roman" w:hAnsi="Times New Roman" w:eastAsia="宋体"/>
                      <w:bCs/>
                      <w:smallCaps w:val="0"/>
                      <w:sz w:val="18"/>
                      <w:szCs w:val="18"/>
                    </w:rPr>
                    <w:t>国内汽车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403" w:type="dxa"/>
                  <w:vMerge w:val="restart"/>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能源</w:t>
                  </w:r>
                </w:p>
              </w:tc>
              <w:tc>
                <w:tcPr>
                  <w:tcW w:w="1084"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电</w:t>
                  </w:r>
                </w:p>
              </w:tc>
              <w:tc>
                <w:tcPr>
                  <w:tcW w:w="194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133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800万度/年</w:t>
                  </w:r>
                </w:p>
              </w:tc>
              <w:tc>
                <w:tcPr>
                  <w:tcW w:w="1230"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1600</w:t>
                  </w:r>
                  <w:r>
                    <w:rPr>
                      <w:rFonts w:hint="eastAsia" w:ascii="Times New Roman" w:hAnsi="Times New Roman" w:eastAsia="宋体"/>
                      <w:smallCaps w:val="0"/>
                      <w:sz w:val="18"/>
                      <w:szCs w:val="18"/>
                    </w:rPr>
                    <w:t>万度/年</w:t>
                  </w:r>
                </w:p>
              </w:tc>
              <w:tc>
                <w:tcPr>
                  <w:tcW w:w="1163"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+800万度/年</w:t>
                  </w:r>
                </w:p>
              </w:tc>
              <w:tc>
                <w:tcPr>
                  <w:tcW w:w="667"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w:t>
                  </w:r>
                </w:p>
              </w:tc>
              <w:tc>
                <w:tcPr>
                  <w:tcW w:w="948"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区域供电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403" w:type="dxa"/>
                  <w:vMerge w:val="continue"/>
                  <w:vAlign w:val="center"/>
                </w:tcPr>
                <w:p>
                  <w:pPr>
                    <w:jc w:val="center"/>
                    <w:rPr>
                      <w:rFonts w:ascii="Times New Roman" w:hAnsi="Times New Roman" w:eastAsia="宋体"/>
                      <w:bCs/>
                      <w:smallCaps w:val="0"/>
                      <w:sz w:val="18"/>
                      <w:szCs w:val="18"/>
                    </w:rPr>
                  </w:pPr>
                </w:p>
              </w:tc>
              <w:tc>
                <w:tcPr>
                  <w:tcW w:w="1084"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水</w:t>
                  </w:r>
                </w:p>
              </w:tc>
              <w:tc>
                <w:tcPr>
                  <w:tcW w:w="194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1335" w:type="dxa"/>
                  <w:vAlign w:val="center"/>
                </w:tcPr>
                <w:p>
                  <w:pPr>
                    <w:spacing w:line="340" w:lineRule="exact"/>
                    <w:jc w:val="center"/>
                    <w:rPr>
                      <w:rFonts w:ascii="Times New Roman" w:hAnsi="Times New Roman" w:eastAsia="宋体"/>
                      <w:smallCaps w:val="0"/>
                      <w:sz w:val="18"/>
                      <w:szCs w:val="18"/>
                    </w:rPr>
                  </w:pPr>
                  <w:r>
                    <w:rPr>
                      <w:rFonts w:hint="eastAsia" w:ascii="Times New Roman" w:hAnsi="Times New Roman" w:eastAsia="宋体"/>
                      <w:smallCaps w:val="0"/>
                      <w:kern w:val="0"/>
                      <w:sz w:val="18"/>
                      <w:szCs w:val="18"/>
                    </w:rPr>
                    <w:t>5800</w:t>
                  </w:r>
                </w:p>
              </w:tc>
              <w:tc>
                <w:tcPr>
                  <w:tcW w:w="1230" w:type="dxa"/>
                  <w:vAlign w:val="center"/>
                </w:tcPr>
                <w:p>
                  <w:pPr>
                    <w:spacing w:line="340" w:lineRule="exact"/>
                    <w:jc w:val="center"/>
                    <w:rPr>
                      <w:rFonts w:ascii="Times New Roman" w:hAnsi="Times New Roman" w:eastAsia="宋体"/>
                      <w:bCs/>
                      <w:smallCaps w:val="0"/>
                      <w:sz w:val="18"/>
                      <w:szCs w:val="18"/>
                    </w:rPr>
                  </w:pPr>
                  <w:r>
                    <w:rPr>
                      <w:rFonts w:hint="eastAsia" w:ascii="Times New Roman" w:hAnsi="Times New Roman" w:eastAsia="宋体"/>
                      <w:smallCaps w:val="0"/>
                      <w:kern w:val="0"/>
                      <w:sz w:val="18"/>
                      <w:szCs w:val="18"/>
                    </w:rPr>
                    <w:t>9000</w:t>
                  </w:r>
                </w:p>
              </w:tc>
              <w:tc>
                <w:tcPr>
                  <w:tcW w:w="1163" w:type="dxa"/>
                  <w:vAlign w:val="center"/>
                </w:tcPr>
                <w:p>
                  <w:pPr>
                    <w:adjustRightInd w:val="0"/>
                    <w:snapToGrid w:val="0"/>
                    <w:jc w:val="center"/>
                    <w:textAlignment w:val="baseline"/>
                    <w:rPr>
                      <w:rFonts w:ascii="Times New Roman" w:hAnsi="Times New Roman" w:eastAsia="宋体"/>
                      <w:smallCaps w:val="0"/>
                      <w:sz w:val="18"/>
                      <w:szCs w:val="18"/>
                    </w:rPr>
                  </w:pPr>
                  <w:r>
                    <w:rPr>
                      <w:rFonts w:hint="eastAsia" w:ascii="Times New Roman" w:hAnsi="Times New Roman" w:eastAsia="宋体"/>
                      <w:bCs/>
                      <w:smallCaps w:val="0"/>
                      <w:sz w:val="18"/>
                      <w:szCs w:val="18"/>
                    </w:rPr>
                    <w:t>+</w:t>
                  </w:r>
                  <w:r>
                    <w:rPr>
                      <w:rFonts w:hint="eastAsia" w:ascii="Times New Roman" w:hAnsi="Times New Roman" w:eastAsia="宋体"/>
                      <w:bCs/>
                      <w:smallCaps w:val="0"/>
                      <w:sz w:val="18"/>
                      <w:szCs w:val="18"/>
                      <w:lang w:val="en-US" w:eastAsia="zh-CN"/>
                    </w:rPr>
                    <w:t>3</w:t>
                  </w:r>
                  <w:r>
                    <w:rPr>
                      <w:rFonts w:hint="eastAsia" w:ascii="Times New Roman" w:hAnsi="Times New Roman" w:eastAsia="宋体"/>
                      <w:bCs/>
                      <w:smallCaps w:val="0"/>
                      <w:sz w:val="18"/>
                      <w:szCs w:val="18"/>
                    </w:rPr>
                    <w:t>200</w:t>
                  </w:r>
                </w:p>
              </w:tc>
              <w:tc>
                <w:tcPr>
                  <w:tcW w:w="667"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w:t>
                  </w:r>
                </w:p>
              </w:tc>
              <w:tc>
                <w:tcPr>
                  <w:tcW w:w="948"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区域供水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jc w:val="center"/>
              </w:trPr>
              <w:tc>
                <w:tcPr>
                  <w:tcW w:w="403" w:type="dxa"/>
                  <w:vMerge w:val="continue"/>
                  <w:vAlign w:val="center"/>
                </w:tcPr>
                <w:p>
                  <w:pPr>
                    <w:jc w:val="center"/>
                    <w:rPr>
                      <w:rFonts w:ascii="Times New Roman" w:hAnsi="Times New Roman" w:eastAsia="宋体"/>
                      <w:bCs/>
                      <w:smallCaps w:val="0"/>
                      <w:sz w:val="18"/>
                      <w:szCs w:val="18"/>
                    </w:rPr>
                  </w:pPr>
                </w:p>
              </w:tc>
              <w:tc>
                <w:tcPr>
                  <w:tcW w:w="1084"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天然气</w:t>
                  </w:r>
                </w:p>
              </w:tc>
              <w:tc>
                <w:tcPr>
                  <w:tcW w:w="194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1335" w:type="dxa"/>
                  <w:vAlign w:val="center"/>
                </w:tcPr>
                <w:p>
                  <w:pPr>
                    <w:adjustRightInd w:val="0"/>
                    <w:snapToGrid w:val="0"/>
                    <w:jc w:val="center"/>
                    <w:textAlignment w:val="baseline"/>
                    <w:rPr>
                      <w:rFonts w:ascii="Times New Roman" w:hAnsi="Times New Roman" w:eastAsia="宋体"/>
                      <w:smallCaps w:val="0"/>
                      <w:sz w:val="18"/>
                      <w:szCs w:val="18"/>
                    </w:rPr>
                  </w:pPr>
                  <w:r>
                    <w:rPr>
                      <w:rFonts w:hint="eastAsia"/>
                      <w:bCs/>
                      <w:smallCaps w:val="0"/>
                      <w:sz w:val="18"/>
                      <w:szCs w:val="18"/>
                      <w:lang w:val="en-US" w:eastAsia="zh-CN"/>
                    </w:rPr>
                    <w:t>100</w:t>
                  </w:r>
                  <w:r>
                    <w:rPr>
                      <w:rFonts w:hint="eastAsia" w:ascii="Times New Roman" w:hAnsi="Times New Roman" w:eastAsia="宋体"/>
                      <w:bCs/>
                      <w:smallCaps w:val="0"/>
                      <w:sz w:val="18"/>
                      <w:szCs w:val="18"/>
                    </w:rPr>
                    <w:t>万m</w:t>
                  </w:r>
                  <w:r>
                    <w:rPr>
                      <w:rFonts w:hint="eastAsia" w:ascii="Times New Roman" w:hAnsi="Times New Roman" w:eastAsia="宋体"/>
                      <w:bCs/>
                      <w:smallCaps w:val="0"/>
                      <w:sz w:val="18"/>
                      <w:szCs w:val="18"/>
                      <w:vertAlign w:val="superscript"/>
                    </w:rPr>
                    <w:t>3</w:t>
                  </w:r>
                  <w:r>
                    <w:rPr>
                      <w:rFonts w:hint="eastAsia" w:ascii="Times New Roman" w:hAnsi="Times New Roman" w:eastAsia="宋体"/>
                      <w:bCs/>
                      <w:smallCaps w:val="0"/>
                      <w:sz w:val="18"/>
                      <w:szCs w:val="18"/>
                    </w:rPr>
                    <w:t>/a</w:t>
                  </w:r>
                </w:p>
              </w:tc>
              <w:tc>
                <w:tcPr>
                  <w:tcW w:w="1230" w:type="dxa"/>
                  <w:vAlign w:val="center"/>
                </w:tcPr>
                <w:p>
                  <w:pPr>
                    <w:adjustRightInd w:val="0"/>
                    <w:snapToGrid w:val="0"/>
                    <w:jc w:val="center"/>
                    <w:textAlignment w:val="baseline"/>
                    <w:rPr>
                      <w:rFonts w:ascii="Times New Roman" w:hAnsi="Times New Roman" w:eastAsia="宋体"/>
                      <w:bCs/>
                      <w:smallCaps w:val="0"/>
                      <w:sz w:val="18"/>
                      <w:szCs w:val="18"/>
                    </w:rPr>
                  </w:pPr>
                  <w:r>
                    <w:rPr>
                      <w:rFonts w:hint="eastAsia"/>
                      <w:bCs/>
                      <w:smallCaps w:val="0"/>
                      <w:sz w:val="18"/>
                      <w:szCs w:val="18"/>
                      <w:lang w:val="en-US" w:eastAsia="zh-CN"/>
                    </w:rPr>
                    <w:t>130</w:t>
                  </w:r>
                  <w:r>
                    <w:rPr>
                      <w:rFonts w:hint="eastAsia" w:ascii="Times New Roman" w:hAnsi="Times New Roman" w:eastAsia="宋体"/>
                      <w:bCs/>
                      <w:smallCaps w:val="0"/>
                      <w:sz w:val="18"/>
                      <w:szCs w:val="18"/>
                    </w:rPr>
                    <w:t>万m</w:t>
                  </w:r>
                  <w:r>
                    <w:rPr>
                      <w:rFonts w:hint="eastAsia" w:ascii="Times New Roman" w:hAnsi="Times New Roman" w:eastAsia="宋体"/>
                      <w:bCs/>
                      <w:smallCaps w:val="0"/>
                      <w:sz w:val="18"/>
                      <w:szCs w:val="18"/>
                      <w:vertAlign w:val="superscript"/>
                    </w:rPr>
                    <w:t>3</w:t>
                  </w:r>
                  <w:r>
                    <w:rPr>
                      <w:rFonts w:hint="eastAsia" w:ascii="Times New Roman" w:hAnsi="Times New Roman" w:eastAsia="宋体"/>
                      <w:bCs/>
                      <w:smallCaps w:val="0"/>
                      <w:sz w:val="18"/>
                      <w:szCs w:val="18"/>
                    </w:rPr>
                    <w:t>/a</w:t>
                  </w:r>
                </w:p>
              </w:tc>
              <w:tc>
                <w:tcPr>
                  <w:tcW w:w="1163" w:type="dxa"/>
                  <w:vAlign w:val="center"/>
                </w:tcPr>
                <w:p>
                  <w:pPr>
                    <w:adjustRightInd w:val="0"/>
                    <w:snapToGrid w:val="0"/>
                    <w:jc w:val="center"/>
                    <w:textAlignment w:val="baseline"/>
                    <w:rPr>
                      <w:rFonts w:ascii="Times New Roman" w:hAnsi="Times New Roman" w:eastAsia="宋体"/>
                      <w:smallCaps w:val="0"/>
                      <w:sz w:val="18"/>
                      <w:szCs w:val="18"/>
                    </w:rPr>
                  </w:pPr>
                  <w:r>
                    <w:rPr>
                      <w:rFonts w:hint="eastAsia" w:ascii="Times New Roman" w:hAnsi="Times New Roman" w:eastAsia="宋体"/>
                      <w:bCs/>
                      <w:smallCaps w:val="0"/>
                      <w:sz w:val="18"/>
                      <w:szCs w:val="18"/>
                    </w:rPr>
                    <w:t>+</w:t>
                  </w:r>
                  <w:r>
                    <w:rPr>
                      <w:rFonts w:hint="eastAsia"/>
                      <w:bCs/>
                      <w:smallCaps w:val="0"/>
                      <w:sz w:val="18"/>
                      <w:szCs w:val="18"/>
                      <w:lang w:val="en-US" w:eastAsia="zh-CN"/>
                    </w:rPr>
                    <w:t>30</w:t>
                  </w:r>
                  <w:r>
                    <w:rPr>
                      <w:rFonts w:hint="eastAsia" w:ascii="Times New Roman" w:hAnsi="Times New Roman" w:eastAsia="宋体"/>
                      <w:bCs/>
                      <w:smallCaps w:val="0"/>
                      <w:sz w:val="18"/>
                      <w:szCs w:val="18"/>
                    </w:rPr>
                    <w:t>m</w:t>
                  </w:r>
                  <w:r>
                    <w:rPr>
                      <w:rFonts w:hint="eastAsia" w:ascii="Times New Roman" w:hAnsi="Times New Roman" w:eastAsia="宋体"/>
                      <w:bCs/>
                      <w:smallCaps w:val="0"/>
                      <w:sz w:val="18"/>
                      <w:szCs w:val="18"/>
                      <w:vertAlign w:val="superscript"/>
                    </w:rPr>
                    <w:t>3</w:t>
                  </w:r>
                  <w:r>
                    <w:rPr>
                      <w:rFonts w:hint="eastAsia" w:ascii="Times New Roman" w:hAnsi="Times New Roman" w:eastAsia="宋体"/>
                      <w:bCs/>
                      <w:smallCaps w:val="0"/>
                      <w:sz w:val="18"/>
                      <w:szCs w:val="18"/>
                    </w:rPr>
                    <w:t>/a</w:t>
                  </w:r>
                </w:p>
              </w:tc>
              <w:tc>
                <w:tcPr>
                  <w:tcW w:w="667"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w:t>
                  </w:r>
                </w:p>
              </w:tc>
              <w:tc>
                <w:tcPr>
                  <w:tcW w:w="948" w:type="dxa"/>
                  <w:vAlign w:val="center"/>
                </w:tcPr>
                <w:p>
                  <w:pPr>
                    <w:jc w:val="center"/>
                    <w:rPr>
                      <w:rFonts w:ascii="Times New Roman" w:hAnsi="Times New Roman" w:eastAsia="宋体"/>
                      <w:bCs/>
                      <w:smallCaps w:val="0"/>
                      <w:sz w:val="18"/>
                      <w:szCs w:val="18"/>
                    </w:rPr>
                  </w:pPr>
                  <w:r>
                    <w:rPr>
                      <w:rFonts w:hint="eastAsia" w:ascii="Times New Roman" w:hAnsi="Times New Roman" w:eastAsia="宋体"/>
                      <w:bCs/>
                      <w:smallCaps w:val="0"/>
                      <w:sz w:val="18"/>
                      <w:szCs w:val="18"/>
                    </w:rPr>
                    <w:t>区域供气</w:t>
                  </w:r>
                </w:p>
              </w:tc>
            </w:tr>
          </w:tbl>
          <w:p>
            <w:pPr>
              <w:spacing w:line="480" w:lineRule="exact"/>
              <w:jc w:val="center"/>
              <w:rPr>
                <w:rFonts w:ascii="Times New Roman" w:hAnsi="Times New Roman" w:eastAsia="宋体"/>
                <w:b/>
                <w:bCs/>
                <w:smallCaps w:val="0"/>
                <w:sz w:val="24"/>
              </w:rPr>
            </w:pPr>
            <w:r>
              <w:rPr>
                <w:rFonts w:ascii="Times New Roman" w:hAnsi="Times New Roman" w:eastAsia="宋体"/>
                <w:b/>
                <w:bCs/>
                <w:smallCaps w:val="0"/>
                <w:sz w:val="24"/>
              </w:rPr>
              <w:t>表1-2  主要原辅材料理化毒理性质</w:t>
            </w:r>
          </w:p>
          <w:tbl>
            <w:tblPr>
              <w:tblStyle w:val="21"/>
              <w:tblW w:w="8770"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00"/>
              <w:gridCol w:w="4995"/>
              <w:gridCol w:w="237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blHeader/>
                <w:jc w:val="center"/>
              </w:trPr>
              <w:tc>
                <w:tcPr>
                  <w:tcW w:w="1400" w:type="dxa"/>
                  <w:tcBorders>
                    <w:tl2br w:val="nil"/>
                    <w:tr2bl w:val="nil"/>
                  </w:tcBorders>
                  <w:vAlign w:val="center"/>
                </w:tcPr>
                <w:p>
                  <w:pPr>
                    <w:jc w:val="center"/>
                    <w:rPr>
                      <w:rFonts w:ascii="Times New Roman" w:hAnsi="Times New Roman" w:eastAsia="宋体"/>
                      <w:b/>
                      <w:smallCaps w:val="0"/>
                      <w:szCs w:val="21"/>
                    </w:rPr>
                  </w:pPr>
                  <w:bookmarkStart w:id="2" w:name="OLE_LINK1"/>
                  <w:bookmarkStart w:id="3" w:name="OLE_LINK6"/>
                  <w:r>
                    <w:rPr>
                      <w:rFonts w:hint="eastAsia" w:ascii="Times New Roman" w:hAnsi="Times New Roman" w:eastAsia="宋体"/>
                      <w:b/>
                      <w:smallCaps w:val="0"/>
                      <w:szCs w:val="21"/>
                    </w:rPr>
                    <w:t>名称</w:t>
                  </w:r>
                </w:p>
              </w:tc>
              <w:tc>
                <w:tcPr>
                  <w:tcW w:w="4995" w:type="dxa"/>
                  <w:tcBorders>
                    <w:tl2br w:val="nil"/>
                    <w:tr2bl w:val="nil"/>
                  </w:tcBorders>
                  <w:vAlign w:val="center"/>
                </w:tcPr>
                <w:p>
                  <w:pPr>
                    <w:jc w:val="center"/>
                    <w:rPr>
                      <w:rFonts w:ascii="Times New Roman" w:hAnsi="Times New Roman" w:eastAsia="宋体"/>
                      <w:b/>
                      <w:smallCaps w:val="0"/>
                      <w:szCs w:val="21"/>
                    </w:rPr>
                  </w:pPr>
                  <w:r>
                    <w:rPr>
                      <w:rFonts w:hint="eastAsia" w:ascii="Times New Roman" w:hAnsi="Times New Roman" w:eastAsia="宋体"/>
                      <w:b/>
                      <w:smallCaps w:val="0"/>
                      <w:szCs w:val="21"/>
                    </w:rPr>
                    <w:t>理化性质</w:t>
                  </w:r>
                </w:p>
              </w:tc>
              <w:tc>
                <w:tcPr>
                  <w:tcW w:w="2375" w:type="dxa"/>
                  <w:tcBorders>
                    <w:tl2br w:val="nil"/>
                    <w:tr2bl w:val="nil"/>
                  </w:tcBorders>
                  <w:vAlign w:val="center"/>
                </w:tcPr>
                <w:p>
                  <w:pPr>
                    <w:jc w:val="center"/>
                    <w:rPr>
                      <w:rFonts w:ascii="Times New Roman" w:hAnsi="Times New Roman" w:eastAsia="宋体"/>
                      <w:b/>
                      <w:smallCaps w:val="0"/>
                      <w:szCs w:val="21"/>
                    </w:rPr>
                  </w:pPr>
                  <w:r>
                    <w:rPr>
                      <w:rFonts w:hint="eastAsia" w:ascii="Times New Roman" w:hAnsi="Times New Roman" w:eastAsia="宋体"/>
                      <w:b/>
                      <w:smallCaps w:val="0"/>
                      <w:szCs w:val="21"/>
                    </w:rPr>
                    <w:t>毒理性质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blHeader/>
                <w:jc w:val="center"/>
              </w:trPr>
              <w:tc>
                <w:tcPr>
                  <w:tcW w:w="1400"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乳化液</w:t>
                  </w:r>
                </w:p>
              </w:tc>
              <w:tc>
                <w:tcPr>
                  <w:tcW w:w="499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由基础油复配不同比例的极压耐磨添加剂、润滑剂、防锈剂、防霉杀菌剂，催冷剂等添加剂合成，具有极佳的对机床本身、刃具、工件的彻底保护性能。兼具冷却、润滑、清洗和防锈四个作用，成分主要为：矿物油50－80%，脂肪酸0－30%，乳化剂15－25%，防锈剂0－5%，防腐剂&lt;2%，消泡剂&lt;1%。</w:t>
                  </w:r>
                </w:p>
              </w:tc>
              <w:tc>
                <w:tcPr>
                  <w:tcW w:w="23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未见资料详细报道</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blHeader/>
                <w:jc w:val="center"/>
              </w:trPr>
              <w:tc>
                <w:tcPr>
                  <w:tcW w:w="1400"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润滑油</w:t>
                  </w:r>
                </w:p>
              </w:tc>
              <w:tc>
                <w:tcPr>
                  <w:tcW w:w="4995" w:type="dxa"/>
                  <w:tcBorders>
                    <w:tl2br w:val="nil"/>
                    <w:tr2bl w:val="nil"/>
                  </w:tcBorders>
                  <w:vAlign w:val="center"/>
                </w:tcPr>
                <w:p>
                  <w:pPr>
                    <w:jc w:val="center"/>
                    <w:rPr>
                      <w:rFonts w:ascii="Times New Roman" w:hAnsi="Times New Roman" w:eastAsia="宋体"/>
                      <w:smallCaps w:val="0"/>
                      <w:szCs w:val="21"/>
                    </w:rPr>
                  </w:pPr>
                  <w:r>
                    <w:rPr>
                      <w:rFonts w:ascii="Times New Roman" w:hAnsi="Times New Roman" w:eastAsia="宋体"/>
                      <w:smallCaps w:val="0"/>
                      <w:szCs w:val="21"/>
                    </w:rPr>
                    <w:t>石油润滑油馏分经脱蜡、溶剂精制及白土处理而得的一般质量的润滑油。通常只加抗氧化添加剂。机械油分为高速机械油和普通机械油，分别用于纺织机械锭子、普通机床等一般机械的润滑。</w:t>
                  </w:r>
                </w:p>
              </w:tc>
              <w:tc>
                <w:tcPr>
                  <w:tcW w:w="23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未见资料详细报道</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blHeader/>
                <w:jc w:val="center"/>
              </w:trPr>
              <w:tc>
                <w:tcPr>
                  <w:tcW w:w="1400" w:type="dxa"/>
                  <w:tcBorders>
                    <w:tl2br w:val="nil"/>
                    <w:tr2bl w:val="nil"/>
                  </w:tcBorders>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丙丁烷</w:t>
                  </w:r>
                </w:p>
              </w:tc>
              <w:tc>
                <w:tcPr>
                  <w:tcW w:w="4995" w:type="dxa"/>
                  <w:tcBorders>
                    <w:tl2br w:val="nil"/>
                    <w:tr2bl w:val="nil"/>
                  </w:tcBorders>
                  <w:vAlign w:val="center"/>
                </w:tcPr>
                <w:p>
                  <w:pPr>
                    <w:rPr>
                      <w:rFonts w:ascii="Times New Roman" w:hAnsi="Times New Roman" w:eastAsia="宋体"/>
                      <w:smallCaps w:val="0"/>
                      <w:szCs w:val="21"/>
                    </w:rPr>
                  </w:pPr>
                  <w:r>
                    <w:rPr>
                      <w:rFonts w:hint="eastAsia" w:ascii="Times New Roman" w:hAnsi="Times New Roman" w:eastAsia="宋体"/>
                      <w:smallCaps w:val="0"/>
                    </w:rPr>
                    <w:t>丙丁烷是丙烷和丁烷的混合物，可用作优质打火机气、可发性聚苯乙烯的发泡剂、聚乙烯片材的发泡剂、气雾推进剂,还可用作化工原料、民用燃料、清洁汽车燃料等。</w:t>
                  </w:r>
                </w:p>
              </w:tc>
              <w:tc>
                <w:tcPr>
                  <w:tcW w:w="2375" w:type="dxa"/>
                  <w:tcBorders>
                    <w:tl2br w:val="nil"/>
                    <w:tr2bl w:val="nil"/>
                  </w:tcBorders>
                  <w:vAlign w:val="center"/>
                </w:tcPr>
                <w:p>
                  <w:pPr>
                    <w:jc w:val="center"/>
                    <w:rPr>
                      <w:rFonts w:hint="eastAsia" w:ascii="Times New Roman" w:hAnsi="Times New Roman" w:eastAsia="宋体"/>
                      <w:smallCaps w:val="0"/>
                      <w:szCs w:val="21"/>
                    </w:rPr>
                  </w:pPr>
                  <w:r>
                    <w:rPr>
                      <w:rFonts w:hint="eastAsia" w:ascii="Times New Roman" w:hAnsi="Times New Roman" w:eastAsia="宋体"/>
                      <w:smallCaps w:val="0"/>
                      <w:szCs w:val="21"/>
                    </w:rPr>
                    <w:t>未见资料详细报道</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blHeader/>
                <w:jc w:val="center"/>
              </w:trPr>
              <w:tc>
                <w:tcPr>
                  <w:tcW w:w="1400" w:type="dxa"/>
                  <w:tcBorders>
                    <w:tl2br w:val="nil"/>
                    <w:tr2bl w:val="nil"/>
                  </w:tcBorders>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表面活性剂</w:t>
                  </w:r>
                </w:p>
              </w:tc>
              <w:tc>
                <w:tcPr>
                  <w:tcW w:w="499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rPr>
                    <w:t>表面活性剂是指具有固定的亲水亲油基团，在溶液的表面能定向排列，并能使表面张力显著下降的物质。表面活性剂的分子结构具有两亲性：一端为亲水基团，另一端为憎水基团；亲水基团常为极性的基团，如羧酸、磺酸、硫酸、氨基或胺基及其盐，也可是羟基、酰胺基、醚键等；而憎水基团常为非极性烃链，如8个碳原子以上烃链。表面活性剂有乳化作用、泡沫作用增溶作用，并能改变固液两相接触时的润湿性能。</w:t>
                  </w:r>
                </w:p>
              </w:tc>
              <w:tc>
                <w:tcPr>
                  <w:tcW w:w="2375" w:type="dxa"/>
                  <w:tcBorders>
                    <w:tl2br w:val="nil"/>
                    <w:tr2bl w:val="nil"/>
                  </w:tcBorders>
                  <w:vAlign w:val="center"/>
                </w:tcPr>
                <w:p>
                  <w:pPr>
                    <w:jc w:val="center"/>
                    <w:rPr>
                      <w:rFonts w:hint="eastAsia" w:ascii="Times New Roman" w:hAnsi="Times New Roman" w:eastAsia="宋体"/>
                      <w:smallCaps w:val="0"/>
                      <w:szCs w:val="21"/>
                    </w:rPr>
                  </w:pPr>
                  <w:r>
                    <w:rPr>
                      <w:rFonts w:hint="eastAsia" w:ascii="Times New Roman" w:hAnsi="Times New Roman" w:eastAsia="宋体"/>
                      <w:smallCaps w:val="0"/>
                      <w:szCs w:val="21"/>
                    </w:rPr>
                    <w:t>未见资料详细报道</w:t>
                  </w:r>
                </w:p>
              </w:tc>
            </w:tr>
          </w:tbl>
          <w:p>
            <w:pPr>
              <w:spacing w:line="480" w:lineRule="exact"/>
              <w:jc w:val="center"/>
              <w:rPr>
                <w:rFonts w:ascii="Times New Roman" w:hAnsi="Times New Roman" w:eastAsia="宋体"/>
                <w:b/>
                <w:bCs/>
                <w:smallCaps w:val="0"/>
                <w:sz w:val="24"/>
                <w:highlight w:val="yellow"/>
              </w:rPr>
            </w:pPr>
            <w:r>
              <w:rPr>
                <w:rFonts w:ascii="Times New Roman" w:hAnsi="Times New Roman" w:eastAsia="宋体"/>
                <w:b/>
                <w:bCs/>
                <w:smallCaps w:val="0"/>
                <w:sz w:val="24"/>
              </w:rPr>
              <w:t xml:space="preserve">表1-3  </w:t>
            </w:r>
            <w:r>
              <w:rPr>
                <w:rFonts w:hint="eastAsia" w:ascii="Times New Roman" w:hAnsi="Times New Roman" w:eastAsia="宋体"/>
                <w:b/>
                <w:bCs/>
                <w:smallCaps w:val="0"/>
                <w:sz w:val="24"/>
              </w:rPr>
              <w:t>技改后全厂</w:t>
            </w:r>
            <w:r>
              <w:rPr>
                <w:rFonts w:ascii="Times New Roman" w:hAnsi="Times New Roman" w:eastAsia="宋体"/>
                <w:b/>
                <w:bCs/>
                <w:smallCaps w:val="0"/>
                <w:sz w:val="24"/>
              </w:rPr>
              <w:t>主要设备一览表</w:t>
            </w:r>
          </w:p>
          <w:tbl>
            <w:tblPr>
              <w:tblStyle w:val="21"/>
              <w:tblW w:w="877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60"/>
              <w:gridCol w:w="1185"/>
              <w:gridCol w:w="1854"/>
              <w:gridCol w:w="830"/>
              <w:gridCol w:w="831"/>
              <w:gridCol w:w="575"/>
              <w:gridCol w:w="283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jc w:val="center"/>
              </w:trPr>
              <w:tc>
                <w:tcPr>
                  <w:tcW w:w="660" w:type="dxa"/>
                  <w:vMerge w:val="restart"/>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r>
                    <w:rPr>
                      <w:rFonts w:ascii="Times New Roman" w:hAnsi="Times New Roman" w:eastAsia="宋体" w:cs="Times New Roman"/>
                      <w:b/>
                      <w:bCs/>
                      <w:smallCaps w:val="0"/>
                      <w:sz w:val="21"/>
                      <w:szCs w:val="21"/>
                    </w:rPr>
                    <w:t>类别</w:t>
                  </w:r>
                </w:p>
              </w:tc>
              <w:tc>
                <w:tcPr>
                  <w:tcW w:w="1185" w:type="dxa"/>
                  <w:vMerge w:val="restart"/>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r>
                    <w:rPr>
                      <w:rFonts w:ascii="Times New Roman" w:hAnsi="Times New Roman" w:eastAsia="宋体" w:cs="Times New Roman"/>
                      <w:b/>
                      <w:bCs/>
                      <w:smallCaps w:val="0"/>
                      <w:sz w:val="21"/>
                      <w:szCs w:val="21"/>
                    </w:rPr>
                    <w:t>名称</w:t>
                  </w:r>
                </w:p>
              </w:tc>
              <w:tc>
                <w:tcPr>
                  <w:tcW w:w="1854" w:type="dxa"/>
                  <w:vMerge w:val="restart"/>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r>
                    <w:rPr>
                      <w:rFonts w:ascii="Times New Roman" w:hAnsi="Times New Roman" w:eastAsia="宋体" w:cs="Times New Roman"/>
                      <w:b/>
                      <w:bCs/>
                      <w:smallCaps w:val="0"/>
                      <w:sz w:val="21"/>
                      <w:szCs w:val="21"/>
                    </w:rPr>
                    <w:t>规格型号</w:t>
                  </w:r>
                </w:p>
              </w:tc>
              <w:tc>
                <w:tcPr>
                  <w:tcW w:w="2236" w:type="dxa"/>
                  <w:gridSpan w:val="3"/>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r>
                    <w:rPr>
                      <w:rFonts w:ascii="Times New Roman" w:hAnsi="Times New Roman" w:eastAsia="宋体" w:cs="Times New Roman"/>
                      <w:b/>
                      <w:bCs/>
                      <w:smallCaps w:val="0"/>
                      <w:sz w:val="21"/>
                      <w:szCs w:val="21"/>
                    </w:rPr>
                    <w:t>数量(台套个)</w:t>
                  </w:r>
                </w:p>
              </w:tc>
              <w:tc>
                <w:tcPr>
                  <w:tcW w:w="2835" w:type="dxa"/>
                  <w:vMerge w:val="restart"/>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r>
                    <w:rPr>
                      <w:rFonts w:ascii="Times New Roman" w:hAnsi="Times New Roman" w:eastAsia="宋体" w:cs="Times New Roman"/>
                      <w:b/>
                      <w:bCs/>
                      <w:smallCaps w:val="0"/>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70" w:hRule="atLeast"/>
                <w:jc w:val="center"/>
              </w:trPr>
              <w:tc>
                <w:tcPr>
                  <w:tcW w:w="660" w:type="dxa"/>
                  <w:vMerge w:val="continue"/>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p>
              </w:tc>
              <w:tc>
                <w:tcPr>
                  <w:tcW w:w="1185" w:type="dxa"/>
                  <w:vMerge w:val="continue"/>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p>
              </w:tc>
              <w:tc>
                <w:tcPr>
                  <w:tcW w:w="1854" w:type="dxa"/>
                  <w:vMerge w:val="continue"/>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p>
              </w:tc>
              <w:tc>
                <w:tcPr>
                  <w:tcW w:w="830" w:type="dxa"/>
                  <w:tcBorders>
                    <w:tl2br w:val="nil"/>
                    <w:tr2bl w:val="nil"/>
                  </w:tcBorders>
                  <w:vAlign w:val="center"/>
                </w:tcPr>
                <w:p>
                  <w:pPr>
                    <w:pStyle w:val="37"/>
                    <w:spacing w:beforeLines="0" w:line="240" w:lineRule="auto"/>
                    <w:ind w:firstLine="0" w:firstLineChars="0"/>
                    <w:jc w:val="center"/>
                    <w:rPr>
                      <w:rFonts w:ascii="Times New Roman" w:hAnsi="Times New Roman" w:eastAsia="宋体" w:cs="Times New Roman"/>
                      <w:b/>
                      <w:bCs/>
                      <w:smallCaps w:val="0"/>
                      <w:sz w:val="21"/>
                      <w:szCs w:val="21"/>
                    </w:rPr>
                  </w:pPr>
                  <w:r>
                    <w:rPr>
                      <w:rFonts w:hint="eastAsia" w:ascii="Times New Roman" w:hAnsi="Times New Roman" w:eastAsia="宋体" w:cs="Times New Roman"/>
                      <w:b/>
                      <w:smallCaps w:val="0"/>
                      <w:sz w:val="21"/>
                      <w:szCs w:val="21"/>
                      <w:lang w:eastAsia="zh-CN"/>
                    </w:rPr>
                    <w:t>技改</w:t>
                  </w:r>
                  <w:r>
                    <w:rPr>
                      <w:rFonts w:ascii="Times New Roman" w:hAnsi="Times New Roman" w:eastAsia="宋体" w:cs="Times New Roman"/>
                      <w:b/>
                      <w:smallCaps w:val="0"/>
                      <w:sz w:val="21"/>
                      <w:szCs w:val="21"/>
                    </w:rPr>
                    <w:t>扩建前</w:t>
                  </w:r>
                </w:p>
              </w:tc>
              <w:tc>
                <w:tcPr>
                  <w:tcW w:w="831" w:type="dxa"/>
                  <w:tcBorders>
                    <w:tl2br w:val="nil"/>
                    <w:tr2bl w:val="nil"/>
                  </w:tcBorders>
                  <w:vAlign w:val="center"/>
                </w:tcPr>
                <w:p>
                  <w:pPr>
                    <w:pStyle w:val="37"/>
                    <w:spacing w:beforeLines="0" w:line="240" w:lineRule="auto"/>
                    <w:ind w:firstLine="0" w:firstLineChars="0"/>
                    <w:jc w:val="center"/>
                    <w:rPr>
                      <w:rFonts w:ascii="Times New Roman" w:hAnsi="Times New Roman" w:eastAsia="宋体" w:cs="Times New Roman"/>
                      <w:b/>
                      <w:bCs/>
                      <w:smallCaps w:val="0"/>
                      <w:sz w:val="21"/>
                      <w:szCs w:val="21"/>
                    </w:rPr>
                  </w:pPr>
                  <w:r>
                    <w:rPr>
                      <w:rFonts w:hint="eastAsia" w:ascii="Times New Roman" w:hAnsi="Times New Roman" w:eastAsia="宋体" w:cs="Times New Roman"/>
                      <w:b/>
                      <w:smallCaps w:val="0"/>
                      <w:sz w:val="21"/>
                      <w:szCs w:val="21"/>
                      <w:lang w:eastAsia="zh-CN"/>
                    </w:rPr>
                    <w:t>技改</w:t>
                  </w:r>
                  <w:r>
                    <w:rPr>
                      <w:rFonts w:ascii="Times New Roman" w:hAnsi="Times New Roman" w:eastAsia="宋体" w:cs="Times New Roman"/>
                      <w:b/>
                      <w:smallCaps w:val="0"/>
                      <w:sz w:val="21"/>
                      <w:szCs w:val="21"/>
                    </w:rPr>
                    <w:t>扩建后</w:t>
                  </w:r>
                </w:p>
              </w:tc>
              <w:tc>
                <w:tcPr>
                  <w:tcW w:w="575" w:type="dxa"/>
                  <w:tcBorders>
                    <w:tl2br w:val="nil"/>
                    <w:tr2bl w:val="nil"/>
                  </w:tcBorders>
                  <w:vAlign w:val="center"/>
                </w:tcPr>
                <w:p>
                  <w:pPr>
                    <w:pStyle w:val="37"/>
                    <w:spacing w:beforeLines="0" w:line="240" w:lineRule="auto"/>
                    <w:ind w:firstLine="0" w:firstLineChars="0"/>
                    <w:jc w:val="center"/>
                    <w:rPr>
                      <w:rFonts w:ascii="Times New Roman" w:hAnsi="Times New Roman" w:eastAsia="宋体" w:cs="Times New Roman"/>
                      <w:b/>
                      <w:bCs/>
                      <w:smallCaps w:val="0"/>
                      <w:sz w:val="21"/>
                      <w:szCs w:val="21"/>
                    </w:rPr>
                  </w:pPr>
                  <w:r>
                    <w:rPr>
                      <w:rFonts w:ascii="Times New Roman" w:hAnsi="Times New Roman" w:eastAsia="宋体" w:cs="Times New Roman"/>
                      <w:b/>
                      <w:smallCaps w:val="0"/>
                      <w:sz w:val="21"/>
                      <w:szCs w:val="21"/>
                    </w:rPr>
                    <w:t>变化量</w:t>
                  </w:r>
                </w:p>
              </w:tc>
              <w:tc>
                <w:tcPr>
                  <w:tcW w:w="2835" w:type="dxa"/>
                  <w:vMerge w:val="continue"/>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restart"/>
                  <w:tcBorders>
                    <w:tl2br w:val="nil"/>
                    <w:tr2bl w:val="nil"/>
                  </w:tcBorders>
                  <w:vAlign w:val="center"/>
                </w:tcPr>
                <w:p>
                  <w:pPr>
                    <w:jc w:val="center"/>
                    <w:rPr>
                      <w:rFonts w:ascii="Times New Roman" w:hAnsi="Times New Roman" w:eastAsia="宋体"/>
                      <w:smallCaps w:val="0"/>
                      <w:szCs w:val="21"/>
                    </w:rPr>
                  </w:pPr>
                  <w:r>
                    <w:rPr>
                      <w:rFonts w:ascii="Times New Roman" w:hAnsi="Times New Roman" w:eastAsia="宋体"/>
                      <w:smallCaps w:val="0"/>
                      <w:szCs w:val="21"/>
                    </w:rPr>
                    <w:t>生产设备</w:t>
                  </w: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天然气加热炉</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8</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8</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0</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空气锤</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1T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0</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-1</w:t>
                  </w:r>
                </w:p>
              </w:tc>
              <w:tc>
                <w:tcPr>
                  <w:tcW w:w="2835" w:type="dxa"/>
                  <w:vMerge w:val="restart"/>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eastAsia="zh-CN"/>
                    </w:rPr>
                    <w:t>本次技改项目新增</w:t>
                  </w:r>
                  <w:r>
                    <w:rPr>
                      <w:rFonts w:hint="eastAsia" w:ascii="Times New Roman" w:hAnsi="Times New Roman" w:eastAsia="宋体"/>
                      <w:bCs/>
                      <w:smallCaps w:val="0"/>
                      <w:szCs w:val="21"/>
                      <w:lang w:val="en-US" w:eastAsia="zh-CN"/>
                    </w:rPr>
                    <w:t>1台水压机，淘汰原有项目空气锤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空气锤</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750kg</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0</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-1</w:t>
                  </w:r>
                </w:p>
              </w:tc>
              <w:tc>
                <w:tcPr>
                  <w:tcW w:w="2835" w:type="dxa"/>
                  <w:vMerge w:val="continue"/>
                  <w:tcBorders>
                    <w:tl2br w:val="nil"/>
                    <w:tr2bl w:val="nil"/>
                  </w:tcBorders>
                  <w:vAlign w:val="center"/>
                </w:tcPr>
                <w:p>
                  <w:pPr>
                    <w:jc w:val="center"/>
                    <w:rPr>
                      <w:rFonts w:ascii="Times New Roman" w:hAnsi="Times New Roman" w:eastAsia="宋体"/>
                      <w:bCs/>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车床</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110</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110</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+0</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锯床</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11</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13</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+2</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eastAsia="zh-CN"/>
                    </w:rPr>
                    <w:t>本次新增</w:t>
                  </w:r>
                  <w:r>
                    <w:rPr>
                      <w:rFonts w:hint="eastAsia" w:ascii="Times New Roman" w:hAnsi="Times New Roman" w:eastAsia="宋体"/>
                      <w:bCs/>
                      <w:smallCaps w:val="0"/>
                      <w:szCs w:val="21"/>
                      <w:lang w:val="en-US" w:eastAsia="zh-CN"/>
                    </w:rPr>
                    <w:t>2台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热处理电炉</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5</w:t>
                  </w:r>
                </w:p>
              </w:tc>
              <w:tc>
                <w:tcPr>
                  <w:tcW w:w="831" w:type="dxa"/>
                  <w:tcBorders>
                    <w:tl2br w:val="nil"/>
                    <w:tr2bl w:val="nil"/>
                  </w:tcBorders>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val="en-US" w:eastAsia="zh-CN"/>
                    </w:rPr>
                    <w:t>9</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+4</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eastAsia="zh-CN"/>
                    </w:rPr>
                    <w:t>本次新增</w:t>
                  </w:r>
                  <w:r>
                    <w:rPr>
                      <w:rFonts w:hint="eastAsia" w:ascii="Times New Roman" w:hAnsi="Times New Roman" w:eastAsia="宋体"/>
                      <w:bCs/>
                      <w:smallCaps w:val="0"/>
                      <w:szCs w:val="21"/>
                      <w:lang w:val="en-US" w:eastAsia="zh-CN"/>
                    </w:rPr>
                    <w:t>4台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立式车床</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31" w:type="dxa"/>
                  <w:tcBorders>
                    <w:tl2br w:val="nil"/>
                    <w:tr2bl w:val="nil"/>
                  </w:tcBorders>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val="en-US" w:eastAsia="zh-CN"/>
                    </w:rPr>
                    <w:t>1</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+1</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eastAsia="zh-CN"/>
                    </w:rPr>
                    <w:t>本次新增</w:t>
                  </w:r>
                  <w:r>
                    <w:rPr>
                      <w:rFonts w:hint="eastAsia" w:ascii="Times New Roman" w:hAnsi="Times New Roman" w:eastAsia="宋体"/>
                      <w:bCs/>
                      <w:smallCaps w:val="0"/>
                      <w:szCs w:val="21"/>
                      <w:lang w:val="en-US" w:eastAsia="zh-CN"/>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钻床</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10</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10</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+0</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线切割机</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6</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8</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+2</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eastAsia="zh-CN"/>
                    </w:rPr>
                    <w:t>本次新增</w:t>
                  </w:r>
                  <w:r>
                    <w:rPr>
                      <w:rFonts w:hint="eastAsia" w:ascii="Times New Roman" w:hAnsi="Times New Roman" w:eastAsia="宋体"/>
                      <w:bCs/>
                      <w:smallCaps w:val="0"/>
                      <w:szCs w:val="21"/>
                      <w:lang w:val="en-US" w:eastAsia="zh-CN"/>
                    </w:rPr>
                    <w:t>2台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机床</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21</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21</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+0</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widowControl/>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伸缩移动式探伤室</w:t>
                  </w:r>
                </w:p>
              </w:tc>
              <w:tc>
                <w:tcPr>
                  <w:tcW w:w="1854"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6000*8000*3000mm</w:t>
                  </w:r>
                </w:p>
              </w:tc>
              <w:tc>
                <w:tcPr>
                  <w:tcW w:w="830"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31"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w:t>
                  </w:r>
                </w:p>
              </w:tc>
              <w:tc>
                <w:tcPr>
                  <w:tcW w:w="575" w:type="dxa"/>
                  <w:tcBorders>
                    <w:tl2br w:val="nil"/>
                    <w:tr2bl w:val="nil"/>
                  </w:tcBorders>
                  <w:vAlign w:val="center"/>
                </w:tcPr>
                <w:p>
                  <w:pPr>
                    <w:widowControl/>
                    <w:jc w:val="center"/>
                    <w:rPr>
                      <w:rFonts w:hint="eastAsia" w:ascii="Times New Roman" w:hAnsi="Times New Roman" w:eastAsia="宋体"/>
                      <w:smallCaps w:val="0"/>
                      <w:lang w:val="en-US" w:eastAsia="zh-CN"/>
                    </w:rPr>
                  </w:pPr>
                  <w:r>
                    <w:rPr>
                      <w:rFonts w:hint="eastAsia" w:ascii="Times New Roman" w:hAnsi="Times New Roman" w:eastAsia="宋体"/>
                      <w:smallCaps w:val="0"/>
                      <w:lang w:val="en-US" w:eastAsia="zh-CN"/>
                    </w:rPr>
                    <w:t>+1</w:t>
                  </w:r>
                </w:p>
              </w:tc>
              <w:tc>
                <w:tcPr>
                  <w:tcW w:w="2835" w:type="dxa"/>
                  <w:tcBorders>
                    <w:tl2br w:val="nil"/>
                    <w:tr2bl w:val="nil"/>
                  </w:tcBorders>
                  <w:vAlign w:val="center"/>
                </w:tcPr>
                <w:p>
                  <w:pPr>
                    <w:jc w:val="center"/>
                    <w:rPr>
                      <w:rFonts w:hint="eastAsia" w:ascii="Times New Roman" w:hAnsi="Times New Roman" w:eastAsia="宋体"/>
                      <w:bCs/>
                      <w:smallCaps w:val="0"/>
                      <w:szCs w:val="21"/>
                      <w:lang w:eastAsia="zh-CN"/>
                    </w:rPr>
                  </w:pPr>
                  <w:r>
                    <w:rPr>
                      <w:rFonts w:hint="eastAsia" w:ascii="Times New Roman" w:hAnsi="Times New Roman" w:eastAsia="宋体"/>
                      <w:bCs/>
                      <w:smallCaps w:val="0"/>
                      <w:szCs w:val="21"/>
                      <w:lang w:eastAsia="zh-CN"/>
                    </w:rPr>
                    <w:t>本次新增，用作工件表面探伤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widowControl/>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液压机</w:t>
                  </w:r>
                </w:p>
              </w:tc>
              <w:tc>
                <w:tcPr>
                  <w:tcW w:w="1854" w:type="dxa"/>
                  <w:tcBorders>
                    <w:tl2br w:val="nil"/>
                    <w:tr2bl w:val="nil"/>
                  </w:tcBorders>
                  <w:vAlign w:val="center"/>
                </w:tcPr>
                <w:p>
                  <w:pPr>
                    <w:widowControl/>
                    <w:jc w:val="center"/>
                    <w:rPr>
                      <w:rFonts w:ascii="Times New Roman" w:hAnsi="Times New Roman" w:eastAsia="宋体"/>
                      <w:smallCaps w:val="0"/>
                      <w:szCs w:val="21"/>
                    </w:rPr>
                  </w:pPr>
                  <w:r>
                    <w:rPr>
                      <w:rFonts w:hint="eastAsia" w:ascii="Times New Roman" w:hAnsi="Times New Roman" w:eastAsia="宋体"/>
                      <w:smallCaps w:val="0"/>
                      <w:szCs w:val="21"/>
                    </w:rPr>
                    <w:t>3150T</w:t>
                  </w:r>
                </w:p>
              </w:tc>
              <w:tc>
                <w:tcPr>
                  <w:tcW w:w="830"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w:t>
                  </w:r>
                </w:p>
              </w:tc>
              <w:tc>
                <w:tcPr>
                  <w:tcW w:w="831" w:type="dxa"/>
                  <w:tcBorders>
                    <w:tl2br w:val="nil"/>
                    <w:tr2bl w:val="nil"/>
                  </w:tcBorders>
                  <w:vAlign w:val="center"/>
                </w:tcPr>
                <w:p>
                  <w:pPr>
                    <w:widowControl/>
                    <w:jc w:val="center"/>
                    <w:rPr>
                      <w:rFonts w:ascii="Times New Roman" w:hAnsi="Times New Roman" w:eastAsia="宋体"/>
                      <w:smallCaps w:val="0"/>
                      <w:szCs w:val="21"/>
                    </w:rPr>
                  </w:pPr>
                  <w:r>
                    <w:rPr>
                      <w:rFonts w:hint="eastAsia" w:ascii="Times New Roman" w:hAnsi="Times New Roman" w:eastAsia="宋体"/>
                      <w:smallCaps w:val="0"/>
                      <w:szCs w:val="21"/>
                    </w:rPr>
                    <w:t>1</w:t>
                  </w:r>
                </w:p>
              </w:tc>
              <w:tc>
                <w:tcPr>
                  <w:tcW w:w="575" w:type="dxa"/>
                  <w:tcBorders>
                    <w:tl2br w:val="nil"/>
                    <w:tr2bl w:val="nil"/>
                  </w:tcBorders>
                  <w:vAlign w:val="center"/>
                </w:tcPr>
                <w:p>
                  <w:pPr>
                    <w:widowControl/>
                    <w:jc w:val="center"/>
                    <w:rPr>
                      <w:rFonts w:ascii="Times New Roman" w:hAnsi="Times New Roman" w:eastAsia="宋体"/>
                      <w:smallCaps w:val="0"/>
                    </w:rPr>
                  </w:pPr>
                  <w:r>
                    <w:rPr>
                      <w:rFonts w:hint="eastAsia" w:ascii="Times New Roman" w:hAnsi="Times New Roman" w:eastAsia="宋体"/>
                      <w:smallCaps w:val="0"/>
                    </w:rPr>
                    <w:t>+0</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水压机</w:t>
                  </w:r>
                </w:p>
              </w:tc>
              <w:tc>
                <w:tcPr>
                  <w:tcW w:w="1854" w:type="dxa"/>
                  <w:tcBorders>
                    <w:tl2br w:val="nil"/>
                    <w:tr2bl w:val="nil"/>
                  </w:tcBorders>
                  <w:vAlign w:val="center"/>
                </w:tcPr>
                <w:p>
                  <w:pPr>
                    <w:widowControl/>
                    <w:jc w:val="center"/>
                    <w:rPr>
                      <w:rFonts w:ascii="Times New Roman" w:hAnsi="Times New Roman" w:eastAsia="宋体"/>
                      <w:smallCaps w:val="0"/>
                      <w:szCs w:val="21"/>
                    </w:rPr>
                  </w:pPr>
                  <w:r>
                    <w:rPr>
                      <w:rFonts w:hint="eastAsia" w:ascii="Times New Roman" w:hAnsi="Times New Roman" w:eastAsia="宋体"/>
                      <w:smallCaps w:val="0"/>
                      <w:szCs w:val="21"/>
                    </w:rPr>
                    <w:t>4000T</w:t>
                  </w:r>
                </w:p>
              </w:tc>
              <w:tc>
                <w:tcPr>
                  <w:tcW w:w="830"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31" w:type="dxa"/>
                  <w:tcBorders>
                    <w:tl2br w:val="nil"/>
                    <w:tr2bl w:val="nil"/>
                  </w:tcBorders>
                  <w:vAlign w:val="center"/>
                </w:tcPr>
                <w:p>
                  <w:pPr>
                    <w:widowControl/>
                    <w:jc w:val="center"/>
                    <w:rPr>
                      <w:rFonts w:ascii="Times New Roman" w:hAnsi="Times New Roman" w:eastAsia="宋体"/>
                      <w:smallCaps w:val="0"/>
                      <w:szCs w:val="21"/>
                    </w:rPr>
                  </w:pPr>
                  <w:r>
                    <w:rPr>
                      <w:rFonts w:hint="eastAsia" w:ascii="Times New Roman" w:hAnsi="Times New Roman" w:eastAsia="宋体"/>
                      <w:smallCaps w:val="0"/>
                      <w:szCs w:val="21"/>
                    </w:rPr>
                    <w:t>1</w:t>
                  </w:r>
                </w:p>
              </w:tc>
              <w:tc>
                <w:tcPr>
                  <w:tcW w:w="575" w:type="dxa"/>
                  <w:tcBorders>
                    <w:tl2br w:val="nil"/>
                    <w:tr2bl w:val="nil"/>
                  </w:tcBorders>
                  <w:vAlign w:val="center"/>
                </w:tcPr>
                <w:p>
                  <w:pPr>
                    <w:widowControl/>
                    <w:jc w:val="center"/>
                    <w:rPr>
                      <w:rFonts w:ascii="Times New Roman" w:hAnsi="Times New Roman" w:eastAsia="宋体"/>
                      <w:smallCaps w:val="0"/>
                    </w:rPr>
                  </w:pPr>
                  <w:r>
                    <w:rPr>
                      <w:rFonts w:hint="eastAsia" w:ascii="Times New Roman" w:hAnsi="Times New Roman" w:eastAsia="宋体"/>
                      <w:smallCaps w:val="0"/>
                    </w:rPr>
                    <w:t>+1</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eastAsia="zh-CN"/>
                    </w:rPr>
                    <w:t>本次新增</w:t>
                  </w:r>
                  <w:r>
                    <w:rPr>
                      <w:rFonts w:hint="eastAsia" w:ascii="Times New Roman" w:hAnsi="Times New Roman" w:eastAsia="宋体"/>
                      <w:bCs/>
                      <w:smallCaps w:val="0"/>
                      <w:szCs w:val="21"/>
                      <w:lang w:val="en-US" w:eastAsia="zh-CN"/>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操作机</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3</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+3</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eastAsia="zh-CN"/>
                    </w:rPr>
                    <w:t>本次新增</w:t>
                  </w:r>
                  <w:r>
                    <w:rPr>
                      <w:rFonts w:hint="eastAsia" w:ascii="Times New Roman" w:hAnsi="Times New Roman" w:eastAsia="宋体"/>
                      <w:bCs/>
                      <w:smallCaps w:val="0"/>
                      <w:szCs w:val="21"/>
                      <w:lang w:val="en-US" w:eastAsia="zh-CN"/>
                    </w:rPr>
                    <w:t>3台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进出料机</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1</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+1</w:t>
                  </w:r>
                </w:p>
              </w:tc>
              <w:tc>
                <w:tcPr>
                  <w:tcW w:w="2835"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lang w:eastAsia="zh-CN"/>
                    </w:rPr>
                    <w:t>本次新增</w:t>
                  </w:r>
                  <w:r>
                    <w:rPr>
                      <w:rFonts w:hint="eastAsia" w:ascii="Times New Roman" w:hAnsi="Times New Roman" w:eastAsia="宋体"/>
                      <w:bCs/>
                      <w:smallCaps w:val="0"/>
                      <w:szCs w:val="21"/>
                      <w:lang w:val="en-US" w:eastAsia="zh-CN"/>
                    </w:rPr>
                    <w:t>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龙门钻铣床</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7</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+7</w:t>
                  </w:r>
                </w:p>
              </w:tc>
              <w:tc>
                <w:tcPr>
                  <w:tcW w:w="2835"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lang w:eastAsia="zh-CN"/>
                    </w:rPr>
                    <w:t>本次新增</w:t>
                  </w:r>
                  <w:r>
                    <w:rPr>
                      <w:rFonts w:hint="eastAsia" w:ascii="Times New Roman" w:hAnsi="Times New Roman" w:eastAsia="宋体"/>
                      <w:bCs/>
                      <w:smallCaps w:val="0"/>
                      <w:szCs w:val="21"/>
                      <w:lang w:val="en-US" w:eastAsia="zh-CN"/>
                    </w:rPr>
                    <w:t>7台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龙门刨床</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4</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+4</w:t>
                  </w:r>
                </w:p>
              </w:tc>
              <w:tc>
                <w:tcPr>
                  <w:tcW w:w="2835"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lang w:eastAsia="zh-CN"/>
                    </w:rPr>
                    <w:t>本次新增</w:t>
                  </w:r>
                  <w:r>
                    <w:rPr>
                      <w:rFonts w:hint="eastAsia" w:ascii="Times New Roman" w:hAnsi="Times New Roman" w:eastAsia="宋体"/>
                      <w:bCs/>
                      <w:smallCaps w:val="0"/>
                      <w:szCs w:val="21"/>
                      <w:lang w:val="en-US" w:eastAsia="zh-CN"/>
                    </w:rPr>
                    <w:t>4台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端面铣</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2</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+2</w:t>
                  </w:r>
                </w:p>
              </w:tc>
              <w:tc>
                <w:tcPr>
                  <w:tcW w:w="2835"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lang w:eastAsia="zh-CN"/>
                    </w:rPr>
                    <w:t>本次新增</w:t>
                  </w:r>
                  <w:r>
                    <w:rPr>
                      <w:rFonts w:hint="eastAsia" w:ascii="Times New Roman" w:hAnsi="Times New Roman" w:eastAsia="宋体"/>
                      <w:bCs/>
                      <w:smallCaps w:val="0"/>
                      <w:szCs w:val="21"/>
                      <w:lang w:val="en-US" w:eastAsia="zh-CN"/>
                    </w:rPr>
                    <w:t>2台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镗孔机</w:t>
                  </w:r>
                </w:p>
              </w:tc>
              <w:tc>
                <w:tcPr>
                  <w:tcW w:w="1854"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3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2</w:t>
                  </w:r>
                </w:p>
              </w:tc>
              <w:tc>
                <w:tcPr>
                  <w:tcW w:w="57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+2</w:t>
                  </w:r>
                </w:p>
              </w:tc>
              <w:tc>
                <w:tcPr>
                  <w:tcW w:w="2835"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lang w:eastAsia="zh-CN"/>
                    </w:rPr>
                    <w:t>本次新增</w:t>
                  </w:r>
                  <w:r>
                    <w:rPr>
                      <w:rFonts w:hint="eastAsia" w:ascii="Times New Roman" w:hAnsi="Times New Roman" w:eastAsia="宋体"/>
                      <w:bCs/>
                      <w:smallCaps w:val="0"/>
                      <w:szCs w:val="21"/>
                      <w:lang w:val="en-US" w:eastAsia="zh-CN"/>
                    </w:rPr>
                    <w:t>2台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restart"/>
                  <w:tcBorders>
                    <w:tl2br w:val="nil"/>
                    <w:tr2bl w:val="nil"/>
                  </w:tcBorders>
                  <w:vAlign w:val="center"/>
                </w:tcPr>
                <w:p>
                  <w:pPr>
                    <w:jc w:val="center"/>
                    <w:rPr>
                      <w:rFonts w:ascii="Times New Roman" w:hAnsi="Times New Roman" w:eastAsia="宋体"/>
                      <w:smallCaps w:val="0"/>
                      <w:szCs w:val="21"/>
                      <w:highlight w:val="yellow"/>
                    </w:rPr>
                  </w:pPr>
                  <w:r>
                    <w:rPr>
                      <w:rFonts w:hint="eastAsia" w:ascii="Times New Roman" w:hAnsi="Times New Roman" w:eastAsia="宋体"/>
                      <w:smallCaps w:val="0"/>
                      <w:szCs w:val="21"/>
                    </w:rPr>
                    <w:t>公辅设备</w:t>
                  </w: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机械手</w:t>
                  </w:r>
                </w:p>
              </w:tc>
              <w:tc>
                <w:tcPr>
                  <w:tcW w:w="1854" w:type="dxa"/>
                  <w:tcBorders>
                    <w:tl2br w:val="nil"/>
                    <w:tr2bl w:val="nil"/>
                  </w:tcBorders>
                  <w:vAlign w:val="center"/>
                </w:tcPr>
                <w:p>
                  <w:pPr>
                    <w:widowControl/>
                    <w:jc w:val="center"/>
                    <w:rPr>
                      <w:rFonts w:ascii="Times New Roman" w:hAnsi="Times New Roman" w:eastAsia="宋体"/>
                      <w:smallCaps w:val="0"/>
                      <w:szCs w:val="21"/>
                    </w:rPr>
                  </w:pPr>
                  <w:r>
                    <w:rPr>
                      <w:rFonts w:hint="eastAsia" w:ascii="Times New Roman" w:hAnsi="Times New Roman" w:eastAsia="宋体"/>
                      <w:smallCaps w:val="0"/>
                      <w:szCs w:val="21"/>
                    </w:rPr>
                    <w:t>150t</w:t>
                  </w:r>
                </w:p>
              </w:tc>
              <w:tc>
                <w:tcPr>
                  <w:tcW w:w="830"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31" w:type="dxa"/>
                  <w:tcBorders>
                    <w:tl2br w:val="nil"/>
                    <w:tr2bl w:val="nil"/>
                  </w:tcBorders>
                  <w:vAlign w:val="center"/>
                </w:tcPr>
                <w:p>
                  <w:pPr>
                    <w:widowControl/>
                    <w:jc w:val="center"/>
                    <w:rPr>
                      <w:rFonts w:ascii="Times New Roman" w:hAnsi="Times New Roman" w:eastAsia="宋体"/>
                      <w:smallCaps w:val="0"/>
                      <w:szCs w:val="21"/>
                    </w:rPr>
                  </w:pPr>
                  <w:r>
                    <w:rPr>
                      <w:rFonts w:hint="eastAsia" w:ascii="Times New Roman" w:hAnsi="Times New Roman" w:eastAsia="宋体"/>
                      <w:smallCaps w:val="0"/>
                      <w:szCs w:val="21"/>
                    </w:rPr>
                    <w:t>1</w:t>
                  </w:r>
                </w:p>
              </w:tc>
              <w:tc>
                <w:tcPr>
                  <w:tcW w:w="575"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val="en-US" w:eastAsia="zh-CN"/>
                    </w:rPr>
                    <w:t>本次新增1台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ascii="Times New Roman" w:hAnsi="Times New Roman" w:eastAsia="宋体"/>
                      <w:smallCaps w:val="0"/>
                      <w:szCs w:val="21"/>
                    </w:rPr>
                  </w:pPr>
                </w:p>
              </w:tc>
              <w:tc>
                <w:tcPr>
                  <w:tcW w:w="118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行车</w:t>
                  </w:r>
                </w:p>
              </w:tc>
              <w:tc>
                <w:tcPr>
                  <w:tcW w:w="1854" w:type="dxa"/>
                  <w:tcBorders>
                    <w:tl2br w:val="nil"/>
                    <w:tr2bl w:val="nil"/>
                  </w:tcBorders>
                  <w:vAlign w:val="center"/>
                </w:tcPr>
                <w:p>
                  <w:pPr>
                    <w:widowControl/>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30"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31"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37</w:t>
                  </w:r>
                </w:p>
              </w:tc>
              <w:tc>
                <w:tcPr>
                  <w:tcW w:w="575" w:type="dxa"/>
                  <w:tcBorders>
                    <w:tl2br w:val="nil"/>
                    <w:tr2bl w:val="nil"/>
                  </w:tcBorders>
                  <w:vAlign w:val="center"/>
                </w:tcPr>
                <w:p>
                  <w:pPr>
                    <w:widowControl/>
                    <w:jc w:val="center"/>
                    <w:rPr>
                      <w:rFonts w:ascii="Times New Roman" w:hAnsi="Times New Roman" w:eastAsia="宋体"/>
                      <w:smallCaps w:val="0"/>
                      <w:szCs w:val="21"/>
                    </w:rPr>
                  </w:pPr>
                  <w:r>
                    <w:rPr>
                      <w:rFonts w:hint="eastAsia" w:ascii="Times New Roman" w:hAnsi="Times New Roman" w:eastAsia="宋体"/>
                      <w:smallCaps w:val="0"/>
                      <w:szCs w:val="21"/>
                    </w:rPr>
                    <w:t>+37</w:t>
                  </w:r>
                </w:p>
              </w:tc>
              <w:tc>
                <w:tcPr>
                  <w:tcW w:w="2835"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lang w:eastAsia="zh-CN"/>
                    </w:rPr>
                    <w:t>本次新增</w:t>
                  </w:r>
                  <w:r>
                    <w:rPr>
                      <w:rFonts w:hint="eastAsia" w:ascii="Times New Roman" w:hAnsi="Times New Roman" w:eastAsia="宋体"/>
                      <w:bCs/>
                      <w:smallCaps w:val="0"/>
                      <w:szCs w:val="21"/>
                      <w:lang w:val="en-US" w:eastAsia="zh-CN"/>
                    </w:rPr>
                    <w:t>37台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restart"/>
                  <w:tcBorders>
                    <w:tl2br w:val="nil"/>
                    <w:tr2bl w:val="nil"/>
                  </w:tcBorders>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环保设备</w:t>
                  </w:r>
                </w:p>
              </w:tc>
              <w:tc>
                <w:tcPr>
                  <w:tcW w:w="1185" w:type="dxa"/>
                  <w:tcBorders>
                    <w:tl2br w:val="nil"/>
                    <w:tr2bl w:val="nil"/>
                  </w:tcBorders>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天然气排气筒</w:t>
                  </w:r>
                </w:p>
              </w:tc>
              <w:tc>
                <w:tcPr>
                  <w:tcW w:w="1854"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30000m</w:t>
                  </w:r>
                  <w:r>
                    <w:rPr>
                      <w:rFonts w:hint="eastAsia" w:ascii="Times New Roman" w:hAnsi="Times New Roman" w:eastAsia="宋体"/>
                      <w:smallCaps w:val="0"/>
                      <w:szCs w:val="21"/>
                      <w:vertAlign w:val="superscript"/>
                      <w:lang w:val="en-US" w:eastAsia="zh-CN"/>
                    </w:rPr>
                    <w:t>3</w:t>
                  </w:r>
                  <w:r>
                    <w:rPr>
                      <w:rFonts w:hint="eastAsia" w:ascii="Times New Roman" w:hAnsi="Times New Roman" w:eastAsia="宋体"/>
                      <w:smallCaps w:val="0"/>
                      <w:szCs w:val="21"/>
                      <w:vertAlign w:val="baseline"/>
                      <w:lang w:val="en-US" w:eastAsia="zh-CN"/>
                    </w:rPr>
                    <w:t>/h，</w:t>
                  </w:r>
                  <w:r>
                    <w:rPr>
                      <w:rFonts w:hint="eastAsia" w:ascii="Times New Roman" w:hAnsi="Times New Roman" w:eastAsia="宋体"/>
                      <w:smallCaps w:val="0"/>
                      <w:szCs w:val="21"/>
                      <w:lang w:val="en-US" w:eastAsia="zh-CN"/>
                    </w:rPr>
                    <w:t>15m高1#排气筒</w:t>
                  </w:r>
                  <w:r>
                    <w:rPr>
                      <w:rFonts w:hint="eastAsia"/>
                      <w:smallCaps w:val="0"/>
                      <w:szCs w:val="21"/>
                      <w:lang w:val="en-US" w:eastAsia="zh-CN"/>
                    </w:rPr>
                    <w:t>，脱硝净化装置</w:t>
                  </w:r>
                </w:p>
              </w:tc>
              <w:tc>
                <w:tcPr>
                  <w:tcW w:w="830"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w:t>
                  </w:r>
                </w:p>
              </w:tc>
              <w:tc>
                <w:tcPr>
                  <w:tcW w:w="831"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w:t>
                  </w:r>
                </w:p>
              </w:tc>
              <w:tc>
                <w:tcPr>
                  <w:tcW w:w="575"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2835" w:type="dxa"/>
                  <w:tcBorders>
                    <w:tl2br w:val="nil"/>
                    <w:tr2bl w:val="nil"/>
                  </w:tcBorders>
                  <w:vAlign w:val="center"/>
                </w:tcPr>
                <w:p>
                  <w:pPr>
                    <w:jc w:val="center"/>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660" w:type="dxa"/>
                  <w:vMerge w:val="continue"/>
                  <w:tcBorders>
                    <w:tl2br w:val="nil"/>
                    <w:tr2bl w:val="nil"/>
                  </w:tcBorders>
                  <w:vAlign w:val="center"/>
                </w:tcPr>
                <w:p>
                  <w:pPr>
                    <w:jc w:val="center"/>
                    <w:rPr>
                      <w:rFonts w:hint="eastAsia" w:ascii="Times New Roman" w:hAnsi="Times New Roman" w:eastAsia="宋体"/>
                      <w:smallCaps w:val="0"/>
                      <w:szCs w:val="21"/>
                      <w:lang w:eastAsia="zh-CN"/>
                    </w:rPr>
                  </w:pPr>
                </w:p>
              </w:tc>
              <w:tc>
                <w:tcPr>
                  <w:tcW w:w="1185" w:type="dxa"/>
                  <w:tcBorders>
                    <w:tl2br w:val="nil"/>
                    <w:tr2bl w:val="nil"/>
                  </w:tcBorders>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二级活性炭吸附装置</w:t>
                  </w:r>
                </w:p>
              </w:tc>
              <w:tc>
                <w:tcPr>
                  <w:tcW w:w="1854"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8000m</w:t>
                  </w:r>
                  <w:r>
                    <w:rPr>
                      <w:rFonts w:hint="eastAsia" w:ascii="Times New Roman" w:hAnsi="Times New Roman" w:eastAsia="宋体"/>
                      <w:smallCaps w:val="0"/>
                      <w:szCs w:val="21"/>
                      <w:vertAlign w:val="superscript"/>
                      <w:lang w:val="en-US" w:eastAsia="zh-CN"/>
                    </w:rPr>
                    <w:t>3</w:t>
                  </w:r>
                  <w:r>
                    <w:rPr>
                      <w:rFonts w:hint="eastAsia" w:ascii="Times New Roman" w:hAnsi="Times New Roman" w:eastAsia="宋体"/>
                      <w:smallCaps w:val="0"/>
                      <w:szCs w:val="21"/>
                      <w:vertAlign w:val="baseline"/>
                      <w:lang w:val="en-US" w:eastAsia="zh-CN"/>
                    </w:rPr>
                    <w:t>/h，</w:t>
                  </w:r>
                  <w:r>
                    <w:rPr>
                      <w:rFonts w:hint="eastAsia" w:ascii="Times New Roman" w:hAnsi="Times New Roman" w:eastAsia="宋体"/>
                      <w:smallCaps w:val="0"/>
                      <w:szCs w:val="21"/>
                      <w:lang w:val="en-US" w:eastAsia="zh-CN"/>
                    </w:rPr>
                    <w:t>15m高2#排气筒</w:t>
                  </w:r>
                </w:p>
              </w:tc>
              <w:tc>
                <w:tcPr>
                  <w:tcW w:w="830"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31"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w:t>
                  </w:r>
                </w:p>
              </w:tc>
              <w:tc>
                <w:tcPr>
                  <w:tcW w:w="575"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w:t>
                  </w:r>
                </w:p>
              </w:tc>
              <w:tc>
                <w:tcPr>
                  <w:tcW w:w="2835" w:type="dxa"/>
                  <w:tcBorders>
                    <w:tl2br w:val="nil"/>
                    <w:tr2bl w:val="nil"/>
                  </w:tcBorders>
                  <w:vAlign w:val="center"/>
                </w:tcPr>
                <w:p>
                  <w:pPr>
                    <w:jc w:val="center"/>
                    <w:rPr>
                      <w:rFonts w:hint="eastAsia" w:ascii="Times New Roman" w:hAnsi="Times New Roman" w:eastAsia="宋体"/>
                      <w:bCs/>
                      <w:smallCaps w:val="0"/>
                      <w:szCs w:val="21"/>
                      <w:lang w:eastAsia="zh-CN"/>
                    </w:rPr>
                  </w:pPr>
                  <w:r>
                    <w:rPr>
                      <w:rFonts w:hint="eastAsia" w:ascii="Times New Roman" w:hAnsi="Times New Roman" w:eastAsia="宋体"/>
                      <w:bCs/>
                      <w:smallCaps w:val="0"/>
                      <w:szCs w:val="21"/>
                      <w:lang w:eastAsia="zh-CN"/>
                    </w:rPr>
                    <w:t>本次新增，用于处理探伤工段产生的有机废气</w:t>
                  </w:r>
                </w:p>
              </w:tc>
            </w:tr>
          </w:tbl>
          <w:p>
            <w:pPr>
              <w:spacing w:line="480" w:lineRule="exact"/>
              <w:jc w:val="center"/>
              <w:rPr>
                <w:rFonts w:ascii="Times New Roman" w:hAnsi="Times New Roman" w:eastAsia="宋体"/>
                <w:b/>
                <w:bCs/>
                <w:smallCaps w:val="0"/>
                <w:sz w:val="24"/>
              </w:rPr>
            </w:pPr>
            <w:r>
              <w:rPr>
                <w:rFonts w:hint="eastAsia" w:ascii="Times New Roman" w:hAnsi="Times New Roman" w:eastAsia="宋体"/>
                <w:b/>
                <w:bCs/>
                <w:smallCaps w:val="0"/>
                <w:sz w:val="24"/>
              </w:rPr>
              <w:t>表1-4  本项目新增设备一览表</w:t>
            </w:r>
          </w:p>
          <w:tbl>
            <w:tblPr>
              <w:tblStyle w:val="21"/>
              <w:tblW w:w="877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433"/>
              <w:gridCol w:w="2771"/>
              <w:gridCol w:w="2958"/>
              <w:gridCol w:w="845"/>
              <w:gridCol w:w="7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564" w:hRule="atLeast"/>
                <w:jc w:val="center"/>
              </w:trPr>
              <w:tc>
                <w:tcPr>
                  <w:tcW w:w="1433" w:type="dxa"/>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r>
                    <w:rPr>
                      <w:rFonts w:ascii="Times New Roman" w:hAnsi="Times New Roman" w:eastAsia="宋体" w:cs="Times New Roman"/>
                      <w:b/>
                      <w:bCs/>
                      <w:smallCaps w:val="0"/>
                      <w:sz w:val="21"/>
                      <w:szCs w:val="21"/>
                    </w:rPr>
                    <w:t>类别</w:t>
                  </w:r>
                </w:p>
              </w:tc>
              <w:tc>
                <w:tcPr>
                  <w:tcW w:w="2771" w:type="dxa"/>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r>
                    <w:rPr>
                      <w:rFonts w:ascii="Times New Roman" w:hAnsi="Times New Roman" w:eastAsia="宋体" w:cs="Times New Roman"/>
                      <w:b/>
                      <w:bCs/>
                      <w:smallCaps w:val="0"/>
                      <w:sz w:val="21"/>
                      <w:szCs w:val="21"/>
                    </w:rPr>
                    <w:t>名称</w:t>
                  </w:r>
                </w:p>
              </w:tc>
              <w:tc>
                <w:tcPr>
                  <w:tcW w:w="2958" w:type="dxa"/>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r>
                    <w:rPr>
                      <w:rFonts w:ascii="Times New Roman" w:hAnsi="Times New Roman" w:eastAsia="宋体" w:cs="Times New Roman"/>
                      <w:b/>
                      <w:bCs/>
                      <w:smallCaps w:val="0"/>
                      <w:sz w:val="21"/>
                      <w:szCs w:val="21"/>
                    </w:rPr>
                    <w:t>规格型号</w:t>
                  </w:r>
                </w:p>
              </w:tc>
              <w:tc>
                <w:tcPr>
                  <w:tcW w:w="845" w:type="dxa"/>
                  <w:tcBorders>
                    <w:tl2br w:val="nil"/>
                    <w:tr2bl w:val="nil"/>
                  </w:tcBorders>
                  <w:vAlign w:val="center"/>
                </w:tcPr>
                <w:p>
                  <w:pPr>
                    <w:pStyle w:val="37"/>
                    <w:spacing w:beforeLines="0" w:line="240" w:lineRule="auto"/>
                    <w:ind w:firstLine="0" w:firstLineChars="0"/>
                    <w:jc w:val="center"/>
                    <w:rPr>
                      <w:rFonts w:ascii="Times New Roman" w:hAnsi="Times New Roman" w:eastAsia="宋体" w:cs="Times New Roman"/>
                      <w:b/>
                      <w:bCs/>
                      <w:smallCaps w:val="0"/>
                      <w:sz w:val="21"/>
                      <w:szCs w:val="21"/>
                    </w:rPr>
                  </w:pPr>
                  <w:r>
                    <w:rPr>
                      <w:rFonts w:hint="eastAsia" w:ascii="Times New Roman" w:hAnsi="Times New Roman" w:eastAsia="宋体" w:cs="Times New Roman"/>
                      <w:b/>
                      <w:smallCaps w:val="0"/>
                      <w:sz w:val="21"/>
                      <w:szCs w:val="21"/>
                    </w:rPr>
                    <w:t>数量</w:t>
                  </w:r>
                </w:p>
              </w:tc>
              <w:tc>
                <w:tcPr>
                  <w:tcW w:w="763" w:type="dxa"/>
                  <w:tcBorders>
                    <w:tl2br w:val="nil"/>
                    <w:tr2bl w:val="nil"/>
                  </w:tcBorders>
                  <w:vAlign w:val="center"/>
                </w:tcPr>
                <w:p>
                  <w:pPr>
                    <w:pStyle w:val="37"/>
                    <w:spacing w:beforeLines="0" w:line="240" w:lineRule="auto"/>
                    <w:ind w:left="-94" w:firstLine="0" w:firstLineChars="0"/>
                    <w:jc w:val="center"/>
                    <w:rPr>
                      <w:rFonts w:ascii="Times New Roman" w:hAnsi="Times New Roman" w:eastAsia="宋体" w:cs="Times New Roman"/>
                      <w:b/>
                      <w:bCs/>
                      <w:smallCaps w:val="0"/>
                      <w:sz w:val="21"/>
                      <w:szCs w:val="21"/>
                    </w:rPr>
                  </w:pPr>
                  <w:r>
                    <w:rPr>
                      <w:rFonts w:ascii="Times New Roman" w:hAnsi="Times New Roman" w:eastAsia="宋体" w:cs="Times New Roman"/>
                      <w:b/>
                      <w:bCs/>
                      <w:smallCaps w:val="0"/>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restart"/>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生产设备</w:t>
                  </w:r>
                </w:p>
              </w:tc>
              <w:tc>
                <w:tcPr>
                  <w:tcW w:w="277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锯床</w:t>
                  </w:r>
                </w:p>
              </w:tc>
              <w:tc>
                <w:tcPr>
                  <w:tcW w:w="2958"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lang w:val="en-US" w:eastAsia="zh-CN"/>
                    </w:rPr>
                    <w:t>2</w:t>
                  </w:r>
                  <w:r>
                    <w:rPr>
                      <w:rFonts w:hint="eastAsia" w:ascii="Times New Roman" w:hAnsi="Times New Roman" w:eastAsia="宋体"/>
                      <w:smallCaps w:val="0"/>
                      <w:szCs w:val="21"/>
                    </w:rPr>
                    <w:t>台</w:t>
                  </w:r>
                </w:p>
              </w:tc>
              <w:tc>
                <w:tcPr>
                  <w:tcW w:w="763"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ascii="Times New Roman" w:hAnsi="Times New Roman" w:eastAsia="宋体"/>
                      <w:smallCaps w:val="0"/>
                      <w:szCs w:val="21"/>
                    </w:rPr>
                  </w:pPr>
                </w:p>
              </w:tc>
              <w:tc>
                <w:tcPr>
                  <w:tcW w:w="277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热处理电炉</w:t>
                  </w:r>
                </w:p>
              </w:tc>
              <w:tc>
                <w:tcPr>
                  <w:tcW w:w="2958"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4台</w:t>
                  </w:r>
                </w:p>
              </w:tc>
              <w:tc>
                <w:tcPr>
                  <w:tcW w:w="763"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ascii="Times New Roman" w:hAnsi="Times New Roman" w:eastAsia="宋体"/>
                      <w:smallCaps w:val="0"/>
                      <w:szCs w:val="21"/>
                    </w:rPr>
                  </w:pPr>
                </w:p>
              </w:tc>
              <w:tc>
                <w:tcPr>
                  <w:tcW w:w="277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立式车床</w:t>
                  </w:r>
                </w:p>
              </w:tc>
              <w:tc>
                <w:tcPr>
                  <w:tcW w:w="2958"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1台</w:t>
                  </w:r>
                </w:p>
              </w:tc>
              <w:tc>
                <w:tcPr>
                  <w:tcW w:w="763"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ascii="Times New Roman" w:hAnsi="Times New Roman" w:eastAsia="宋体"/>
                      <w:smallCaps w:val="0"/>
                      <w:szCs w:val="21"/>
                    </w:rPr>
                  </w:pPr>
                </w:p>
              </w:tc>
              <w:tc>
                <w:tcPr>
                  <w:tcW w:w="277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线切割机</w:t>
                  </w:r>
                </w:p>
              </w:tc>
              <w:tc>
                <w:tcPr>
                  <w:tcW w:w="2958"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2台</w:t>
                  </w:r>
                </w:p>
              </w:tc>
              <w:tc>
                <w:tcPr>
                  <w:tcW w:w="763"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ascii="Times New Roman" w:hAnsi="Times New Roman" w:eastAsia="宋体"/>
                      <w:smallCaps w:val="0"/>
                      <w:szCs w:val="21"/>
                    </w:rPr>
                  </w:pPr>
                </w:p>
              </w:tc>
              <w:tc>
                <w:tcPr>
                  <w:tcW w:w="2771" w:type="dxa"/>
                  <w:tcBorders>
                    <w:tl2br w:val="nil"/>
                    <w:tr2bl w:val="nil"/>
                  </w:tcBorders>
                  <w:vAlign w:val="center"/>
                </w:tcPr>
                <w:p>
                  <w:pPr>
                    <w:widowControl/>
                    <w:jc w:val="center"/>
                    <w:rPr>
                      <w:rFonts w:hint="eastAsia" w:ascii="Times New Roman" w:hAnsi="Times New Roman" w:eastAsia="宋体"/>
                      <w:smallCaps w:val="0"/>
                      <w:szCs w:val="21"/>
                    </w:rPr>
                  </w:pPr>
                  <w:r>
                    <w:rPr>
                      <w:rFonts w:hint="eastAsia" w:ascii="Times New Roman" w:hAnsi="Times New Roman" w:eastAsia="宋体"/>
                      <w:smallCaps w:val="0"/>
                      <w:szCs w:val="21"/>
                      <w:lang w:eastAsia="zh-CN"/>
                    </w:rPr>
                    <w:t>伸缩移动式探伤室</w:t>
                  </w:r>
                </w:p>
              </w:tc>
              <w:tc>
                <w:tcPr>
                  <w:tcW w:w="2958" w:type="dxa"/>
                  <w:tcBorders>
                    <w:tl2br w:val="nil"/>
                    <w:tr2bl w:val="nil"/>
                  </w:tcBorders>
                  <w:vAlign w:val="center"/>
                </w:tcPr>
                <w:p>
                  <w:pPr>
                    <w:widowControl/>
                    <w:jc w:val="center"/>
                    <w:rPr>
                      <w:rFonts w:hint="eastAsia" w:ascii="Times New Roman" w:hAnsi="Times New Roman" w:eastAsia="宋体"/>
                      <w:smallCaps w:val="0"/>
                      <w:szCs w:val="21"/>
                    </w:rPr>
                  </w:pPr>
                  <w:r>
                    <w:rPr>
                      <w:rFonts w:hint="eastAsia" w:ascii="Times New Roman" w:hAnsi="Times New Roman" w:eastAsia="宋体"/>
                      <w:smallCaps w:val="0"/>
                      <w:szCs w:val="21"/>
                      <w:lang w:val="en-US" w:eastAsia="zh-CN"/>
                    </w:rPr>
                    <w:t>6000*8000*3000mm</w:t>
                  </w:r>
                </w:p>
              </w:tc>
              <w:tc>
                <w:tcPr>
                  <w:tcW w:w="845"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1台</w:t>
                  </w:r>
                </w:p>
              </w:tc>
              <w:tc>
                <w:tcPr>
                  <w:tcW w:w="763" w:type="dxa"/>
                  <w:tcBorders>
                    <w:tl2br w:val="nil"/>
                    <w:tr2bl w:val="nil"/>
                  </w:tcBorders>
                  <w:vAlign w:val="center"/>
                </w:tcPr>
                <w:p>
                  <w:pPr>
                    <w:jc w:val="center"/>
                    <w:rPr>
                      <w:rFonts w:hint="eastAsia" w:ascii="Times New Roman" w:hAnsi="Times New Roman" w:eastAsia="宋体"/>
                      <w:bCs/>
                      <w:smallCaps w:val="0"/>
                      <w:szCs w:val="21"/>
                      <w:lang w:eastAsia="zh-CN"/>
                    </w:rPr>
                  </w:pPr>
                  <w:r>
                    <w:rPr>
                      <w:rFonts w:hint="eastAsia" w:ascii="Times New Roman" w:hAnsi="Times New Roman" w:eastAsia="宋体"/>
                      <w:bCs/>
                      <w:smallCaps w:val="0"/>
                      <w:szCs w:val="21"/>
                      <w:lang w:eastAsia="zh-CN"/>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ascii="Times New Roman" w:hAnsi="Times New Roman" w:eastAsia="宋体"/>
                      <w:smallCaps w:val="0"/>
                      <w:szCs w:val="21"/>
                    </w:rPr>
                  </w:pPr>
                </w:p>
              </w:tc>
              <w:tc>
                <w:tcPr>
                  <w:tcW w:w="277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水压机</w:t>
                  </w:r>
                </w:p>
              </w:tc>
              <w:tc>
                <w:tcPr>
                  <w:tcW w:w="2958" w:type="dxa"/>
                  <w:tcBorders>
                    <w:tl2br w:val="nil"/>
                    <w:tr2bl w:val="nil"/>
                  </w:tcBorders>
                  <w:vAlign w:val="center"/>
                </w:tcPr>
                <w:p>
                  <w:pPr>
                    <w:widowControl/>
                    <w:jc w:val="center"/>
                    <w:rPr>
                      <w:rFonts w:ascii="Times New Roman" w:hAnsi="Times New Roman" w:eastAsia="宋体"/>
                      <w:smallCaps w:val="0"/>
                      <w:szCs w:val="21"/>
                    </w:rPr>
                  </w:pPr>
                  <w:r>
                    <w:rPr>
                      <w:rFonts w:hint="eastAsia" w:ascii="Times New Roman" w:hAnsi="Times New Roman" w:eastAsia="宋体"/>
                      <w:smallCaps w:val="0"/>
                      <w:szCs w:val="21"/>
                    </w:rPr>
                    <w:t>4000T</w:t>
                  </w:r>
                </w:p>
              </w:tc>
              <w:tc>
                <w:tcPr>
                  <w:tcW w:w="845" w:type="dxa"/>
                  <w:tcBorders>
                    <w:tl2br w:val="nil"/>
                    <w:tr2bl w:val="nil"/>
                  </w:tcBorders>
                  <w:vAlign w:val="center"/>
                </w:tcPr>
                <w:p>
                  <w:pPr>
                    <w:widowControl/>
                    <w:jc w:val="center"/>
                    <w:rPr>
                      <w:rFonts w:ascii="Times New Roman" w:hAnsi="Times New Roman" w:eastAsia="宋体"/>
                      <w:smallCaps w:val="0"/>
                      <w:szCs w:val="21"/>
                    </w:rPr>
                  </w:pPr>
                  <w:r>
                    <w:rPr>
                      <w:rFonts w:hint="eastAsia" w:ascii="Times New Roman" w:hAnsi="Times New Roman" w:eastAsia="宋体"/>
                      <w:smallCaps w:val="0"/>
                    </w:rPr>
                    <w:t>1</w:t>
                  </w:r>
                  <w:r>
                    <w:rPr>
                      <w:rFonts w:hint="eastAsia" w:ascii="Times New Roman" w:hAnsi="Times New Roman" w:eastAsia="宋体"/>
                      <w:smallCaps w:val="0"/>
                      <w:szCs w:val="21"/>
                    </w:rPr>
                    <w:t>台</w:t>
                  </w:r>
                </w:p>
              </w:tc>
              <w:tc>
                <w:tcPr>
                  <w:tcW w:w="763" w:type="dxa"/>
                  <w:tcBorders>
                    <w:tl2br w:val="nil"/>
                    <w:tr2bl w:val="nil"/>
                  </w:tcBorders>
                  <w:vAlign w:val="center"/>
                </w:tcPr>
                <w:p>
                  <w:pPr>
                    <w:jc w:val="center"/>
                    <w:rPr>
                      <w:rFonts w:ascii="Times New Roman" w:hAnsi="Times New Roman" w:eastAsia="宋体"/>
                      <w:bCs/>
                      <w:smallCaps w:val="0"/>
                      <w:szCs w:val="21"/>
                    </w:rPr>
                  </w:pPr>
                  <w:r>
                    <w:rPr>
                      <w:rFonts w:ascii="Times New Roman" w:hAnsi="Times New Roman" w:eastAsia="宋体"/>
                      <w:bCs/>
                      <w:smallCaps w:val="0"/>
                      <w:szCs w:val="21"/>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ascii="Times New Roman" w:hAnsi="Times New Roman" w:eastAsia="宋体"/>
                      <w:smallCaps w:val="0"/>
                      <w:szCs w:val="21"/>
                    </w:rPr>
                  </w:pPr>
                </w:p>
              </w:tc>
              <w:tc>
                <w:tcPr>
                  <w:tcW w:w="277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操作机</w:t>
                  </w:r>
                </w:p>
              </w:tc>
              <w:tc>
                <w:tcPr>
                  <w:tcW w:w="2958"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3台</w:t>
                  </w:r>
                </w:p>
              </w:tc>
              <w:tc>
                <w:tcPr>
                  <w:tcW w:w="763"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ascii="Times New Roman" w:hAnsi="Times New Roman" w:eastAsia="宋体"/>
                      <w:smallCaps w:val="0"/>
                      <w:szCs w:val="21"/>
                    </w:rPr>
                  </w:pPr>
                </w:p>
              </w:tc>
              <w:tc>
                <w:tcPr>
                  <w:tcW w:w="277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进出料机</w:t>
                  </w:r>
                </w:p>
              </w:tc>
              <w:tc>
                <w:tcPr>
                  <w:tcW w:w="2958"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5" w:type="dxa"/>
                  <w:tcBorders>
                    <w:tl2br w:val="nil"/>
                    <w:tr2bl w:val="nil"/>
                  </w:tcBorders>
                  <w:vAlign w:val="center"/>
                </w:tcPr>
                <w:p>
                  <w:pPr>
                    <w:jc w:val="center"/>
                    <w:rPr>
                      <w:rFonts w:ascii="Times New Roman" w:hAnsi="Times New Roman" w:eastAsia="宋体"/>
                      <w:smallCaps w:val="0"/>
                    </w:rPr>
                  </w:pPr>
                  <w:r>
                    <w:rPr>
                      <w:rFonts w:hint="eastAsia" w:ascii="Times New Roman" w:hAnsi="Times New Roman" w:eastAsia="宋体"/>
                      <w:smallCaps w:val="0"/>
                      <w:szCs w:val="21"/>
                    </w:rPr>
                    <w:t>1台</w:t>
                  </w:r>
                </w:p>
              </w:tc>
              <w:tc>
                <w:tcPr>
                  <w:tcW w:w="763"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ascii="Times New Roman" w:hAnsi="Times New Roman" w:eastAsia="宋体"/>
                      <w:smallCaps w:val="0"/>
                      <w:szCs w:val="21"/>
                    </w:rPr>
                  </w:pPr>
                </w:p>
              </w:tc>
              <w:tc>
                <w:tcPr>
                  <w:tcW w:w="277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龙门钻铣床</w:t>
                  </w:r>
                </w:p>
              </w:tc>
              <w:tc>
                <w:tcPr>
                  <w:tcW w:w="2958"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5" w:type="dxa"/>
                  <w:tcBorders>
                    <w:tl2br w:val="nil"/>
                    <w:tr2bl w:val="nil"/>
                  </w:tcBorders>
                  <w:vAlign w:val="center"/>
                </w:tcPr>
                <w:p>
                  <w:pPr>
                    <w:jc w:val="center"/>
                    <w:rPr>
                      <w:rFonts w:ascii="Times New Roman" w:hAnsi="Times New Roman" w:eastAsia="宋体"/>
                      <w:smallCaps w:val="0"/>
                    </w:rPr>
                  </w:pPr>
                  <w:r>
                    <w:rPr>
                      <w:rFonts w:hint="eastAsia" w:ascii="Times New Roman" w:hAnsi="Times New Roman" w:eastAsia="宋体"/>
                      <w:smallCaps w:val="0"/>
                      <w:szCs w:val="21"/>
                    </w:rPr>
                    <w:t>7台</w:t>
                  </w:r>
                </w:p>
              </w:tc>
              <w:tc>
                <w:tcPr>
                  <w:tcW w:w="763"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ascii="Times New Roman" w:hAnsi="Times New Roman" w:eastAsia="宋体"/>
                      <w:smallCaps w:val="0"/>
                      <w:szCs w:val="21"/>
                    </w:rPr>
                  </w:pPr>
                </w:p>
              </w:tc>
              <w:tc>
                <w:tcPr>
                  <w:tcW w:w="277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龙门刨床</w:t>
                  </w:r>
                </w:p>
              </w:tc>
              <w:tc>
                <w:tcPr>
                  <w:tcW w:w="2958"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4台</w:t>
                  </w:r>
                </w:p>
              </w:tc>
              <w:tc>
                <w:tcPr>
                  <w:tcW w:w="763" w:type="dxa"/>
                  <w:tcBorders>
                    <w:tl2br w:val="nil"/>
                    <w:tr2bl w:val="nil"/>
                  </w:tcBorders>
                  <w:vAlign w:val="center"/>
                </w:tcPr>
                <w:p>
                  <w:pPr>
                    <w:jc w:val="center"/>
                    <w:rPr>
                      <w:rFonts w:ascii="Times New Roman" w:hAnsi="Times New Roman" w:eastAsia="宋体"/>
                      <w:bCs/>
                      <w:smallCaps w:val="0"/>
                      <w:szCs w:val="21"/>
                    </w:rPr>
                  </w:pPr>
                  <w:r>
                    <w:rPr>
                      <w:rFonts w:ascii="Times New Roman" w:hAnsi="Times New Roman" w:eastAsia="宋体"/>
                      <w:bCs/>
                      <w:smallCaps w:val="0"/>
                      <w:szCs w:val="21"/>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ascii="Times New Roman" w:hAnsi="Times New Roman" w:eastAsia="宋体"/>
                      <w:smallCaps w:val="0"/>
                      <w:szCs w:val="21"/>
                    </w:rPr>
                  </w:pPr>
                </w:p>
              </w:tc>
              <w:tc>
                <w:tcPr>
                  <w:tcW w:w="277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端面铣</w:t>
                  </w:r>
                </w:p>
              </w:tc>
              <w:tc>
                <w:tcPr>
                  <w:tcW w:w="2958"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2台</w:t>
                  </w:r>
                </w:p>
              </w:tc>
              <w:tc>
                <w:tcPr>
                  <w:tcW w:w="763"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ascii="Times New Roman" w:hAnsi="Times New Roman" w:eastAsia="宋体"/>
                      <w:smallCaps w:val="0"/>
                      <w:szCs w:val="21"/>
                    </w:rPr>
                  </w:pPr>
                </w:p>
              </w:tc>
              <w:tc>
                <w:tcPr>
                  <w:tcW w:w="277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镗孔机</w:t>
                  </w:r>
                </w:p>
              </w:tc>
              <w:tc>
                <w:tcPr>
                  <w:tcW w:w="2958"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5"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2台</w:t>
                  </w:r>
                </w:p>
              </w:tc>
              <w:tc>
                <w:tcPr>
                  <w:tcW w:w="763"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restart"/>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公辅设备</w:t>
                  </w:r>
                </w:p>
              </w:tc>
              <w:tc>
                <w:tcPr>
                  <w:tcW w:w="2771" w:type="dxa"/>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行车</w:t>
                  </w:r>
                </w:p>
              </w:tc>
              <w:tc>
                <w:tcPr>
                  <w:tcW w:w="2958" w:type="dxa"/>
                  <w:tcBorders>
                    <w:tl2br w:val="nil"/>
                    <w:tr2bl w:val="nil"/>
                  </w:tcBorders>
                  <w:vAlign w:val="center"/>
                </w:tcPr>
                <w:p>
                  <w:pPr>
                    <w:widowControl/>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5" w:type="dxa"/>
                  <w:tcBorders>
                    <w:tl2br w:val="nil"/>
                    <w:tr2bl w:val="nil"/>
                  </w:tcBorders>
                  <w:vAlign w:val="center"/>
                </w:tcPr>
                <w:p>
                  <w:pPr>
                    <w:widowControl/>
                    <w:jc w:val="center"/>
                    <w:rPr>
                      <w:rFonts w:ascii="Times New Roman" w:hAnsi="Times New Roman" w:eastAsia="宋体"/>
                      <w:smallCaps w:val="0"/>
                      <w:szCs w:val="21"/>
                    </w:rPr>
                  </w:pPr>
                  <w:r>
                    <w:rPr>
                      <w:rFonts w:hint="eastAsia" w:ascii="Times New Roman" w:hAnsi="Times New Roman" w:eastAsia="宋体"/>
                      <w:smallCaps w:val="0"/>
                      <w:szCs w:val="21"/>
                    </w:rPr>
                    <w:t>37台</w:t>
                  </w:r>
                </w:p>
              </w:tc>
              <w:tc>
                <w:tcPr>
                  <w:tcW w:w="763" w:type="dxa"/>
                  <w:tcBorders>
                    <w:tl2br w:val="nil"/>
                    <w:tr2bl w:val="nil"/>
                  </w:tcBorders>
                  <w:vAlign w:val="center"/>
                </w:tcPr>
                <w:p>
                  <w:pPr>
                    <w:jc w:val="center"/>
                    <w:rPr>
                      <w:rFonts w:ascii="Times New Roman" w:hAnsi="Times New Roman" w:eastAsia="宋体"/>
                      <w:bCs/>
                      <w:smallCaps w:val="0"/>
                      <w:szCs w:val="21"/>
                    </w:rPr>
                  </w:pPr>
                  <w:r>
                    <w:rPr>
                      <w:rFonts w:hint="eastAsia" w:ascii="Times New Roman" w:hAnsi="Times New Roman" w:eastAsia="宋体"/>
                      <w:bCs/>
                      <w:smallCaps w:val="0"/>
                      <w:szCs w:val="21"/>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hint="eastAsia" w:ascii="Times New Roman" w:hAnsi="Times New Roman" w:eastAsia="宋体"/>
                      <w:smallCaps w:val="0"/>
                      <w:szCs w:val="21"/>
                    </w:rPr>
                  </w:pPr>
                </w:p>
              </w:tc>
              <w:tc>
                <w:tcPr>
                  <w:tcW w:w="2771" w:type="dxa"/>
                  <w:tcBorders>
                    <w:tl2br w:val="nil"/>
                    <w:tr2bl w:val="nil"/>
                  </w:tcBorders>
                  <w:vAlign w:val="center"/>
                </w:tcPr>
                <w:p>
                  <w:pPr>
                    <w:jc w:val="center"/>
                    <w:rPr>
                      <w:rFonts w:hint="eastAsia" w:ascii="Times New Roman" w:hAnsi="Times New Roman" w:eastAsia="宋体"/>
                      <w:smallCaps w:val="0"/>
                      <w:szCs w:val="21"/>
                      <w:lang w:val="en-US" w:eastAsia="zh-CN"/>
                    </w:rPr>
                  </w:pPr>
                  <w:r>
                    <w:rPr>
                      <w:rFonts w:hint="eastAsia"/>
                      <w:smallCaps w:val="0"/>
                      <w:szCs w:val="21"/>
                      <w:lang w:val="en-US" w:eastAsia="zh-CN"/>
                    </w:rPr>
                    <w:t>机械手</w:t>
                  </w:r>
                </w:p>
              </w:tc>
              <w:tc>
                <w:tcPr>
                  <w:tcW w:w="2958"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smallCaps w:val="0"/>
                      <w:szCs w:val="21"/>
                      <w:lang w:val="en-US" w:eastAsia="zh-CN"/>
                    </w:rPr>
                    <w:t>150t</w:t>
                  </w:r>
                </w:p>
              </w:tc>
              <w:tc>
                <w:tcPr>
                  <w:tcW w:w="845"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smallCaps w:val="0"/>
                      <w:szCs w:val="21"/>
                      <w:lang w:val="en-US" w:eastAsia="zh-CN"/>
                    </w:rPr>
                    <w:t>1台</w:t>
                  </w:r>
                </w:p>
              </w:tc>
              <w:tc>
                <w:tcPr>
                  <w:tcW w:w="763" w:type="dxa"/>
                  <w:tcBorders>
                    <w:tl2br w:val="nil"/>
                    <w:tr2bl w:val="nil"/>
                  </w:tcBorders>
                  <w:vAlign w:val="center"/>
                </w:tcPr>
                <w:p>
                  <w:pPr>
                    <w:jc w:val="center"/>
                    <w:rPr>
                      <w:rFonts w:hint="eastAsia" w:ascii="Times New Roman" w:hAnsi="Times New Roman" w:eastAsia="宋体"/>
                      <w:bCs/>
                      <w:smallCaps w:val="0"/>
                      <w:szCs w:val="21"/>
                      <w:lang w:eastAsia="zh-CN"/>
                    </w:rPr>
                  </w:pPr>
                  <w:r>
                    <w:rPr>
                      <w:rFonts w:hint="eastAsia"/>
                      <w:bCs/>
                      <w:smallCaps w:val="0"/>
                      <w:szCs w:val="21"/>
                      <w:lang w:eastAsia="zh-CN"/>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restart"/>
                  <w:tcBorders>
                    <w:tl2br w:val="nil"/>
                    <w:tr2bl w:val="nil"/>
                  </w:tcBorders>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环保设备</w:t>
                  </w:r>
                </w:p>
              </w:tc>
              <w:tc>
                <w:tcPr>
                  <w:tcW w:w="2771" w:type="dxa"/>
                  <w:tcBorders>
                    <w:tl2br w:val="nil"/>
                    <w:tr2bl w:val="nil"/>
                  </w:tcBorders>
                  <w:vAlign w:val="center"/>
                </w:tcPr>
                <w:p>
                  <w:pPr>
                    <w:jc w:val="center"/>
                    <w:rPr>
                      <w:rFonts w:hint="eastAsia" w:ascii="Times New Roman" w:hAnsi="Times New Roman" w:eastAsia="宋体"/>
                      <w:smallCaps w:val="0"/>
                      <w:szCs w:val="21"/>
                      <w:lang w:eastAsia="zh-CN"/>
                    </w:rPr>
                  </w:pPr>
                  <w:r>
                    <w:rPr>
                      <w:rFonts w:hint="eastAsia"/>
                      <w:smallCaps w:val="0"/>
                      <w:szCs w:val="21"/>
                      <w:lang w:eastAsia="zh-CN"/>
                    </w:rPr>
                    <w:t>脱硝净化装置</w:t>
                  </w:r>
                </w:p>
              </w:tc>
              <w:tc>
                <w:tcPr>
                  <w:tcW w:w="2958" w:type="dxa"/>
                  <w:tcBorders>
                    <w:tl2br w:val="nil"/>
                    <w:tr2bl w:val="nil"/>
                  </w:tcBorders>
                  <w:vAlign w:val="center"/>
                </w:tcPr>
                <w:p>
                  <w:pPr>
                    <w:widowControl/>
                    <w:jc w:val="center"/>
                    <w:rPr>
                      <w:rFonts w:hint="eastAsia" w:ascii="Times New Roman" w:hAnsi="Times New Roman" w:eastAsia="宋体"/>
                      <w:smallCaps w:val="0"/>
                      <w:szCs w:val="21"/>
                    </w:rPr>
                  </w:pPr>
                  <w:r>
                    <w:rPr>
                      <w:rFonts w:hint="eastAsia"/>
                      <w:smallCaps w:val="0"/>
                      <w:szCs w:val="21"/>
                      <w:lang w:val="en-US" w:eastAsia="zh-CN"/>
                    </w:rPr>
                    <w:t>30</w:t>
                  </w:r>
                  <w:r>
                    <w:rPr>
                      <w:rFonts w:hint="eastAsia" w:ascii="Times New Roman" w:hAnsi="Times New Roman" w:eastAsia="宋体"/>
                      <w:smallCaps w:val="0"/>
                      <w:szCs w:val="21"/>
                      <w:lang w:val="en-US" w:eastAsia="zh-CN"/>
                    </w:rPr>
                    <w:t>000m</w:t>
                  </w:r>
                  <w:r>
                    <w:rPr>
                      <w:rFonts w:hint="eastAsia" w:ascii="Times New Roman" w:hAnsi="Times New Roman" w:eastAsia="宋体"/>
                      <w:smallCaps w:val="0"/>
                      <w:szCs w:val="21"/>
                      <w:vertAlign w:val="superscript"/>
                      <w:lang w:val="en-US" w:eastAsia="zh-CN"/>
                    </w:rPr>
                    <w:t>3</w:t>
                  </w:r>
                  <w:r>
                    <w:rPr>
                      <w:rFonts w:hint="eastAsia" w:ascii="Times New Roman" w:hAnsi="Times New Roman" w:eastAsia="宋体"/>
                      <w:smallCaps w:val="0"/>
                      <w:szCs w:val="21"/>
                      <w:vertAlign w:val="baseline"/>
                      <w:lang w:val="en-US" w:eastAsia="zh-CN"/>
                    </w:rPr>
                    <w:t>/h，</w:t>
                  </w:r>
                  <w:r>
                    <w:rPr>
                      <w:rFonts w:hint="eastAsia" w:ascii="Times New Roman" w:hAnsi="Times New Roman" w:eastAsia="宋体"/>
                      <w:smallCaps w:val="0"/>
                      <w:szCs w:val="21"/>
                      <w:lang w:val="en-US" w:eastAsia="zh-CN"/>
                    </w:rPr>
                    <w:t>15m高</w:t>
                  </w:r>
                  <w:r>
                    <w:rPr>
                      <w:rFonts w:hint="eastAsia"/>
                      <w:smallCaps w:val="0"/>
                      <w:szCs w:val="21"/>
                      <w:lang w:val="en-US" w:eastAsia="zh-CN"/>
                    </w:rPr>
                    <w:t>1</w:t>
                  </w:r>
                  <w:r>
                    <w:rPr>
                      <w:rFonts w:hint="eastAsia" w:ascii="Times New Roman" w:hAnsi="Times New Roman" w:eastAsia="宋体"/>
                      <w:smallCaps w:val="0"/>
                      <w:szCs w:val="21"/>
                      <w:lang w:val="en-US" w:eastAsia="zh-CN"/>
                    </w:rPr>
                    <w:t>#排气筒</w:t>
                  </w:r>
                </w:p>
              </w:tc>
              <w:tc>
                <w:tcPr>
                  <w:tcW w:w="845"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smallCaps w:val="0"/>
                      <w:szCs w:val="21"/>
                      <w:lang w:val="en-US" w:eastAsia="zh-CN"/>
                    </w:rPr>
                    <w:t>1套</w:t>
                  </w:r>
                </w:p>
              </w:tc>
              <w:tc>
                <w:tcPr>
                  <w:tcW w:w="763" w:type="dxa"/>
                  <w:tcBorders>
                    <w:tl2br w:val="nil"/>
                    <w:tr2bl w:val="nil"/>
                  </w:tcBorders>
                  <w:vAlign w:val="center"/>
                </w:tcPr>
                <w:p>
                  <w:pPr>
                    <w:jc w:val="center"/>
                    <w:rPr>
                      <w:rFonts w:hint="eastAsia" w:ascii="Times New Roman" w:hAnsi="Times New Roman" w:eastAsia="宋体"/>
                      <w:bCs/>
                      <w:smallCaps w:val="0"/>
                      <w:szCs w:val="21"/>
                      <w:lang w:eastAsia="zh-CN"/>
                    </w:rPr>
                  </w:pPr>
                  <w:r>
                    <w:rPr>
                      <w:rFonts w:hint="eastAsia"/>
                      <w:bCs/>
                      <w:smallCaps w:val="0"/>
                      <w:szCs w:val="21"/>
                      <w:lang w:eastAsia="zh-CN"/>
                    </w:rPr>
                    <w:t>国产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433" w:type="dxa"/>
                  <w:vMerge w:val="continue"/>
                  <w:tcBorders>
                    <w:tl2br w:val="nil"/>
                    <w:tr2bl w:val="nil"/>
                  </w:tcBorders>
                  <w:vAlign w:val="center"/>
                </w:tcPr>
                <w:p>
                  <w:pPr>
                    <w:jc w:val="center"/>
                    <w:rPr>
                      <w:rFonts w:hint="eastAsia" w:ascii="Times New Roman" w:hAnsi="Times New Roman" w:eastAsia="宋体"/>
                      <w:smallCaps w:val="0"/>
                      <w:szCs w:val="21"/>
                      <w:lang w:eastAsia="zh-CN"/>
                    </w:rPr>
                  </w:pPr>
                </w:p>
              </w:tc>
              <w:tc>
                <w:tcPr>
                  <w:tcW w:w="2771" w:type="dxa"/>
                  <w:tcBorders>
                    <w:tl2br w:val="nil"/>
                    <w:tr2bl w:val="nil"/>
                  </w:tcBorders>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二级活性炭吸附装置</w:t>
                  </w:r>
                </w:p>
              </w:tc>
              <w:tc>
                <w:tcPr>
                  <w:tcW w:w="2958"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bookmarkStart w:id="4" w:name="OLE_LINK11"/>
                  <w:r>
                    <w:rPr>
                      <w:rFonts w:hint="eastAsia" w:ascii="Times New Roman" w:hAnsi="Times New Roman" w:eastAsia="宋体"/>
                      <w:smallCaps w:val="0"/>
                      <w:szCs w:val="21"/>
                      <w:lang w:val="en-US" w:eastAsia="zh-CN"/>
                    </w:rPr>
                    <w:t>8000m</w:t>
                  </w:r>
                  <w:r>
                    <w:rPr>
                      <w:rFonts w:hint="eastAsia" w:ascii="Times New Roman" w:hAnsi="Times New Roman" w:eastAsia="宋体"/>
                      <w:smallCaps w:val="0"/>
                      <w:szCs w:val="21"/>
                      <w:vertAlign w:val="superscript"/>
                      <w:lang w:val="en-US" w:eastAsia="zh-CN"/>
                    </w:rPr>
                    <w:t>3</w:t>
                  </w:r>
                  <w:r>
                    <w:rPr>
                      <w:rFonts w:hint="eastAsia" w:ascii="Times New Roman" w:hAnsi="Times New Roman" w:eastAsia="宋体"/>
                      <w:smallCaps w:val="0"/>
                      <w:szCs w:val="21"/>
                      <w:vertAlign w:val="baseline"/>
                      <w:lang w:val="en-US" w:eastAsia="zh-CN"/>
                    </w:rPr>
                    <w:t>/h，</w:t>
                  </w:r>
                  <w:r>
                    <w:rPr>
                      <w:rFonts w:hint="eastAsia" w:ascii="Times New Roman" w:hAnsi="Times New Roman" w:eastAsia="宋体"/>
                      <w:smallCaps w:val="0"/>
                      <w:szCs w:val="21"/>
                      <w:lang w:val="en-US" w:eastAsia="zh-CN"/>
                    </w:rPr>
                    <w:t>15m高2#排气筒</w:t>
                  </w:r>
                  <w:bookmarkEnd w:id="4"/>
                </w:p>
              </w:tc>
              <w:tc>
                <w:tcPr>
                  <w:tcW w:w="845" w:type="dxa"/>
                  <w:tcBorders>
                    <w:tl2br w:val="nil"/>
                    <w:tr2bl w:val="nil"/>
                  </w:tcBorders>
                  <w:vAlign w:val="center"/>
                </w:tcPr>
                <w:p>
                  <w:pPr>
                    <w:widowControl/>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1套</w:t>
                  </w:r>
                </w:p>
              </w:tc>
              <w:tc>
                <w:tcPr>
                  <w:tcW w:w="763" w:type="dxa"/>
                  <w:tcBorders>
                    <w:tl2br w:val="nil"/>
                    <w:tr2bl w:val="nil"/>
                  </w:tcBorders>
                  <w:vAlign w:val="center"/>
                </w:tcPr>
                <w:p>
                  <w:pPr>
                    <w:jc w:val="center"/>
                    <w:rPr>
                      <w:rFonts w:hint="eastAsia" w:ascii="Times New Roman" w:hAnsi="Times New Roman" w:eastAsia="宋体"/>
                      <w:bCs/>
                      <w:smallCaps w:val="0"/>
                      <w:szCs w:val="21"/>
                      <w:lang w:eastAsia="zh-CN"/>
                    </w:rPr>
                  </w:pPr>
                  <w:r>
                    <w:rPr>
                      <w:rFonts w:hint="eastAsia" w:ascii="Times New Roman" w:hAnsi="Times New Roman" w:eastAsia="宋体"/>
                      <w:bCs/>
                      <w:smallCaps w:val="0"/>
                      <w:szCs w:val="21"/>
                      <w:lang w:eastAsia="zh-CN"/>
                    </w:rPr>
                    <w:t>国产</w:t>
                  </w:r>
                </w:p>
              </w:tc>
            </w:tr>
          </w:tbl>
          <w:p>
            <w:pPr>
              <w:spacing w:line="480" w:lineRule="exact"/>
              <w:jc w:val="center"/>
              <w:rPr>
                <w:rFonts w:ascii="Times New Roman" w:hAnsi="Times New Roman" w:eastAsia="宋体"/>
                <w:b/>
                <w:bCs/>
                <w:smallCaps w:val="0"/>
                <w:sz w:val="24"/>
              </w:rPr>
            </w:pPr>
            <w:r>
              <w:rPr>
                <w:rFonts w:ascii="Times New Roman" w:hAnsi="Times New Roman" w:eastAsia="宋体"/>
                <w:b/>
                <w:bCs/>
                <w:smallCaps w:val="0"/>
                <w:sz w:val="24"/>
              </w:rPr>
              <w:t>表1-</w:t>
            </w:r>
            <w:r>
              <w:rPr>
                <w:rFonts w:hint="eastAsia" w:ascii="Times New Roman" w:hAnsi="Times New Roman" w:eastAsia="宋体"/>
                <w:b/>
                <w:bCs/>
                <w:smallCaps w:val="0"/>
                <w:sz w:val="24"/>
              </w:rPr>
              <w:t>5</w:t>
            </w:r>
            <w:r>
              <w:rPr>
                <w:rFonts w:ascii="Times New Roman" w:hAnsi="Times New Roman" w:eastAsia="宋体"/>
                <w:b/>
                <w:bCs/>
                <w:smallCaps w:val="0"/>
                <w:sz w:val="24"/>
              </w:rPr>
              <w:t xml:space="preserve">  公用及辅助工程一览表</w:t>
            </w:r>
          </w:p>
          <w:tbl>
            <w:tblPr>
              <w:tblStyle w:val="21"/>
              <w:tblW w:w="8770"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
            <w:tblGrid>
              <w:gridCol w:w="587"/>
              <w:gridCol w:w="702"/>
              <w:gridCol w:w="1140"/>
              <w:gridCol w:w="1191"/>
              <w:gridCol w:w="1245"/>
              <w:gridCol w:w="1455"/>
              <w:gridCol w:w="245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cantSplit/>
                <w:trHeight w:val="340" w:hRule="atLeast"/>
              </w:trPr>
              <w:tc>
                <w:tcPr>
                  <w:tcW w:w="587" w:type="dxa"/>
                  <w:vMerge w:val="restart"/>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类别</w:t>
                  </w:r>
                </w:p>
              </w:tc>
              <w:tc>
                <w:tcPr>
                  <w:tcW w:w="1842" w:type="dxa"/>
                  <w:gridSpan w:val="2"/>
                  <w:vMerge w:val="restart"/>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建设名称</w:t>
                  </w:r>
                </w:p>
              </w:tc>
              <w:tc>
                <w:tcPr>
                  <w:tcW w:w="3891" w:type="dxa"/>
                  <w:gridSpan w:val="3"/>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设计能力</w:t>
                  </w:r>
                </w:p>
              </w:tc>
              <w:tc>
                <w:tcPr>
                  <w:tcW w:w="2450" w:type="dxa"/>
                  <w:vMerge w:val="restart"/>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备注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cantSplit/>
                <w:trHeight w:val="340" w:hRule="atLeast"/>
              </w:trPr>
              <w:tc>
                <w:tcPr>
                  <w:tcW w:w="587" w:type="dxa"/>
                  <w:vMerge w:val="continue"/>
                  <w:vAlign w:val="center"/>
                </w:tcPr>
                <w:p>
                  <w:pPr>
                    <w:adjustRightInd w:val="0"/>
                    <w:snapToGrid w:val="0"/>
                    <w:jc w:val="center"/>
                    <w:textAlignment w:val="baseline"/>
                    <w:rPr>
                      <w:rFonts w:ascii="Times New Roman" w:hAnsi="Times New Roman" w:eastAsia="宋体"/>
                      <w:bCs/>
                      <w:smallCaps w:val="0"/>
                      <w:szCs w:val="21"/>
                    </w:rPr>
                  </w:pPr>
                </w:p>
              </w:tc>
              <w:tc>
                <w:tcPr>
                  <w:tcW w:w="1842" w:type="dxa"/>
                  <w:gridSpan w:val="2"/>
                  <w:vMerge w:val="continue"/>
                  <w:vAlign w:val="center"/>
                </w:tcPr>
                <w:p>
                  <w:pPr>
                    <w:adjustRightInd w:val="0"/>
                    <w:snapToGrid w:val="0"/>
                    <w:jc w:val="center"/>
                    <w:textAlignment w:val="baseline"/>
                    <w:rPr>
                      <w:rFonts w:ascii="Times New Roman" w:hAnsi="Times New Roman" w:eastAsia="宋体"/>
                      <w:bCs/>
                      <w:smallCaps w:val="0"/>
                      <w:szCs w:val="21"/>
                    </w:rPr>
                  </w:pPr>
                </w:p>
              </w:tc>
              <w:tc>
                <w:tcPr>
                  <w:tcW w:w="1191"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扩建前</w:t>
                  </w:r>
                </w:p>
              </w:tc>
              <w:tc>
                <w:tcPr>
                  <w:tcW w:w="124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扩建后</w:t>
                  </w:r>
                </w:p>
              </w:tc>
              <w:tc>
                <w:tcPr>
                  <w:tcW w:w="1455"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规模变化</w:t>
                  </w:r>
                </w:p>
              </w:tc>
              <w:tc>
                <w:tcPr>
                  <w:tcW w:w="2450" w:type="dxa"/>
                  <w:vMerge w:val="continue"/>
                  <w:vAlign w:val="center"/>
                </w:tcPr>
                <w:p>
                  <w:pPr>
                    <w:adjustRightInd w:val="0"/>
                    <w:snapToGrid w:val="0"/>
                    <w:jc w:val="center"/>
                    <w:textAlignment w:val="baseline"/>
                    <w:rPr>
                      <w:rFonts w:ascii="Times New Roman" w:hAnsi="Times New Roman" w:eastAsia="宋体"/>
                      <w:bCs/>
                      <w:smallCaps w:val="0"/>
                      <w:szCs w:val="21"/>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cantSplit/>
                <w:trHeight w:val="340" w:hRule="atLeast"/>
              </w:trPr>
              <w:tc>
                <w:tcPr>
                  <w:tcW w:w="587" w:type="dxa"/>
                  <w:vMerge w:val="restart"/>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公用工程</w:t>
                  </w:r>
                </w:p>
              </w:tc>
              <w:tc>
                <w:tcPr>
                  <w:tcW w:w="702"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供水</w:t>
                  </w:r>
                </w:p>
              </w:tc>
              <w:tc>
                <w:tcPr>
                  <w:tcW w:w="1140"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自来水</w:t>
                  </w:r>
                </w:p>
              </w:tc>
              <w:tc>
                <w:tcPr>
                  <w:tcW w:w="1191" w:type="dxa"/>
                  <w:vAlign w:val="center"/>
                </w:tcPr>
                <w:p>
                  <w:pPr>
                    <w:spacing w:line="34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5600</w:t>
                  </w:r>
                  <w:r>
                    <w:rPr>
                      <w:rFonts w:hint="eastAsia" w:ascii="Times New Roman" w:hAnsi="Times New Roman" w:eastAsia="宋体"/>
                      <w:bCs/>
                      <w:smallCaps w:val="0"/>
                      <w:szCs w:val="21"/>
                    </w:rPr>
                    <w:t>t</w:t>
                  </w:r>
                  <w:r>
                    <w:rPr>
                      <w:rFonts w:ascii="Times New Roman" w:hAnsi="Times New Roman" w:eastAsia="宋体"/>
                      <w:bCs/>
                      <w:smallCaps w:val="0"/>
                      <w:szCs w:val="21"/>
                    </w:rPr>
                    <w:t>/a</w:t>
                  </w:r>
                </w:p>
              </w:tc>
              <w:tc>
                <w:tcPr>
                  <w:tcW w:w="1245" w:type="dxa"/>
                  <w:vAlign w:val="center"/>
                </w:tcPr>
                <w:p>
                  <w:pPr>
                    <w:spacing w:line="34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9000</w:t>
                  </w:r>
                  <w:r>
                    <w:rPr>
                      <w:rFonts w:hint="eastAsia" w:ascii="Times New Roman" w:hAnsi="Times New Roman" w:eastAsia="宋体"/>
                      <w:bCs/>
                      <w:smallCaps w:val="0"/>
                      <w:szCs w:val="21"/>
                    </w:rPr>
                    <w:t>t</w:t>
                  </w:r>
                  <w:r>
                    <w:rPr>
                      <w:rFonts w:ascii="Times New Roman" w:hAnsi="Times New Roman" w:eastAsia="宋体"/>
                      <w:bCs/>
                      <w:smallCaps w:val="0"/>
                      <w:szCs w:val="21"/>
                    </w:rPr>
                    <w:t>/a</w:t>
                  </w:r>
                </w:p>
              </w:tc>
              <w:tc>
                <w:tcPr>
                  <w:tcW w:w="145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+5400t</w:t>
                  </w:r>
                  <w:r>
                    <w:rPr>
                      <w:rFonts w:ascii="Times New Roman" w:hAnsi="Times New Roman" w:eastAsia="宋体"/>
                      <w:bCs/>
                      <w:smallCaps w:val="0"/>
                      <w:szCs w:val="21"/>
                    </w:rPr>
                    <w:t>/a</w:t>
                  </w:r>
                </w:p>
              </w:tc>
              <w:tc>
                <w:tcPr>
                  <w:tcW w:w="2450" w:type="dxa"/>
                  <w:vAlign w:val="center"/>
                </w:tcPr>
                <w:p>
                  <w:pPr>
                    <w:adjustRightInd w:val="0"/>
                    <w:snapToGrid w:val="0"/>
                    <w:jc w:val="center"/>
                    <w:textAlignment w:val="baseline"/>
                    <w:rPr>
                      <w:rFonts w:hint="eastAsia" w:ascii="Times New Roman" w:hAnsi="Times New Roman" w:eastAsia="宋体"/>
                      <w:bCs/>
                      <w:smallCaps w:val="0"/>
                      <w:szCs w:val="21"/>
                      <w:lang w:eastAsia="zh-CN"/>
                    </w:rPr>
                  </w:pPr>
                  <w:r>
                    <w:rPr>
                      <w:rFonts w:hint="eastAsia" w:ascii="Times New Roman" w:hAnsi="Times New Roman" w:eastAsia="宋体"/>
                      <w:bCs/>
                      <w:smallCaps w:val="0"/>
                      <w:szCs w:val="21"/>
                      <w:lang w:eastAsia="zh-CN"/>
                    </w:rPr>
                    <w:t>新增员工生活用水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cantSplit/>
                <w:trHeight w:val="340" w:hRule="atLeast"/>
              </w:trPr>
              <w:tc>
                <w:tcPr>
                  <w:tcW w:w="587" w:type="dxa"/>
                  <w:vMerge w:val="continue"/>
                  <w:vAlign w:val="center"/>
                </w:tcPr>
                <w:p>
                  <w:pPr>
                    <w:adjustRightInd w:val="0"/>
                    <w:snapToGrid w:val="0"/>
                    <w:jc w:val="center"/>
                    <w:textAlignment w:val="baseline"/>
                    <w:rPr>
                      <w:rFonts w:ascii="Times New Roman" w:hAnsi="Times New Roman" w:eastAsia="宋体"/>
                      <w:bCs/>
                      <w:smallCaps w:val="0"/>
                      <w:szCs w:val="21"/>
                    </w:rPr>
                  </w:pPr>
                </w:p>
              </w:tc>
              <w:tc>
                <w:tcPr>
                  <w:tcW w:w="702"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排水</w:t>
                  </w:r>
                </w:p>
              </w:tc>
              <w:tc>
                <w:tcPr>
                  <w:tcW w:w="1140"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生活污水</w:t>
                  </w:r>
                </w:p>
              </w:tc>
              <w:tc>
                <w:tcPr>
                  <w:tcW w:w="1191"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4608t/a</w:t>
                  </w:r>
                </w:p>
              </w:tc>
              <w:tc>
                <w:tcPr>
                  <w:tcW w:w="124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8640t/a</w:t>
                  </w:r>
                </w:p>
              </w:tc>
              <w:tc>
                <w:tcPr>
                  <w:tcW w:w="145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+4032t/a</w:t>
                  </w:r>
                </w:p>
              </w:tc>
              <w:tc>
                <w:tcPr>
                  <w:tcW w:w="2450"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lang w:eastAsia="zh-CN"/>
                    </w:rPr>
                    <w:t>新增员工生活污水，</w:t>
                  </w:r>
                  <w:r>
                    <w:rPr>
                      <w:rFonts w:ascii="Times New Roman" w:hAnsi="Times New Roman" w:eastAsia="宋体"/>
                      <w:bCs/>
                      <w:smallCaps w:val="0"/>
                      <w:szCs w:val="21"/>
                    </w:rPr>
                    <w:t>接管</w:t>
                  </w:r>
                  <w:r>
                    <w:rPr>
                      <w:rFonts w:hint="eastAsia" w:ascii="Times New Roman" w:hAnsi="Times New Roman" w:eastAsia="宋体"/>
                      <w:bCs/>
                      <w:smallCaps w:val="0"/>
                      <w:szCs w:val="21"/>
                    </w:rPr>
                    <w:t>太湖湾</w:t>
                  </w:r>
                  <w:r>
                    <w:rPr>
                      <w:rFonts w:ascii="Times New Roman" w:hAnsi="Times New Roman" w:eastAsia="宋体"/>
                      <w:bCs/>
                      <w:smallCaps w:val="0"/>
                      <w:szCs w:val="21"/>
                    </w:rPr>
                    <w:t>污水处理厂</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cantSplit/>
                <w:trHeight w:val="340" w:hRule="atLeast"/>
              </w:trPr>
              <w:tc>
                <w:tcPr>
                  <w:tcW w:w="587" w:type="dxa"/>
                  <w:vMerge w:val="continue"/>
                  <w:vAlign w:val="center"/>
                </w:tcPr>
                <w:p>
                  <w:pPr>
                    <w:adjustRightInd w:val="0"/>
                    <w:snapToGrid w:val="0"/>
                    <w:jc w:val="center"/>
                    <w:textAlignment w:val="baseline"/>
                    <w:rPr>
                      <w:rFonts w:ascii="Times New Roman" w:hAnsi="Times New Roman" w:eastAsia="宋体"/>
                      <w:bCs/>
                      <w:smallCaps w:val="0"/>
                      <w:szCs w:val="21"/>
                    </w:rPr>
                  </w:pPr>
                </w:p>
              </w:tc>
              <w:tc>
                <w:tcPr>
                  <w:tcW w:w="1842" w:type="dxa"/>
                  <w:gridSpan w:val="2"/>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供电</w:t>
                  </w:r>
                </w:p>
              </w:tc>
              <w:tc>
                <w:tcPr>
                  <w:tcW w:w="1191"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800万度/年</w:t>
                  </w:r>
                </w:p>
              </w:tc>
              <w:tc>
                <w:tcPr>
                  <w:tcW w:w="124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1600万度/年</w:t>
                  </w:r>
                </w:p>
              </w:tc>
              <w:tc>
                <w:tcPr>
                  <w:tcW w:w="1455"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w:t>
                  </w:r>
                  <w:r>
                    <w:rPr>
                      <w:rFonts w:hint="eastAsia" w:ascii="Times New Roman" w:hAnsi="Times New Roman" w:eastAsia="宋体"/>
                      <w:bCs/>
                      <w:smallCaps w:val="0"/>
                      <w:szCs w:val="21"/>
                    </w:rPr>
                    <w:t>800万度/年</w:t>
                  </w:r>
                </w:p>
              </w:tc>
              <w:tc>
                <w:tcPr>
                  <w:tcW w:w="2450"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由区域电网供给</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PrEx>
              <w:trPr>
                <w:cantSplit/>
                <w:trHeight w:val="340" w:hRule="atLeast"/>
              </w:trPr>
              <w:tc>
                <w:tcPr>
                  <w:tcW w:w="587" w:type="dxa"/>
                  <w:vMerge w:val="continue"/>
                  <w:vAlign w:val="center"/>
                </w:tcPr>
                <w:p>
                  <w:pPr>
                    <w:adjustRightInd w:val="0"/>
                    <w:snapToGrid w:val="0"/>
                    <w:jc w:val="center"/>
                    <w:textAlignment w:val="baseline"/>
                    <w:rPr>
                      <w:rFonts w:ascii="Times New Roman" w:hAnsi="Times New Roman" w:eastAsia="宋体"/>
                      <w:bCs/>
                      <w:smallCaps w:val="0"/>
                      <w:szCs w:val="21"/>
                    </w:rPr>
                  </w:pPr>
                </w:p>
              </w:tc>
              <w:tc>
                <w:tcPr>
                  <w:tcW w:w="1842" w:type="dxa"/>
                  <w:gridSpan w:val="2"/>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供气</w:t>
                  </w:r>
                </w:p>
              </w:tc>
              <w:tc>
                <w:tcPr>
                  <w:tcW w:w="1191" w:type="dxa"/>
                  <w:vAlign w:val="center"/>
                </w:tcPr>
                <w:p>
                  <w:pPr>
                    <w:adjustRightInd w:val="0"/>
                    <w:snapToGrid w:val="0"/>
                    <w:jc w:val="center"/>
                    <w:textAlignment w:val="baseline"/>
                    <w:rPr>
                      <w:rFonts w:ascii="Times New Roman" w:hAnsi="Times New Roman" w:eastAsia="宋体"/>
                      <w:bCs/>
                      <w:smallCaps w:val="0"/>
                      <w:szCs w:val="21"/>
                    </w:rPr>
                  </w:pPr>
                  <w:r>
                    <w:rPr>
                      <w:rFonts w:hint="eastAsia"/>
                      <w:bCs/>
                      <w:smallCaps w:val="0"/>
                      <w:szCs w:val="21"/>
                      <w:lang w:val="en-US" w:eastAsia="zh-CN"/>
                    </w:rPr>
                    <w:t>100</w:t>
                  </w:r>
                  <w:r>
                    <w:rPr>
                      <w:rFonts w:hint="eastAsia" w:ascii="Times New Roman" w:hAnsi="Times New Roman" w:eastAsia="宋体"/>
                      <w:bCs/>
                      <w:smallCaps w:val="0"/>
                      <w:szCs w:val="21"/>
                    </w:rPr>
                    <w:t>万m</w:t>
                  </w:r>
                  <w:r>
                    <w:rPr>
                      <w:rFonts w:hint="eastAsia" w:ascii="Times New Roman" w:hAnsi="Times New Roman" w:eastAsia="宋体"/>
                      <w:bCs/>
                      <w:smallCaps w:val="0"/>
                      <w:szCs w:val="21"/>
                      <w:vertAlign w:val="superscript"/>
                    </w:rPr>
                    <w:t>3</w:t>
                  </w:r>
                  <w:r>
                    <w:rPr>
                      <w:rFonts w:hint="eastAsia" w:ascii="Times New Roman" w:hAnsi="Times New Roman" w:eastAsia="宋体"/>
                      <w:bCs/>
                      <w:smallCaps w:val="0"/>
                      <w:szCs w:val="21"/>
                    </w:rPr>
                    <w:t>/a</w:t>
                  </w:r>
                </w:p>
              </w:tc>
              <w:tc>
                <w:tcPr>
                  <w:tcW w:w="1245" w:type="dxa"/>
                  <w:vAlign w:val="center"/>
                </w:tcPr>
                <w:p>
                  <w:pPr>
                    <w:adjustRightInd w:val="0"/>
                    <w:snapToGrid w:val="0"/>
                    <w:jc w:val="center"/>
                    <w:textAlignment w:val="baseline"/>
                    <w:rPr>
                      <w:rFonts w:ascii="Times New Roman" w:hAnsi="Times New Roman" w:eastAsia="宋体"/>
                      <w:bCs/>
                      <w:smallCaps w:val="0"/>
                      <w:szCs w:val="21"/>
                    </w:rPr>
                  </w:pPr>
                  <w:r>
                    <w:rPr>
                      <w:rFonts w:hint="eastAsia"/>
                      <w:bCs/>
                      <w:smallCaps w:val="0"/>
                      <w:szCs w:val="21"/>
                      <w:lang w:val="en-US" w:eastAsia="zh-CN"/>
                    </w:rPr>
                    <w:t>130</w:t>
                  </w:r>
                  <w:r>
                    <w:rPr>
                      <w:rFonts w:hint="eastAsia" w:ascii="Times New Roman" w:hAnsi="Times New Roman" w:eastAsia="宋体"/>
                      <w:bCs/>
                      <w:smallCaps w:val="0"/>
                      <w:szCs w:val="21"/>
                    </w:rPr>
                    <w:t>万m</w:t>
                  </w:r>
                  <w:r>
                    <w:rPr>
                      <w:rFonts w:hint="eastAsia" w:ascii="Times New Roman" w:hAnsi="Times New Roman" w:eastAsia="宋体"/>
                      <w:bCs/>
                      <w:smallCaps w:val="0"/>
                      <w:szCs w:val="21"/>
                      <w:vertAlign w:val="superscript"/>
                    </w:rPr>
                    <w:t>3</w:t>
                  </w:r>
                  <w:r>
                    <w:rPr>
                      <w:rFonts w:hint="eastAsia" w:ascii="Times New Roman" w:hAnsi="Times New Roman" w:eastAsia="宋体"/>
                      <w:bCs/>
                      <w:smallCaps w:val="0"/>
                      <w:szCs w:val="21"/>
                    </w:rPr>
                    <w:t>/a</w:t>
                  </w:r>
                </w:p>
              </w:tc>
              <w:tc>
                <w:tcPr>
                  <w:tcW w:w="145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w:t>
                  </w:r>
                  <w:r>
                    <w:rPr>
                      <w:rFonts w:hint="eastAsia"/>
                      <w:bCs/>
                      <w:smallCaps w:val="0"/>
                      <w:szCs w:val="21"/>
                      <w:lang w:val="en-US" w:eastAsia="zh-CN"/>
                    </w:rPr>
                    <w:t>3</w:t>
                  </w:r>
                  <w:r>
                    <w:rPr>
                      <w:rFonts w:hint="eastAsia" w:ascii="Times New Roman" w:hAnsi="Times New Roman" w:eastAsia="宋体"/>
                      <w:bCs/>
                      <w:smallCaps w:val="0"/>
                      <w:szCs w:val="21"/>
                    </w:rPr>
                    <w:t>0</w:t>
                  </w:r>
                  <w:r>
                    <w:rPr>
                      <w:rFonts w:hint="eastAsia"/>
                      <w:bCs/>
                      <w:smallCaps w:val="0"/>
                      <w:szCs w:val="21"/>
                      <w:lang w:eastAsia="zh-CN"/>
                    </w:rPr>
                    <w:t>万</w:t>
                  </w:r>
                  <w:r>
                    <w:rPr>
                      <w:rFonts w:hint="eastAsia" w:ascii="Times New Roman" w:hAnsi="Times New Roman" w:eastAsia="宋体"/>
                      <w:bCs/>
                      <w:smallCaps w:val="0"/>
                      <w:szCs w:val="21"/>
                    </w:rPr>
                    <w:t>m</w:t>
                  </w:r>
                  <w:r>
                    <w:rPr>
                      <w:rFonts w:hint="eastAsia" w:ascii="Times New Roman" w:hAnsi="Times New Roman" w:eastAsia="宋体"/>
                      <w:bCs/>
                      <w:smallCaps w:val="0"/>
                      <w:szCs w:val="21"/>
                      <w:vertAlign w:val="superscript"/>
                    </w:rPr>
                    <w:t>3</w:t>
                  </w:r>
                  <w:r>
                    <w:rPr>
                      <w:rFonts w:hint="eastAsia" w:ascii="Times New Roman" w:hAnsi="Times New Roman" w:eastAsia="宋体"/>
                      <w:bCs/>
                      <w:smallCaps w:val="0"/>
                      <w:szCs w:val="21"/>
                    </w:rPr>
                    <w:t>/a</w:t>
                  </w:r>
                </w:p>
              </w:tc>
              <w:tc>
                <w:tcPr>
                  <w:tcW w:w="2450"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区域天然气管道</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cantSplit/>
                <w:trHeight w:val="340" w:hRule="atLeast"/>
              </w:trPr>
              <w:tc>
                <w:tcPr>
                  <w:tcW w:w="587" w:type="dxa"/>
                  <w:vMerge w:val="restart"/>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贮运工程</w:t>
                  </w:r>
                </w:p>
              </w:tc>
              <w:tc>
                <w:tcPr>
                  <w:tcW w:w="702" w:type="dxa"/>
                  <w:vMerge w:val="restart"/>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仓库</w:t>
                  </w:r>
                </w:p>
              </w:tc>
              <w:tc>
                <w:tcPr>
                  <w:tcW w:w="1140"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五金库</w:t>
                  </w:r>
                </w:p>
              </w:tc>
              <w:tc>
                <w:tcPr>
                  <w:tcW w:w="1191"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2</w:t>
                  </w:r>
                  <w:r>
                    <w:rPr>
                      <w:rFonts w:ascii="Times New Roman" w:hAnsi="Times New Roman" w:eastAsia="宋体"/>
                      <w:bCs/>
                      <w:smallCaps w:val="0"/>
                      <w:szCs w:val="21"/>
                    </w:rPr>
                    <w:t>0</w:t>
                  </w:r>
                  <w:r>
                    <w:rPr>
                      <w:rFonts w:hint="eastAsia" w:ascii="Times New Roman" w:hAnsi="Times New Roman" w:eastAsia="宋体"/>
                      <w:bCs/>
                      <w:smallCaps w:val="0"/>
                      <w:szCs w:val="21"/>
                    </w:rPr>
                    <w:t>0</w:t>
                  </w:r>
                  <w:r>
                    <w:rPr>
                      <w:rFonts w:ascii="Times New Roman" w:hAnsi="Times New Roman" w:eastAsia="宋体"/>
                      <w:bCs/>
                      <w:smallCaps w:val="0"/>
                      <w:szCs w:val="21"/>
                    </w:rPr>
                    <w:t>m</w:t>
                  </w:r>
                  <w:r>
                    <w:rPr>
                      <w:rFonts w:ascii="Times New Roman" w:hAnsi="Times New Roman" w:eastAsia="宋体"/>
                      <w:bCs/>
                      <w:smallCaps w:val="0"/>
                      <w:szCs w:val="21"/>
                      <w:vertAlign w:val="superscript"/>
                    </w:rPr>
                    <w:t>2</w:t>
                  </w:r>
                </w:p>
              </w:tc>
              <w:tc>
                <w:tcPr>
                  <w:tcW w:w="124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lang w:val="en-US" w:eastAsia="zh-CN"/>
                    </w:rPr>
                    <w:t>2</w:t>
                  </w:r>
                  <w:r>
                    <w:rPr>
                      <w:rFonts w:hint="eastAsia" w:ascii="Times New Roman" w:hAnsi="Times New Roman" w:eastAsia="宋体"/>
                      <w:bCs/>
                      <w:smallCaps w:val="0"/>
                      <w:szCs w:val="21"/>
                    </w:rPr>
                    <w:t>00</w:t>
                  </w:r>
                  <w:r>
                    <w:rPr>
                      <w:rFonts w:ascii="Times New Roman" w:hAnsi="Times New Roman" w:eastAsia="宋体"/>
                      <w:bCs/>
                      <w:smallCaps w:val="0"/>
                      <w:szCs w:val="21"/>
                    </w:rPr>
                    <w:t xml:space="preserve"> m</w:t>
                  </w:r>
                  <w:r>
                    <w:rPr>
                      <w:rFonts w:ascii="Times New Roman" w:hAnsi="Times New Roman" w:eastAsia="宋体"/>
                      <w:bCs/>
                      <w:smallCaps w:val="0"/>
                      <w:szCs w:val="21"/>
                      <w:vertAlign w:val="superscript"/>
                    </w:rPr>
                    <w:t>2</w:t>
                  </w:r>
                </w:p>
              </w:tc>
              <w:tc>
                <w:tcPr>
                  <w:tcW w:w="1455" w:type="dxa"/>
                  <w:vAlign w:val="center"/>
                </w:tcPr>
                <w:p>
                  <w:pPr>
                    <w:adjustRightInd w:val="0"/>
                    <w:snapToGrid w:val="0"/>
                    <w:jc w:val="center"/>
                    <w:textAlignment w:val="baseline"/>
                    <w:rPr>
                      <w:rFonts w:hint="eastAsia" w:ascii="Times New Roman" w:hAnsi="Times New Roman" w:eastAsia="宋体"/>
                      <w:bCs/>
                      <w:smallCaps w:val="0"/>
                      <w:szCs w:val="21"/>
                      <w:lang w:val="en-US" w:eastAsia="zh-CN"/>
                    </w:rPr>
                  </w:pPr>
                  <w:r>
                    <w:rPr>
                      <w:rFonts w:hint="eastAsia" w:ascii="Times New Roman" w:hAnsi="Times New Roman" w:eastAsia="宋体"/>
                      <w:bCs/>
                      <w:smallCaps w:val="0"/>
                      <w:szCs w:val="21"/>
                      <w:lang w:val="en-US" w:eastAsia="zh-CN"/>
                    </w:rPr>
                    <w:t>0</w:t>
                  </w:r>
                </w:p>
              </w:tc>
              <w:tc>
                <w:tcPr>
                  <w:tcW w:w="2450" w:type="dxa"/>
                  <w:vAlign w:val="center"/>
                </w:tcPr>
                <w:p>
                  <w:pPr>
                    <w:adjustRightInd w:val="0"/>
                    <w:snapToGrid w:val="0"/>
                    <w:jc w:val="center"/>
                    <w:textAlignment w:val="baseline"/>
                    <w:rPr>
                      <w:rFonts w:hint="eastAsia" w:ascii="Times New Roman" w:hAnsi="Times New Roman" w:eastAsia="宋体"/>
                      <w:bCs/>
                      <w:smallCaps w:val="0"/>
                      <w:szCs w:val="21"/>
                      <w:lang w:eastAsia="zh-CN"/>
                    </w:rPr>
                  </w:pPr>
                  <w:r>
                    <w:rPr>
                      <w:rFonts w:hint="eastAsia" w:ascii="Times New Roman" w:hAnsi="Times New Roman" w:eastAsia="宋体"/>
                      <w:bCs/>
                      <w:smallCaps w:val="0"/>
                      <w:szCs w:val="21"/>
                      <w:lang w:eastAsia="zh-CN"/>
                    </w:rPr>
                    <w:t>依托现有</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cantSplit/>
                <w:trHeight w:val="340" w:hRule="atLeast"/>
              </w:trPr>
              <w:tc>
                <w:tcPr>
                  <w:tcW w:w="587" w:type="dxa"/>
                  <w:vMerge w:val="continue"/>
                  <w:vAlign w:val="center"/>
                </w:tcPr>
                <w:p>
                  <w:pPr>
                    <w:adjustRightInd w:val="0"/>
                    <w:snapToGrid w:val="0"/>
                    <w:jc w:val="center"/>
                    <w:textAlignment w:val="baseline"/>
                    <w:rPr>
                      <w:rFonts w:ascii="Times New Roman" w:hAnsi="Times New Roman" w:eastAsia="宋体"/>
                      <w:bCs/>
                      <w:smallCaps w:val="0"/>
                      <w:szCs w:val="21"/>
                    </w:rPr>
                  </w:pPr>
                </w:p>
              </w:tc>
              <w:tc>
                <w:tcPr>
                  <w:tcW w:w="702" w:type="dxa"/>
                  <w:vMerge w:val="continue"/>
                  <w:vAlign w:val="center"/>
                </w:tcPr>
                <w:p>
                  <w:pPr>
                    <w:adjustRightInd w:val="0"/>
                    <w:snapToGrid w:val="0"/>
                    <w:jc w:val="center"/>
                    <w:textAlignment w:val="baseline"/>
                    <w:rPr>
                      <w:rFonts w:ascii="Times New Roman" w:hAnsi="Times New Roman" w:eastAsia="宋体"/>
                      <w:bCs/>
                      <w:smallCaps w:val="0"/>
                      <w:szCs w:val="21"/>
                    </w:rPr>
                  </w:pPr>
                </w:p>
              </w:tc>
              <w:tc>
                <w:tcPr>
                  <w:tcW w:w="1140"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堆料区</w:t>
                  </w:r>
                </w:p>
              </w:tc>
              <w:tc>
                <w:tcPr>
                  <w:tcW w:w="1191"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2</w:t>
                  </w:r>
                  <w:r>
                    <w:rPr>
                      <w:rFonts w:ascii="Times New Roman" w:hAnsi="Times New Roman" w:eastAsia="宋体"/>
                      <w:bCs/>
                      <w:smallCaps w:val="0"/>
                      <w:szCs w:val="21"/>
                    </w:rPr>
                    <w:t>00m</w:t>
                  </w:r>
                  <w:r>
                    <w:rPr>
                      <w:rFonts w:ascii="Times New Roman" w:hAnsi="Times New Roman" w:eastAsia="宋体"/>
                      <w:bCs/>
                      <w:smallCaps w:val="0"/>
                      <w:szCs w:val="21"/>
                      <w:vertAlign w:val="superscript"/>
                    </w:rPr>
                    <w:t>2</w:t>
                  </w:r>
                </w:p>
              </w:tc>
              <w:tc>
                <w:tcPr>
                  <w:tcW w:w="124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lang w:val="en-US" w:eastAsia="zh-CN"/>
                    </w:rPr>
                    <w:t>3</w:t>
                  </w:r>
                  <w:r>
                    <w:rPr>
                      <w:rFonts w:hint="eastAsia" w:ascii="Times New Roman" w:hAnsi="Times New Roman" w:eastAsia="宋体"/>
                      <w:bCs/>
                      <w:smallCaps w:val="0"/>
                      <w:szCs w:val="21"/>
                    </w:rPr>
                    <w:t>00</w:t>
                  </w:r>
                  <w:r>
                    <w:rPr>
                      <w:rFonts w:ascii="Times New Roman" w:hAnsi="Times New Roman" w:eastAsia="宋体"/>
                      <w:bCs/>
                      <w:smallCaps w:val="0"/>
                      <w:szCs w:val="21"/>
                    </w:rPr>
                    <w:t xml:space="preserve"> m</w:t>
                  </w:r>
                  <w:r>
                    <w:rPr>
                      <w:rFonts w:ascii="Times New Roman" w:hAnsi="Times New Roman" w:eastAsia="宋体"/>
                      <w:bCs/>
                      <w:smallCaps w:val="0"/>
                      <w:szCs w:val="21"/>
                      <w:vertAlign w:val="superscript"/>
                    </w:rPr>
                    <w:t>2</w:t>
                  </w:r>
                </w:p>
              </w:tc>
              <w:tc>
                <w:tcPr>
                  <w:tcW w:w="145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lang w:val="en-US" w:eastAsia="zh-CN"/>
                    </w:rPr>
                    <w:t>+100</w:t>
                  </w:r>
                  <w:r>
                    <w:rPr>
                      <w:rFonts w:ascii="Times New Roman" w:hAnsi="Times New Roman" w:eastAsia="宋体"/>
                      <w:bCs/>
                      <w:smallCaps w:val="0"/>
                      <w:szCs w:val="21"/>
                    </w:rPr>
                    <w:t>m</w:t>
                  </w:r>
                  <w:r>
                    <w:rPr>
                      <w:rFonts w:ascii="Times New Roman" w:hAnsi="Times New Roman" w:eastAsia="宋体"/>
                      <w:bCs/>
                      <w:smallCaps w:val="0"/>
                      <w:szCs w:val="21"/>
                      <w:vertAlign w:val="superscript"/>
                    </w:rPr>
                    <w:t>2</w:t>
                  </w:r>
                </w:p>
              </w:tc>
              <w:tc>
                <w:tcPr>
                  <w:tcW w:w="2450"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lang w:eastAsia="zh-CN"/>
                    </w:rPr>
                    <w:t>新增</w:t>
                  </w:r>
                  <w:r>
                    <w:rPr>
                      <w:rFonts w:hint="eastAsia" w:ascii="Times New Roman" w:hAnsi="Times New Roman" w:eastAsia="宋体"/>
                      <w:bCs/>
                      <w:smallCaps w:val="0"/>
                      <w:szCs w:val="21"/>
                      <w:lang w:val="en-US" w:eastAsia="zh-CN"/>
                    </w:rPr>
                    <w:t>100</w:t>
                  </w:r>
                  <w:r>
                    <w:rPr>
                      <w:rFonts w:ascii="Times New Roman" w:hAnsi="Times New Roman" w:eastAsia="宋体"/>
                      <w:bCs/>
                      <w:smallCaps w:val="0"/>
                      <w:szCs w:val="21"/>
                    </w:rPr>
                    <w:t>m</w:t>
                  </w:r>
                  <w:r>
                    <w:rPr>
                      <w:rFonts w:ascii="Times New Roman" w:hAnsi="Times New Roman" w:eastAsia="宋体"/>
                      <w:bCs/>
                      <w:smallCaps w:val="0"/>
                      <w:szCs w:val="21"/>
                      <w:vertAlign w:val="superscript"/>
                    </w:rPr>
                    <w:t>2</w:t>
                  </w:r>
                  <w:r>
                    <w:rPr>
                      <w:rFonts w:hint="eastAsia" w:ascii="Times New Roman" w:hAnsi="Times New Roman" w:eastAsia="宋体"/>
                      <w:bCs/>
                      <w:smallCaps w:val="0"/>
                      <w:szCs w:val="21"/>
                      <w:vertAlign w:val="baseline"/>
                      <w:lang w:eastAsia="zh-CN"/>
                    </w:rPr>
                    <w:t>，用于堆放新增碳钢件</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cantSplit/>
                <w:trHeight w:val="340" w:hRule="atLeast"/>
              </w:trPr>
              <w:tc>
                <w:tcPr>
                  <w:tcW w:w="587" w:type="dxa"/>
                  <w:vMerge w:val="continue"/>
                  <w:vAlign w:val="center"/>
                </w:tcPr>
                <w:p>
                  <w:pPr>
                    <w:adjustRightInd w:val="0"/>
                    <w:snapToGrid w:val="0"/>
                    <w:jc w:val="center"/>
                    <w:textAlignment w:val="baseline"/>
                    <w:rPr>
                      <w:rFonts w:ascii="Times New Roman" w:hAnsi="Times New Roman" w:eastAsia="宋体"/>
                      <w:bCs/>
                      <w:smallCaps w:val="0"/>
                      <w:szCs w:val="21"/>
                    </w:rPr>
                  </w:pPr>
                </w:p>
              </w:tc>
              <w:tc>
                <w:tcPr>
                  <w:tcW w:w="702" w:type="dxa"/>
                  <w:vMerge w:val="restart"/>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固废库</w:t>
                  </w:r>
                </w:p>
              </w:tc>
              <w:tc>
                <w:tcPr>
                  <w:tcW w:w="1140"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一般固废库</w:t>
                  </w:r>
                </w:p>
              </w:tc>
              <w:tc>
                <w:tcPr>
                  <w:tcW w:w="1191"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180</w:t>
                  </w:r>
                  <w:r>
                    <w:rPr>
                      <w:rFonts w:ascii="Times New Roman" w:hAnsi="Times New Roman" w:eastAsia="宋体"/>
                      <w:bCs/>
                      <w:smallCaps w:val="0"/>
                      <w:szCs w:val="21"/>
                    </w:rPr>
                    <w:t>m</w:t>
                  </w:r>
                  <w:r>
                    <w:rPr>
                      <w:rFonts w:ascii="Times New Roman" w:hAnsi="Times New Roman" w:eastAsia="宋体"/>
                      <w:bCs/>
                      <w:smallCaps w:val="0"/>
                      <w:szCs w:val="21"/>
                      <w:vertAlign w:val="superscript"/>
                    </w:rPr>
                    <w:t>2</w:t>
                  </w:r>
                </w:p>
              </w:tc>
              <w:tc>
                <w:tcPr>
                  <w:tcW w:w="124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lang w:val="en-US" w:eastAsia="zh-CN"/>
                    </w:rPr>
                    <w:t>230</w:t>
                  </w:r>
                  <w:r>
                    <w:rPr>
                      <w:rFonts w:ascii="Times New Roman" w:hAnsi="Times New Roman" w:eastAsia="宋体"/>
                      <w:bCs/>
                      <w:smallCaps w:val="0"/>
                      <w:szCs w:val="21"/>
                    </w:rPr>
                    <w:t>m</w:t>
                  </w:r>
                  <w:r>
                    <w:rPr>
                      <w:rFonts w:ascii="Times New Roman" w:hAnsi="Times New Roman" w:eastAsia="宋体"/>
                      <w:bCs/>
                      <w:smallCaps w:val="0"/>
                      <w:szCs w:val="21"/>
                      <w:vertAlign w:val="superscript"/>
                    </w:rPr>
                    <w:t>2</w:t>
                  </w:r>
                </w:p>
              </w:tc>
              <w:tc>
                <w:tcPr>
                  <w:tcW w:w="145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lang w:val="en-US" w:eastAsia="zh-CN"/>
                    </w:rPr>
                    <w:t>+50</w:t>
                  </w:r>
                  <w:r>
                    <w:rPr>
                      <w:rFonts w:ascii="Times New Roman" w:hAnsi="Times New Roman" w:eastAsia="宋体"/>
                      <w:bCs/>
                      <w:smallCaps w:val="0"/>
                      <w:szCs w:val="21"/>
                    </w:rPr>
                    <w:t>m</w:t>
                  </w:r>
                  <w:r>
                    <w:rPr>
                      <w:rFonts w:ascii="Times New Roman" w:hAnsi="Times New Roman" w:eastAsia="宋体"/>
                      <w:bCs/>
                      <w:smallCaps w:val="0"/>
                      <w:szCs w:val="21"/>
                      <w:vertAlign w:val="superscript"/>
                    </w:rPr>
                    <w:t>2</w:t>
                  </w:r>
                </w:p>
              </w:tc>
              <w:tc>
                <w:tcPr>
                  <w:tcW w:w="2450"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lang w:eastAsia="zh-CN"/>
                    </w:rPr>
                    <w:t>新增</w:t>
                  </w:r>
                  <w:r>
                    <w:rPr>
                      <w:rFonts w:hint="eastAsia" w:ascii="Times New Roman" w:hAnsi="Times New Roman" w:eastAsia="宋体"/>
                      <w:bCs/>
                      <w:smallCaps w:val="0"/>
                      <w:szCs w:val="21"/>
                      <w:lang w:val="en-US" w:eastAsia="zh-CN"/>
                    </w:rPr>
                    <w:t>50</w:t>
                  </w:r>
                  <w:r>
                    <w:rPr>
                      <w:rFonts w:ascii="Times New Roman" w:hAnsi="Times New Roman" w:eastAsia="宋体"/>
                      <w:bCs/>
                      <w:smallCaps w:val="0"/>
                      <w:szCs w:val="21"/>
                    </w:rPr>
                    <w:t>m</w:t>
                  </w:r>
                  <w:r>
                    <w:rPr>
                      <w:rFonts w:ascii="Times New Roman" w:hAnsi="Times New Roman" w:eastAsia="宋体"/>
                      <w:bCs/>
                      <w:smallCaps w:val="0"/>
                      <w:szCs w:val="21"/>
                      <w:vertAlign w:val="superscript"/>
                    </w:rPr>
                    <w:t>2</w:t>
                  </w:r>
                  <w:r>
                    <w:rPr>
                      <w:rFonts w:hint="eastAsia" w:ascii="Times New Roman" w:hAnsi="Times New Roman" w:eastAsia="宋体"/>
                      <w:bCs/>
                      <w:smallCaps w:val="0"/>
                      <w:szCs w:val="21"/>
                      <w:vertAlign w:val="baseline"/>
                      <w:lang w:eastAsia="zh-CN"/>
                    </w:rPr>
                    <w:t>，用于存储本次技改扩将项目新增的金属边角料</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cantSplit/>
                <w:trHeight w:val="340" w:hRule="atLeast"/>
              </w:trPr>
              <w:tc>
                <w:tcPr>
                  <w:tcW w:w="587" w:type="dxa"/>
                  <w:vMerge w:val="continue"/>
                  <w:vAlign w:val="center"/>
                </w:tcPr>
                <w:p>
                  <w:pPr>
                    <w:adjustRightInd w:val="0"/>
                    <w:snapToGrid w:val="0"/>
                    <w:jc w:val="center"/>
                    <w:textAlignment w:val="baseline"/>
                    <w:rPr>
                      <w:rFonts w:ascii="Times New Roman" w:hAnsi="Times New Roman" w:eastAsia="宋体"/>
                      <w:bCs/>
                      <w:smallCaps w:val="0"/>
                      <w:szCs w:val="21"/>
                    </w:rPr>
                  </w:pPr>
                </w:p>
              </w:tc>
              <w:tc>
                <w:tcPr>
                  <w:tcW w:w="702" w:type="dxa"/>
                  <w:vMerge w:val="continue"/>
                  <w:vAlign w:val="center"/>
                </w:tcPr>
                <w:p>
                  <w:pPr>
                    <w:adjustRightInd w:val="0"/>
                    <w:snapToGrid w:val="0"/>
                    <w:jc w:val="center"/>
                    <w:textAlignment w:val="baseline"/>
                    <w:rPr>
                      <w:rFonts w:ascii="Times New Roman" w:hAnsi="Times New Roman" w:eastAsia="宋体"/>
                      <w:bCs/>
                      <w:smallCaps w:val="0"/>
                      <w:szCs w:val="21"/>
                    </w:rPr>
                  </w:pPr>
                </w:p>
              </w:tc>
              <w:tc>
                <w:tcPr>
                  <w:tcW w:w="1140"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危险废物库</w:t>
                  </w:r>
                </w:p>
              </w:tc>
              <w:tc>
                <w:tcPr>
                  <w:tcW w:w="1191"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35m</w:t>
                  </w:r>
                  <w:r>
                    <w:rPr>
                      <w:rFonts w:ascii="Times New Roman" w:hAnsi="Times New Roman" w:eastAsia="宋体"/>
                      <w:bCs/>
                      <w:smallCaps w:val="0"/>
                      <w:szCs w:val="21"/>
                      <w:vertAlign w:val="superscript"/>
                    </w:rPr>
                    <w:t>2</w:t>
                  </w:r>
                </w:p>
              </w:tc>
              <w:tc>
                <w:tcPr>
                  <w:tcW w:w="124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lang w:val="en-US" w:eastAsia="zh-CN"/>
                    </w:rPr>
                    <w:t>40</w:t>
                  </w:r>
                  <w:r>
                    <w:rPr>
                      <w:rFonts w:ascii="Times New Roman" w:hAnsi="Times New Roman" w:eastAsia="宋体"/>
                      <w:bCs/>
                      <w:smallCaps w:val="0"/>
                      <w:szCs w:val="21"/>
                    </w:rPr>
                    <w:t>m</w:t>
                  </w:r>
                  <w:r>
                    <w:rPr>
                      <w:rFonts w:ascii="Times New Roman" w:hAnsi="Times New Roman" w:eastAsia="宋体"/>
                      <w:bCs/>
                      <w:smallCaps w:val="0"/>
                      <w:szCs w:val="21"/>
                      <w:vertAlign w:val="superscript"/>
                    </w:rPr>
                    <w:t>2</w:t>
                  </w:r>
                </w:p>
              </w:tc>
              <w:tc>
                <w:tcPr>
                  <w:tcW w:w="1455"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lang w:val="en-US" w:eastAsia="zh-CN"/>
                    </w:rPr>
                    <w:t>+5</w:t>
                  </w:r>
                  <w:r>
                    <w:rPr>
                      <w:rFonts w:ascii="Times New Roman" w:hAnsi="Times New Roman" w:eastAsia="宋体"/>
                      <w:bCs/>
                      <w:smallCaps w:val="0"/>
                      <w:szCs w:val="21"/>
                    </w:rPr>
                    <w:t>m</w:t>
                  </w:r>
                  <w:r>
                    <w:rPr>
                      <w:rFonts w:ascii="Times New Roman" w:hAnsi="Times New Roman" w:eastAsia="宋体"/>
                      <w:bCs/>
                      <w:smallCaps w:val="0"/>
                      <w:szCs w:val="21"/>
                      <w:vertAlign w:val="superscript"/>
                    </w:rPr>
                    <w:t>2</w:t>
                  </w:r>
                </w:p>
              </w:tc>
              <w:tc>
                <w:tcPr>
                  <w:tcW w:w="2450"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lang w:eastAsia="zh-CN"/>
                    </w:rPr>
                    <w:t>新增</w:t>
                  </w:r>
                  <w:r>
                    <w:rPr>
                      <w:rFonts w:hint="eastAsia" w:ascii="Times New Roman" w:hAnsi="Times New Roman" w:eastAsia="宋体"/>
                      <w:bCs/>
                      <w:smallCaps w:val="0"/>
                      <w:szCs w:val="21"/>
                      <w:lang w:val="en-US" w:eastAsia="zh-CN"/>
                    </w:rPr>
                    <w:t>5</w:t>
                  </w:r>
                  <w:r>
                    <w:rPr>
                      <w:rFonts w:ascii="Times New Roman" w:hAnsi="Times New Roman" w:eastAsia="宋体"/>
                      <w:bCs/>
                      <w:smallCaps w:val="0"/>
                      <w:szCs w:val="21"/>
                    </w:rPr>
                    <w:t>m</w:t>
                  </w:r>
                  <w:r>
                    <w:rPr>
                      <w:rFonts w:ascii="Times New Roman" w:hAnsi="Times New Roman" w:eastAsia="宋体"/>
                      <w:bCs/>
                      <w:smallCaps w:val="0"/>
                      <w:szCs w:val="21"/>
                      <w:vertAlign w:val="superscript"/>
                    </w:rPr>
                    <w:t>2</w:t>
                  </w:r>
                  <w:r>
                    <w:rPr>
                      <w:rFonts w:hint="eastAsia" w:ascii="Times New Roman" w:hAnsi="Times New Roman" w:eastAsia="宋体"/>
                      <w:bCs/>
                      <w:smallCaps w:val="0"/>
                      <w:szCs w:val="21"/>
                      <w:vertAlign w:val="baseline"/>
                      <w:lang w:eastAsia="zh-CN"/>
                    </w:rPr>
                    <w:t>，用于暂存本次</w:t>
                  </w:r>
                  <w:r>
                    <w:rPr>
                      <w:rFonts w:hint="eastAsia"/>
                      <w:bCs/>
                      <w:smallCaps w:val="0"/>
                      <w:szCs w:val="21"/>
                      <w:vertAlign w:val="baseline"/>
                      <w:lang w:eastAsia="zh-CN"/>
                    </w:rPr>
                    <w:t>技改</w:t>
                  </w:r>
                  <w:r>
                    <w:rPr>
                      <w:rFonts w:hint="eastAsia" w:ascii="Times New Roman" w:hAnsi="Times New Roman" w:eastAsia="宋体"/>
                      <w:bCs/>
                      <w:smallCaps w:val="0"/>
                      <w:szCs w:val="21"/>
                      <w:vertAlign w:val="baseline"/>
                      <w:lang w:eastAsia="zh-CN"/>
                    </w:rPr>
                    <w:t>扩建项目新增的清洗废水和废活性炭</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cantSplit/>
                <w:trHeight w:val="340" w:hRule="atLeast"/>
              </w:trPr>
              <w:tc>
                <w:tcPr>
                  <w:tcW w:w="587" w:type="dxa"/>
                  <w:vMerge w:val="restart"/>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环保工程</w:t>
                  </w:r>
                </w:p>
              </w:tc>
              <w:tc>
                <w:tcPr>
                  <w:tcW w:w="1842" w:type="dxa"/>
                  <w:gridSpan w:val="2"/>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事故应急池</w:t>
                  </w:r>
                </w:p>
              </w:tc>
              <w:tc>
                <w:tcPr>
                  <w:tcW w:w="1191"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0</w:t>
                  </w:r>
                </w:p>
              </w:tc>
              <w:tc>
                <w:tcPr>
                  <w:tcW w:w="1245"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40</w:t>
                  </w:r>
                  <w:r>
                    <w:rPr>
                      <w:rFonts w:ascii="Times New Roman" w:hAnsi="Times New Roman" w:eastAsia="宋体"/>
                      <w:bCs/>
                      <w:smallCaps w:val="0"/>
                      <w:szCs w:val="21"/>
                      <w:lang w:eastAsia="ja-JP"/>
                    </w:rPr>
                    <w:t>m</w:t>
                  </w:r>
                  <w:r>
                    <w:rPr>
                      <w:rFonts w:ascii="Times New Roman" w:hAnsi="Times New Roman" w:eastAsia="宋体"/>
                      <w:bCs/>
                      <w:smallCaps w:val="0"/>
                      <w:szCs w:val="21"/>
                      <w:vertAlign w:val="superscript"/>
                      <w:lang w:eastAsia="ja-JP"/>
                    </w:rPr>
                    <w:t>3</w:t>
                  </w:r>
                </w:p>
              </w:tc>
              <w:tc>
                <w:tcPr>
                  <w:tcW w:w="1455" w:type="dxa"/>
                  <w:vAlign w:val="center"/>
                </w:tcPr>
                <w:p>
                  <w:pPr>
                    <w:adjustRightInd w:val="0"/>
                    <w:snapToGrid w:val="0"/>
                    <w:jc w:val="center"/>
                    <w:textAlignment w:val="baseline"/>
                    <w:rPr>
                      <w:rFonts w:ascii="Times New Roman" w:hAnsi="Times New Roman" w:eastAsia="宋体"/>
                      <w:bCs/>
                      <w:smallCaps w:val="0"/>
                      <w:szCs w:val="21"/>
                    </w:rPr>
                  </w:pPr>
                  <w:r>
                    <w:rPr>
                      <w:rFonts w:ascii="Times New Roman" w:hAnsi="Times New Roman" w:eastAsia="宋体"/>
                      <w:bCs/>
                      <w:smallCaps w:val="0"/>
                      <w:szCs w:val="21"/>
                    </w:rPr>
                    <w:t>+40</w:t>
                  </w:r>
                  <w:r>
                    <w:rPr>
                      <w:rFonts w:ascii="Times New Roman" w:hAnsi="Times New Roman" w:eastAsia="宋体"/>
                      <w:bCs/>
                      <w:smallCaps w:val="0"/>
                      <w:szCs w:val="21"/>
                      <w:lang w:eastAsia="ja-JP"/>
                    </w:rPr>
                    <w:t>m</w:t>
                  </w:r>
                  <w:r>
                    <w:rPr>
                      <w:rFonts w:ascii="Times New Roman" w:hAnsi="Times New Roman" w:eastAsia="宋体"/>
                      <w:bCs/>
                      <w:smallCaps w:val="0"/>
                      <w:szCs w:val="21"/>
                      <w:vertAlign w:val="superscript"/>
                      <w:lang w:eastAsia="ja-JP"/>
                    </w:rPr>
                    <w:t>3</w:t>
                  </w:r>
                </w:p>
              </w:tc>
              <w:tc>
                <w:tcPr>
                  <w:tcW w:w="2450" w:type="dxa"/>
                  <w:vAlign w:val="center"/>
                </w:tcPr>
                <w:p>
                  <w:pPr>
                    <w:adjustRightInd w:val="0"/>
                    <w:snapToGrid w:val="0"/>
                    <w:jc w:val="center"/>
                    <w:textAlignment w:val="baseline"/>
                    <w:rPr>
                      <w:rFonts w:ascii="Times New Roman" w:hAnsi="Times New Roman" w:eastAsia="宋体"/>
                      <w:bCs/>
                      <w:smallCaps w:val="0"/>
                      <w:szCs w:val="21"/>
                    </w:rPr>
                  </w:pPr>
                  <w:r>
                    <w:rPr>
                      <w:rFonts w:hint="eastAsia" w:ascii="Times New Roman" w:hAnsi="Times New Roman" w:eastAsia="宋体"/>
                      <w:bCs/>
                      <w:smallCaps w:val="0"/>
                      <w:szCs w:val="21"/>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PrEx>
              <w:trPr>
                <w:cantSplit/>
                <w:trHeight w:val="340" w:hRule="atLeast"/>
              </w:trPr>
              <w:tc>
                <w:tcPr>
                  <w:tcW w:w="587" w:type="dxa"/>
                  <w:vMerge w:val="continue"/>
                  <w:vAlign w:val="center"/>
                </w:tcPr>
                <w:p>
                  <w:pPr>
                    <w:pStyle w:val="37"/>
                    <w:spacing w:beforeLines="0" w:line="240" w:lineRule="auto"/>
                    <w:ind w:firstLine="0" w:firstLineChars="0"/>
                    <w:jc w:val="center"/>
                    <w:textAlignment w:val="baseline"/>
                    <w:rPr>
                      <w:rFonts w:ascii="Times New Roman" w:hAnsi="Times New Roman" w:eastAsia="宋体" w:cs="Times New Roman"/>
                      <w:b/>
                      <w:bCs/>
                      <w:smallCaps w:val="0"/>
                      <w:sz w:val="21"/>
                      <w:szCs w:val="21"/>
                    </w:rPr>
                  </w:pPr>
                </w:p>
              </w:tc>
              <w:tc>
                <w:tcPr>
                  <w:tcW w:w="1842" w:type="dxa"/>
                  <w:gridSpan w:val="2"/>
                  <w:vAlign w:val="center"/>
                </w:tcPr>
                <w:p>
                  <w:pPr>
                    <w:pStyle w:val="37"/>
                    <w:spacing w:beforeLines="0" w:line="240" w:lineRule="auto"/>
                    <w:ind w:firstLine="0" w:firstLineChars="0"/>
                    <w:jc w:val="center"/>
                    <w:textAlignment w:val="baseline"/>
                    <w:rPr>
                      <w:rFonts w:ascii="Times New Roman" w:hAnsi="Times New Roman" w:eastAsia="宋体" w:cs="Times New Roman"/>
                      <w:bCs/>
                      <w:smallCaps w:val="0"/>
                      <w:sz w:val="21"/>
                      <w:szCs w:val="21"/>
                    </w:rPr>
                  </w:pPr>
                  <w:r>
                    <w:rPr>
                      <w:rFonts w:ascii="Times New Roman" w:hAnsi="Times New Roman" w:eastAsia="宋体" w:cs="Times New Roman"/>
                      <w:bCs/>
                      <w:smallCaps w:val="0"/>
                      <w:sz w:val="21"/>
                      <w:szCs w:val="21"/>
                    </w:rPr>
                    <w:t>噪声治理</w:t>
                  </w:r>
                </w:p>
              </w:tc>
              <w:tc>
                <w:tcPr>
                  <w:tcW w:w="6341" w:type="dxa"/>
                  <w:gridSpan w:val="4"/>
                  <w:vAlign w:val="center"/>
                </w:tcPr>
                <w:p>
                  <w:pPr>
                    <w:pStyle w:val="37"/>
                    <w:spacing w:beforeLines="0" w:line="240" w:lineRule="auto"/>
                    <w:ind w:firstLine="0" w:firstLineChars="0"/>
                    <w:jc w:val="center"/>
                    <w:textAlignment w:val="baseline"/>
                    <w:rPr>
                      <w:rFonts w:ascii="Times New Roman" w:hAnsi="Times New Roman" w:eastAsia="宋体" w:cs="Times New Roman"/>
                      <w:bCs/>
                      <w:smallCaps w:val="0"/>
                      <w:sz w:val="21"/>
                      <w:szCs w:val="21"/>
                    </w:rPr>
                  </w:pPr>
                  <w:r>
                    <w:rPr>
                      <w:rFonts w:ascii="Times New Roman" w:hAnsi="Times New Roman" w:eastAsia="宋体" w:cs="Times New Roman"/>
                      <w:bCs/>
                      <w:smallCaps w:val="0"/>
                      <w:sz w:val="21"/>
                      <w:szCs w:val="21"/>
                    </w:rPr>
                    <w:t>选用低噪声设备，采取隔声、减振、消声等措施</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cantSplit/>
                <w:trHeight w:val="340" w:hRule="atLeast"/>
              </w:trPr>
              <w:tc>
                <w:tcPr>
                  <w:tcW w:w="587" w:type="dxa"/>
                  <w:vMerge w:val="continue"/>
                  <w:vAlign w:val="center"/>
                </w:tcPr>
                <w:p>
                  <w:pPr>
                    <w:pStyle w:val="37"/>
                    <w:spacing w:beforeLines="0" w:line="240" w:lineRule="auto"/>
                    <w:ind w:firstLine="0" w:firstLineChars="0"/>
                    <w:jc w:val="center"/>
                    <w:textAlignment w:val="baseline"/>
                    <w:rPr>
                      <w:rFonts w:ascii="Times New Roman" w:hAnsi="Times New Roman" w:eastAsia="宋体" w:cs="Times New Roman"/>
                      <w:b/>
                      <w:bCs/>
                      <w:smallCaps w:val="0"/>
                      <w:sz w:val="21"/>
                      <w:szCs w:val="21"/>
                    </w:rPr>
                  </w:pPr>
                </w:p>
              </w:tc>
              <w:tc>
                <w:tcPr>
                  <w:tcW w:w="1842" w:type="dxa"/>
                  <w:gridSpan w:val="2"/>
                  <w:vAlign w:val="center"/>
                </w:tcPr>
                <w:p>
                  <w:pPr>
                    <w:pStyle w:val="37"/>
                    <w:spacing w:beforeLines="0" w:line="240" w:lineRule="auto"/>
                    <w:ind w:firstLine="0" w:firstLineChars="0"/>
                    <w:jc w:val="center"/>
                    <w:textAlignment w:val="baseline"/>
                    <w:rPr>
                      <w:rFonts w:ascii="Times New Roman" w:hAnsi="Times New Roman" w:eastAsia="宋体" w:cs="Times New Roman"/>
                      <w:bCs/>
                      <w:smallCaps w:val="0"/>
                      <w:sz w:val="21"/>
                      <w:szCs w:val="21"/>
                    </w:rPr>
                  </w:pPr>
                  <w:r>
                    <w:rPr>
                      <w:rFonts w:ascii="Times New Roman" w:hAnsi="Times New Roman" w:eastAsia="宋体" w:cs="Times New Roman"/>
                      <w:bCs/>
                      <w:smallCaps w:val="0"/>
                      <w:sz w:val="21"/>
                      <w:szCs w:val="21"/>
                    </w:rPr>
                    <w:t>绿化</w:t>
                  </w:r>
                </w:p>
              </w:tc>
              <w:tc>
                <w:tcPr>
                  <w:tcW w:w="6341" w:type="dxa"/>
                  <w:gridSpan w:val="4"/>
                  <w:vAlign w:val="center"/>
                </w:tcPr>
                <w:p>
                  <w:pPr>
                    <w:pStyle w:val="37"/>
                    <w:spacing w:beforeLines="0" w:line="240" w:lineRule="auto"/>
                    <w:ind w:firstLine="0" w:firstLineChars="0"/>
                    <w:jc w:val="center"/>
                    <w:textAlignment w:val="baseline"/>
                    <w:rPr>
                      <w:rFonts w:ascii="Times New Roman" w:hAnsi="Times New Roman" w:eastAsia="宋体" w:cs="Times New Roman"/>
                      <w:bCs/>
                      <w:smallCaps w:val="0"/>
                      <w:sz w:val="21"/>
                      <w:szCs w:val="21"/>
                    </w:rPr>
                  </w:pPr>
                  <w:r>
                    <w:rPr>
                      <w:rFonts w:ascii="Times New Roman" w:hAnsi="Times New Roman" w:eastAsia="宋体" w:cs="Times New Roman"/>
                      <w:bCs/>
                      <w:smallCaps w:val="0"/>
                      <w:sz w:val="21"/>
                      <w:szCs w:val="21"/>
                    </w:rPr>
                    <w:t>依托现有绿化</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cantSplit/>
                <w:trHeight w:val="340" w:hRule="atLeast"/>
              </w:trPr>
              <w:tc>
                <w:tcPr>
                  <w:tcW w:w="587" w:type="dxa"/>
                  <w:vMerge w:val="continue"/>
                  <w:vAlign w:val="center"/>
                </w:tcPr>
                <w:p>
                  <w:pPr>
                    <w:pStyle w:val="37"/>
                    <w:spacing w:beforeLines="0" w:line="240" w:lineRule="auto"/>
                    <w:ind w:firstLine="0" w:firstLineChars="0"/>
                    <w:jc w:val="center"/>
                    <w:textAlignment w:val="baseline"/>
                    <w:rPr>
                      <w:rFonts w:ascii="Times New Roman" w:hAnsi="Times New Roman" w:eastAsia="宋体" w:cs="Times New Roman"/>
                      <w:b/>
                      <w:bCs/>
                      <w:smallCaps w:val="0"/>
                      <w:sz w:val="21"/>
                      <w:szCs w:val="21"/>
                    </w:rPr>
                  </w:pPr>
                </w:p>
              </w:tc>
              <w:tc>
                <w:tcPr>
                  <w:tcW w:w="1842" w:type="dxa"/>
                  <w:gridSpan w:val="2"/>
                  <w:vAlign w:val="center"/>
                </w:tcPr>
                <w:p>
                  <w:pPr>
                    <w:pStyle w:val="37"/>
                    <w:spacing w:beforeLines="0" w:line="240" w:lineRule="auto"/>
                    <w:ind w:firstLine="0" w:firstLineChars="0"/>
                    <w:jc w:val="center"/>
                    <w:textAlignment w:val="baseline"/>
                    <w:rPr>
                      <w:rFonts w:ascii="Times New Roman" w:hAnsi="Times New Roman" w:eastAsia="宋体" w:cs="Times New Roman"/>
                      <w:bCs/>
                      <w:smallCaps w:val="0"/>
                      <w:sz w:val="21"/>
                      <w:szCs w:val="21"/>
                    </w:rPr>
                  </w:pPr>
                  <w:r>
                    <w:rPr>
                      <w:rFonts w:ascii="Times New Roman" w:hAnsi="Times New Roman" w:eastAsia="宋体" w:cs="Times New Roman"/>
                      <w:bCs/>
                      <w:smallCaps w:val="0"/>
                      <w:sz w:val="21"/>
                      <w:szCs w:val="21"/>
                    </w:rPr>
                    <w:t>固废治理</w:t>
                  </w:r>
                </w:p>
              </w:tc>
              <w:tc>
                <w:tcPr>
                  <w:tcW w:w="6341" w:type="dxa"/>
                  <w:gridSpan w:val="4"/>
                  <w:vAlign w:val="center"/>
                </w:tcPr>
                <w:p>
                  <w:pPr>
                    <w:pStyle w:val="37"/>
                    <w:spacing w:beforeLines="0" w:line="240" w:lineRule="auto"/>
                    <w:ind w:firstLine="0" w:firstLineChars="0"/>
                    <w:jc w:val="center"/>
                    <w:textAlignment w:val="baseline"/>
                    <w:rPr>
                      <w:rFonts w:ascii="Times New Roman" w:hAnsi="Times New Roman" w:eastAsia="宋体" w:cs="Times New Roman"/>
                      <w:bCs/>
                      <w:smallCaps w:val="0"/>
                      <w:sz w:val="21"/>
                      <w:szCs w:val="21"/>
                    </w:rPr>
                  </w:pPr>
                  <w:r>
                    <w:rPr>
                      <w:rFonts w:ascii="Times New Roman" w:hAnsi="Times New Roman" w:eastAsia="宋体" w:cs="Times New Roman"/>
                      <w:bCs/>
                      <w:smallCaps w:val="0"/>
                      <w:sz w:val="21"/>
                      <w:szCs w:val="21"/>
                    </w:rPr>
                    <w:t>100%处置率，不产生二次污染</w:t>
                  </w:r>
                </w:p>
              </w:tc>
            </w:tr>
          </w:tbl>
          <w:p>
            <w:pPr>
              <w:spacing w:line="480" w:lineRule="exact"/>
              <w:rPr>
                <w:rFonts w:ascii="Times New Roman" w:hAnsi="Times New Roman" w:eastAsia="宋体"/>
                <w:b/>
                <w:smallCaps w:val="0"/>
                <w:sz w:val="24"/>
              </w:rPr>
            </w:pPr>
            <w:r>
              <w:rPr>
                <w:rFonts w:ascii="Times New Roman" w:hAnsi="Times New Roman" w:eastAsia="宋体"/>
                <w:b/>
                <w:smallCaps w:val="0"/>
                <w:sz w:val="24"/>
              </w:rPr>
              <w:t>工程内容及规模：（不够时可附另页）</w:t>
            </w:r>
          </w:p>
          <w:p>
            <w:pPr>
              <w:spacing w:line="480" w:lineRule="exact"/>
              <w:rPr>
                <w:rFonts w:ascii="Times New Roman" w:hAnsi="Times New Roman" w:eastAsia="宋体"/>
                <w:b/>
                <w:smallCaps w:val="0"/>
                <w:sz w:val="24"/>
              </w:rPr>
            </w:pPr>
            <w:r>
              <w:rPr>
                <w:rFonts w:ascii="Times New Roman" w:hAnsi="Times New Roman" w:eastAsia="宋体"/>
                <w:b/>
                <w:smallCaps w:val="0"/>
                <w:sz w:val="24"/>
              </w:rPr>
              <w:t>1、项目由来</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江苏圣贤锻造有限责任公司原名常州市圣贤石化通用配件有限公司，始创于1993年，位于常州市武进区雪堰镇城里村。2003</w:t>
            </w:r>
            <w:r>
              <w:rPr>
                <w:rFonts w:ascii="Times New Roman" w:hAnsi="Times New Roman" w:eastAsia="宋体"/>
                <w:smallCaps w:val="0"/>
                <w:sz w:val="24"/>
              </w:rPr>
              <w:t>年</w:t>
            </w:r>
            <w:r>
              <w:rPr>
                <w:rFonts w:hint="eastAsia" w:ascii="Times New Roman" w:hAnsi="Times New Roman" w:eastAsia="宋体"/>
                <w:smallCaps w:val="0"/>
                <w:sz w:val="24"/>
              </w:rPr>
              <w:t>12</w:t>
            </w:r>
            <w:r>
              <w:rPr>
                <w:rFonts w:ascii="Times New Roman" w:hAnsi="Times New Roman" w:eastAsia="宋体"/>
                <w:smallCaps w:val="0"/>
                <w:sz w:val="24"/>
              </w:rPr>
              <w:t>月</w:t>
            </w:r>
            <w:r>
              <w:rPr>
                <w:rFonts w:hint="eastAsia" w:ascii="Times New Roman" w:hAnsi="Times New Roman" w:eastAsia="宋体"/>
                <w:smallCaps w:val="0"/>
                <w:sz w:val="24"/>
              </w:rPr>
              <w:t>25日更名为江苏圣贤锻造有限责任公司</w:t>
            </w:r>
            <w:r>
              <w:rPr>
                <w:rFonts w:ascii="Times New Roman" w:hAnsi="Times New Roman" w:eastAsia="宋体"/>
                <w:smallCaps w:val="0"/>
                <w:sz w:val="24"/>
              </w:rPr>
              <w:t>，</w:t>
            </w:r>
            <w:r>
              <w:rPr>
                <w:rFonts w:hint="eastAsia" w:ascii="Times New Roman" w:hAnsi="Times New Roman" w:eastAsia="宋体"/>
                <w:smallCaps w:val="0"/>
                <w:sz w:val="24"/>
              </w:rPr>
              <w:t>2008年在常州市武进区雪堰工业集中区征用57599.2平方米土地，新建生产厂房。公司注册资本5000万元，经营项目为石化、核电及船舶用大型锻件，石化机械配件、管道配件、气动元器件，机械零部件制造、加工；金属热处理加工。</w:t>
            </w:r>
          </w:p>
          <w:p>
            <w:pPr>
              <w:snapToGrid w:val="0"/>
              <w:spacing w:line="460" w:lineRule="exact"/>
              <w:ind w:firstLine="480" w:firstLineChars="200"/>
              <w:rPr>
                <w:rFonts w:ascii="Times New Roman" w:hAnsi="Times New Roman" w:eastAsia="宋体"/>
                <w:smallCaps w:val="0"/>
                <w:sz w:val="24"/>
              </w:rPr>
            </w:pPr>
            <w:r>
              <w:rPr>
                <w:rFonts w:ascii="Times New Roman" w:hAnsi="Times New Roman" w:eastAsia="宋体"/>
                <w:smallCaps w:val="0"/>
                <w:sz w:val="24"/>
              </w:rPr>
              <w:t>2008年</w:t>
            </w:r>
            <w:r>
              <w:rPr>
                <w:rFonts w:hint="eastAsia" w:ascii="Times New Roman" w:hAnsi="Times New Roman" w:eastAsia="宋体"/>
                <w:smallCaps w:val="0"/>
                <w:sz w:val="24"/>
              </w:rPr>
              <w:t>12</w:t>
            </w:r>
            <w:r>
              <w:rPr>
                <w:rFonts w:ascii="Times New Roman" w:hAnsi="Times New Roman" w:eastAsia="宋体"/>
                <w:smallCaps w:val="0"/>
                <w:sz w:val="24"/>
              </w:rPr>
              <w:t>月5日</w:t>
            </w:r>
            <w:r>
              <w:rPr>
                <w:rFonts w:hint="eastAsia" w:ascii="Times New Roman" w:hAnsi="Times New Roman" w:eastAsia="宋体"/>
                <w:smallCaps w:val="0"/>
                <w:sz w:val="24"/>
              </w:rPr>
              <w:t>，“提高石油化工机械配件生产水平（50万件/年锻件，10万件/年机械零部件）”项目环境影响报告表取得了常州市</w:t>
            </w:r>
            <w:r>
              <w:rPr>
                <w:rFonts w:ascii="Times New Roman" w:hAnsi="Times New Roman" w:eastAsia="宋体"/>
                <w:smallCaps w:val="0"/>
                <w:sz w:val="24"/>
              </w:rPr>
              <w:t>武进区环保局</w:t>
            </w:r>
            <w:r>
              <w:rPr>
                <w:rFonts w:hint="eastAsia" w:ascii="Times New Roman" w:hAnsi="Times New Roman" w:eastAsia="宋体"/>
                <w:smallCaps w:val="0"/>
                <w:sz w:val="24"/>
              </w:rPr>
              <w:t>的审批，于2011年8月26日取得了常州市武进区环境保护局的项目竣工环境保护验收意见；</w:t>
            </w:r>
            <w:r>
              <w:rPr>
                <w:rFonts w:ascii="Times New Roman" w:hAnsi="Times New Roman" w:eastAsia="宋体"/>
                <w:smallCaps w:val="0"/>
                <w:sz w:val="24"/>
              </w:rPr>
              <w:t>20</w:t>
            </w:r>
            <w:r>
              <w:rPr>
                <w:rFonts w:hint="eastAsia" w:ascii="Times New Roman" w:hAnsi="Times New Roman" w:eastAsia="宋体"/>
                <w:smallCaps w:val="0"/>
                <w:sz w:val="24"/>
              </w:rPr>
              <w:t>10</w:t>
            </w:r>
            <w:r>
              <w:rPr>
                <w:rFonts w:ascii="Times New Roman" w:hAnsi="Times New Roman" w:eastAsia="宋体"/>
                <w:smallCaps w:val="0"/>
                <w:sz w:val="24"/>
              </w:rPr>
              <w:t>年</w:t>
            </w:r>
            <w:r>
              <w:rPr>
                <w:rFonts w:hint="eastAsia" w:ascii="Times New Roman" w:hAnsi="Times New Roman" w:eastAsia="宋体"/>
                <w:smallCaps w:val="0"/>
                <w:sz w:val="24"/>
              </w:rPr>
              <w:t>6</w:t>
            </w:r>
            <w:r>
              <w:rPr>
                <w:rFonts w:ascii="Times New Roman" w:hAnsi="Times New Roman" w:eastAsia="宋体"/>
                <w:smallCaps w:val="0"/>
                <w:sz w:val="24"/>
              </w:rPr>
              <w:t>月</w:t>
            </w:r>
            <w:r>
              <w:rPr>
                <w:rFonts w:hint="eastAsia" w:ascii="Times New Roman" w:hAnsi="Times New Roman" w:eastAsia="宋体"/>
                <w:smallCaps w:val="0"/>
                <w:sz w:val="24"/>
              </w:rPr>
              <w:t>21</w:t>
            </w:r>
            <w:r>
              <w:rPr>
                <w:rFonts w:ascii="Times New Roman" w:hAnsi="Times New Roman" w:eastAsia="宋体"/>
                <w:smallCaps w:val="0"/>
                <w:sz w:val="24"/>
              </w:rPr>
              <w:t>日</w:t>
            </w:r>
            <w:r>
              <w:rPr>
                <w:rFonts w:hint="eastAsia" w:ascii="Times New Roman" w:hAnsi="Times New Roman" w:eastAsia="宋体"/>
                <w:smallCaps w:val="0"/>
                <w:sz w:val="24"/>
              </w:rPr>
              <w:t>，“年产5000件石化、核电及船舶用大型锻件及金属热处理”项目环境影响报告表取得了常州市</w:t>
            </w:r>
            <w:r>
              <w:rPr>
                <w:rFonts w:ascii="Times New Roman" w:hAnsi="Times New Roman" w:eastAsia="宋体"/>
                <w:smallCaps w:val="0"/>
                <w:sz w:val="24"/>
              </w:rPr>
              <w:t>武进区环保局</w:t>
            </w:r>
            <w:r>
              <w:rPr>
                <w:rFonts w:hint="eastAsia" w:ascii="Times New Roman" w:hAnsi="Times New Roman" w:eastAsia="宋体"/>
                <w:smallCaps w:val="0"/>
                <w:sz w:val="24"/>
              </w:rPr>
              <w:t>的审批，经现状核实，该项目未建设</w:t>
            </w:r>
            <w:r>
              <w:rPr>
                <w:rFonts w:hint="eastAsia" w:ascii="Times New Roman" w:hAnsi="Times New Roman" w:eastAsia="宋体"/>
                <w:smallCaps w:val="0"/>
                <w:sz w:val="24"/>
                <w:lang w:eastAsia="zh-CN"/>
              </w:rPr>
              <w:t>，后期如需在建设，另行报批环评手续</w:t>
            </w:r>
            <w:r>
              <w:rPr>
                <w:rFonts w:hint="eastAsia" w:ascii="Times New Roman" w:hAnsi="Times New Roman" w:eastAsia="宋体"/>
                <w:smallCaps w:val="0"/>
                <w:sz w:val="24"/>
              </w:rPr>
              <w:t>；</w:t>
            </w:r>
            <w:r>
              <w:rPr>
                <w:rFonts w:ascii="Times New Roman" w:hAnsi="Times New Roman" w:eastAsia="宋体"/>
                <w:smallCaps w:val="0"/>
                <w:sz w:val="24"/>
              </w:rPr>
              <w:t>20</w:t>
            </w:r>
            <w:r>
              <w:rPr>
                <w:rFonts w:hint="eastAsia" w:ascii="Times New Roman" w:hAnsi="Times New Roman" w:eastAsia="宋体"/>
                <w:smallCaps w:val="0"/>
                <w:sz w:val="24"/>
              </w:rPr>
              <w:t>14</w:t>
            </w:r>
            <w:r>
              <w:rPr>
                <w:rFonts w:ascii="Times New Roman" w:hAnsi="Times New Roman" w:eastAsia="宋体"/>
                <w:smallCaps w:val="0"/>
                <w:sz w:val="24"/>
              </w:rPr>
              <w:t>年</w:t>
            </w:r>
            <w:r>
              <w:rPr>
                <w:rFonts w:hint="eastAsia" w:ascii="Times New Roman" w:hAnsi="Times New Roman" w:eastAsia="宋体"/>
                <w:smallCaps w:val="0"/>
                <w:sz w:val="24"/>
              </w:rPr>
              <w:t>11</w:t>
            </w:r>
            <w:r>
              <w:rPr>
                <w:rFonts w:ascii="Times New Roman" w:hAnsi="Times New Roman" w:eastAsia="宋体"/>
                <w:smallCaps w:val="0"/>
                <w:sz w:val="24"/>
              </w:rPr>
              <w:t>月</w:t>
            </w:r>
            <w:r>
              <w:rPr>
                <w:rFonts w:hint="eastAsia" w:ascii="Times New Roman" w:hAnsi="Times New Roman" w:eastAsia="宋体"/>
                <w:smallCaps w:val="0"/>
                <w:sz w:val="24"/>
              </w:rPr>
              <w:t>24</w:t>
            </w:r>
            <w:r>
              <w:rPr>
                <w:rFonts w:ascii="Times New Roman" w:hAnsi="Times New Roman" w:eastAsia="宋体"/>
                <w:smallCaps w:val="0"/>
                <w:sz w:val="24"/>
              </w:rPr>
              <w:t>日</w:t>
            </w:r>
            <w:r>
              <w:rPr>
                <w:rFonts w:hint="eastAsia" w:ascii="Times New Roman" w:hAnsi="Times New Roman" w:eastAsia="宋体"/>
                <w:smallCaps w:val="0"/>
                <w:sz w:val="24"/>
              </w:rPr>
              <w:t>，“5万件/年精加工石化设备用机械配件”项目环境影响报告表取得了常州市</w:t>
            </w:r>
            <w:r>
              <w:rPr>
                <w:rFonts w:ascii="Times New Roman" w:hAnsi="Times New Roman" w:eastAsia="宋体"/>
                <w:smallCaps w:val="0"/>
                <w:sz w:val="24"/>
              </w:rPr>
              <w:t>武进区环保局</w:t>
            </w:r>
            <w:r>
              <w:rPr>
                <w:rFonts w:hint="eastAsia" w:ascii="Times New Roman" w:hAnsi="Times New Roman" w:eastAsia="宋体"/>
                <w:smallCaps w:val="0"/>
                <w:sz w:val="24"/>
              </w:rPr>
              <w:t>的审批，经现状核实，该项目为纯机加工项目，现场仅购置了6台线切割设备，与原有项目机加工设备配套，其他设备均未购置，故不满足环保竣工验收条件（环评批复及验收意见见附件）。</w:t>
            </w:r>
          </w:p>
          <w:p>
            <w:pPr>
              <w:spacing w:line="480" w:lineRule="exact"/>
              <w:ind w:firstLine="480" w:firstLineChars="200"/>
              <w:rPr>
                <w:rFonts w:ascii="Times New Roman" w:hAnsi="Times New Roman" w:eastAsia="宋体"/>
                <w:bCs/>
                <w:smallCaps w:val="0"/>
                <w:sz w:val="24"/>
              </w:rPr>
            </w:pPr>
            <w:r>
              <w:rPr>
                <w:rFonts w:hint="eastAsia" w:ascii="Times New Roman" w:hAnsi="Times New Roman" w:eastAsia="宋体"/>
                <w:smallCaps w:val="0"/>
                <w:sz w:val="24"/>
              </w:rPr>
              <w:t>企业为扩大生产能力，满足市场需求，拟投资2530万元，</w:t>
            </w:r>
            <w:r>
              <w:rPr>
                <w:rFonts w:hint="eastAsia" w:ascii="Times New Roman" w:hAnsi="Times New Roman" w:eastAsia="宋体"/>
                <w:bCs/>
                <w:smallCaps w:val="0"/>
                <w:sz w:val="24"/>
              </w:rPr>
              <w:t>利用企业现有空置厂房，购置液压机、操作机、数控车床等设备77台（套），与企业原有设备配套，提升装备自动化水平及单位工效，</w:t>
            </w:r>
            <w:r>
              <w:rPr>
                <w:rFonts w:hint="eastAsia" w:ascii="Times New Roman" w:hAnsi="Times New Roman" w:eastAsia="宋体"/>
                <w:bCs/>
                <w:smallCaps w:val="0"/>
                <w:sz w:val="24"/>
                <w:lang w:eastAsia="zh-CN"/>
              </w:rPr>
              <w:t>淘汰原有的</w:t>
            </w:r>
            <w:r>
              <w:rPr>
                <w:rFonts w:hint="eastAsia" w:ascii="Times New Roman" w:hAnsi="Times New Roman" w:eastAsia="宋体"/>
                <w:bCs/>
                <w:smallCaps w:val="0"/>
                <w:sz w:val="24"/>
                <w:lang w:val="en-US" w:eastAsia="zh-CN"/>
              </w:rPr>
              <w:t>1台1T空气锤和1台750kg空气锤，</w:t>
            </w:r>
            <w:r>
              <w:rPr>
                <w:rFonts w:hint="eastAsia" w:ascii="Times New Roman" w:hAnsi="Times New Roman" w:eastAsia="宋体"/>
                <w:bCs/>
                <w:smallCaps w:val="0"/>
                <w:sz w:val="24"/>
              </w:rPr>
              <w:t>项目建成后可</w:t>
            </w:r>
            <w:bookmarkStart w:id="5" w:name="OLE_LINK3"/>
            <w:r>
              <w:rPr>
                <w:rFonts w:hint="eastAsia" w:ascii="Times New Roman" w:hAnsi="Times New Roman" w:eastAsia="宋体"/>
                <w:bCs/>
                <w:smallCaps w:val="0"/>
                <w:sz w:val="24"/>
              </w:rPr>
              <w:t>新增5000吨/年石化设备用精密锻件</w:t>
            </w:r>
            <w:bookmarkEnd w:id="5"/>
            <w:r>
              <w:rPr>
                <w:rFonts w:hint="eastAsia" w:ascii="Times New Roman" w:hAnsi="Times New Roman" w:eastAsia="宋体"/>
                <w:bCs/>
                <w:smallCaps w:val="0"/>
                <w:sz w:val="24"/>
                <w:lang w:eastAsia="zh-CN"/>
              </w:rPr>
              <w:t>，全厂形成</w:t>
            </w:r>
            <w:r>
              <w:rPr>
                <w:rFonts w:hint="eastAsia" w:ascii="Times New Roman" w:hAnsi="Times New Roman" w:eastAsia="宋体"/>
                <w:bCs/>
                <w:smallCaps w:val="0"/>
                <w:sz w:val="24"/>
                <w:lang w:val="en-US" w:eastAsia="zh-CN"/>
              </w:rPr>
              <w:t>25000吨/年</w:t>
            </w:r>
            <w:r>
              <w:rPr>
                <w:rFonts w:hint="eastAsia" w:ascii="Times New Roman" w:hAnsi="Times New Roman" w:eastAsia="宋体"/>
                <w:bCs/>
                <w:smallCaps w:val="0"/>
                <w:sz w:val="24"/>
              </w:rPr>
              <w:t>石化设备用精密锻件的生产规模。20</w:t>
            </w:r>
            <w:r>
              <w:rPr>
                <w:rFonts w:ascii="Times New Roman" w:hAnsi="Times New Roman" w:eastAsia="宋体"/>
                <w:bCs/>
                <w:smallCaps w:val="0"/>
                <w:sz w:val="24"/>
              </w:rPr>
              <w:t>1</w:t>
            </w:r>
            <w:r>
              <w:rPr>
                <w:rFonts w:hint="eastAsia" w:ascii="Times New Roman" w:hAnsi="Times New Roman" w:eastAsia="宋体"/>
                <w:bCs/>
                <w:smallCaps w:val="0"/>
                <w:sz w:val="24"/>
              </w:rPr>
              <w:t>7</w:t>
            </w:r>
            <w:r>
              <w:rPr>
                <w:rFonts w:ascii="Times New Roman" w:hAnsi="Times New Roman" w:eastAsia="宋体"/>
                <w:bCs/>
                <w:smallCaps w:val="0"/>
                <w:sz w:val="24"/>
              </w:rPr>
              <w:t>年5月</w:t>
            </w:r>
            <w:r>
              <w:rPr>
                <w:rFonts w:hint="eastAsia" w:ascii="Times New Roman" w:hAnsi="Times New Roman" w:eastAsia="宋体"/>
                <w:bCs/>
                <w:smallCaps w:val="0"/>
                <w:sz w:val="24"/>
              </w:rPr>
              <w:t>9</w:t>
            </w:r>
            <w:r>
              <w:rPr>
                <w:rFonts w:ascii="Times New Roman" w:hAnsi="Times New Roman" w:eastAsia="宋体"/>
                <w:bCs/>
                <w:smallCaps w:val="0"/>
                <w:sz w:val="24"/>
              </w:rPr>
              <w:t>日</w:t>
            </w:r>
            <w:r>
              <w:rPr>
                <w:rFonts w:hint="eastAsia" w:ascii="Times New Roman" w:hAnsi="Times New Roman" w:eastAsia="宋体"/>
                <w:bCs/>
                <w:smallCaps w:val="0"/>
                <w:sz w:val="24"/>
              </w:rPr>
              <w:t>，</w:t>
            </w:r>
            <w:r>
              <w:rPr>
                <w:rFonts w:ascii="Times New Roman" w:hAnsi="Times New Roman" w:eastAsia="宋体"/>
                <w:smallCaps w:val="0"/>
                <w:spacing w:val="10"/>
                <w:sz w:val="24"/>
              </w:rPr>
              <w:t>本项目</w:t>
            </w:r>
            <w:r>
              <w:rPr>
                <w:rFonts w:hint="eastAsia" w:ascii="Times New Roman" w:hAnsi="Times New Roman" w:eastAsia="宋体"/>
                <w:smallCaps w:val="0"/>
                <w:spacing w:val="10"/>
                <w:sz w:val="24"/>
              </w:rPr>
              <w:t>取得了</w:t>
            </w:r>
            <w:r>
              <w:rPr>
                <w:rFonts w:hint="eastAsia" w:ascii="Times New Roman" w:hAnsi="Times New Roman" w:eastAsia="宋体"/>
                <w:smallCaps w:val="0"/>
                <w:sz w:val="24"/>
              </w:rPr>
              <w:t>常州市武进区经济和信息化局企业投资项目备案通知书</w:t>
            </w:r>
            <w:r>
              <w:rPr>
                <w:rFonts w:ascii="Times New Roman" w:hAnsi="Times New Roman" w:eastAsia="宋体"/>
                <w:bCs/>
                <w:smallCaps w:val="0"/>
                <w:sz w:val="24"/>
              </w:rPr>
              <w:t>（</w:t>
            </w:r>
            <w:r>
              <w:rPr>
                <w:rFonts w:hint="eastAsia" w:ascii="Times New Roman" w:hAnsi="Times New Roman" w:eastAsia="宋体"/>
                <w:bCs/>
                <w:smallCaps w:val="0"/>
                <w:sz w:val="24"/>
              </w:rPr>
              <w:t>备案号：2017-320412-33-03-619423</w:t>
            </w:r>
            <w:r>
              <w:rPr>
                <w:rFonts w:ascii="Times New Roman" w:hAnsi="Times New Roman" w:eastAsia="宋体"/>
                <w:bCs/>
                <w:smallCaps w:val="0"/>
                <w:sz w:val="24"/>
              </w:rPr>
              <w:t>）</w:t>
            </w:r>
            <w:r>
              <w:rPr>
                <w:rFonts w:hint="eastAsia" w:ascii="Times New Roman" w:hAnsi="Times New Roman" w:eastAsia="宋体"/>
                <w:bCs/>
                <w:smallCaps w:val="0"/>
                <w:sz w:val="24"/>
              </w:rPr>
              <w:t>。</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napToGrid w:val="0"/>
                <w:kern w:val="0"/>
                <w:sz w:val="24"/>
              </w:rPr>
              <w:t>根据</w:t>
            </w:r>
            <w:r>
              <w:rPr>
                <w:rFonts w:ascii="Times New Roman" w:hAnsi="Times New Roman" w:eastAsia="宋体"/>
                <w:smallCaps w:val="0"/>
                <w:spacing w:val="10"/>
                <w:sz w:val="24"/>
              </w:rPr>
              <w:t>环境保护部令第2号《建设项目环境影响评价分类管理名录》，</w:t>
            </w:r>
            <w:r>
              <w:rPr>
                <w:rFonts w:hint="eastAsia" w:ascii="Times New Roman" w:hAnsi="Times New Roman" w:eastAsia="宋体"/>
                <w:smallCaps w:val="0"/>
                <w:spacing w:val="10"/>
                <w:sz w:val="24"/>
              </w:rPr>
              <w:t>该项目须编制环境影响报告表，</w:t>
            </w:r>
            <w:r>
              <w:rPr>
                <w:rFonts w:ascii="Times New Roman" w:hAnsi="Times New Roman" w:eastAsia="宋体"/>
                <w:smallCaps w:val="0"/>
                <w:sz w:val="24"/>
              </w:rPr>
              <w:t>该公司于2018年</w:t>
            </w:r>
            <w:r>
              <w:rPr>
                <w:rFonts w:hint="eastAsia" w:ascii="Times New Roman" w:hAnsi="Times New Roman" w:eastAsia="宋体"/>
                <w:smallCaps w:val="0"/>
                <w:sz w:val="24"/>
              </w:rPr>
              <w:t>6</w:t>
            </w:r>
            <w:r>
              <w:rPr>
                <w:rFonts w:ascii="Times New Roman" w:hAnsi="Times New Roman" w:eastAsia="宋体"/>
                <w:smallCaps w:val="0"/>
                <w:sz w:val="24"/>
              </w:rPr>
              <w:t>月委托苏州科太环境技术有限公司编制</w:t>
            </w:r>
            <w:r>
              <w:rPr>
                <w:rFonts w:hint="eastAsia" w:ascii="Times New Roman" w:hAnsi="Times New Roman" w:eastAsia="宋体"/>
                <w:smallCaps w:val="0"/>
                <w:sz w:val="24"/>
              </w:rPr>
              <w:t>“</w:t>
            </w:r>
            <w:r>
              <w:rPr>
                <w:rFonts w:hint="eastAsia" w:ascii="Times New Roman" w:hAnsi="Times New Roman" w:eastAsia="宋体"/>
                <w:smallCaps w:val="0"/>
                <w:snapToGrid w:val="0"/>
                <w:kern w:val="0"/>
                <w:sz w:val="24"/>
              </w:rPr>
              <w:t>江苏圣贤锻造有限责任公司</w:t>
            </w:r>
            <w:r>
              <w:rPr>
                <w:rFonts w:hint="eastAsia" w:ascii="Times New Roman" w:hAnsi="Times New Roman" w:eastAsia="宋体"/>
                <w:bCs/>
                <w:smallCaps w:val="0"/>
                <w:sz w:val="24"/>
              </w:rPr>
              <w:t>新增5000吨/年石化设备用精密锻件</w:t>
            </w:r>
            <w:r>
              <w:rPr>
                <w:rFonts w:hint="eastAsia"/>
                <w:bCs/>
                <w:smallCaps w:val="0"/>
                <w:sz w:val="24"/>
                <w:lang w:eastAsia="zh-CN"/>
              </w:rPr>
              <w:t>技改</w:t>
            </w:r>
            <w:r>
              <w:rPr>
                <w:rFonts w:hint="eastAsia" w:ascii="Times New Roman" w:hAnsi="Times New Roman" w:eastAsia="宋体"/>
                <w:smallCaps w:val="0"/>
                <w:snapToGrid w:val="0"/>
                <w:kern w:val="0"/>
                <w:sz w:val="24"/>
              </w:rPr>
              <w:t>扩建项目</w:t>
            </w:r>
            <w:r>
              <w:rPr>
                <w:rFonts w:ascii="Times New Roman" w:hAnsi="Times New Roman" w:eastAsia="宋体"/>
                <w:smallCaps w:val="0"/>
                <w:sz w:val="24"/>
              </w:rPr>
              <w:t>环境影响报告</w:t>
            </w:r>
            <w:r>
              <w:rPr>
                <w:rFonts w:hint="eastAsia" w:ascii="Times New Roman" w:hAnsi="Times New Roman" w:eastAsia="宋体"/>
                <w:smallCaps w:val="0"/>
                <w:sz w:val="24"/>
              </w:rPr>
              <w:t>表”。</w:t>
            </w:r>
          </w:p>
          <w:p>
            <w:pPr>
              <w:spacing w:line="480" w:lineRule="exact"/>
              <w:ind w:firstLine="482" w:firstLineChars="200"/>
              <w:rPr>
                <w:rFonts w:ascii="Times New Roman" w:hAnsi="Times New Roman" w:eastAsia="宋体"/>
                <w:b/>
                <w:smallCaps w:val="0"/>
                <w:sz w:val="24"/>
              </w:rPr>
            </w:pPr>
            <w:r>
              <w:rPr>
                <w:rFonts w:hint="eastAsia" w:ascii="Times New Roman" w:hAnsi="Times New Roman" w:eastAsia="宋体"/>
                <w:b/>
                <w:smallCaps w:val="0"/>
                <w:sz w:val="24"/>
              </w:rPr>
              <w:t>2</w:t>
            </w:r>
            <w:r>
              <w:rPr>
                <w:rFonts w:ascii="Times New Roman" w:hAnsi="Times New Roman" w:eastAsia="宋体"/>
                <w:b/>
                <w:smallCaps w:val="0"/>
                <w:sz w:val="24"/>
              </w:rPr>
              <w:t>、</w:t>
            </w:r>
            <w:r>
              <w:rPr>
                <w:rFonts w:hint="eastAsia" w:ascii="Times New Roman" w:hAnsi="Times New Roman" w:eastAsia="宋体"/>
                <w:b/>
                <w:smallCaps w:val="0"/>
                <w:sz w:val="24"/>
              </w:rPr>
              <w:t>项目概况</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（1）</w:t>
            </w:r>
            <w:r>
              <w:rPr>
                <w:rFonts w:ascii="Times New Roman" w:hAnsi="Times New Roman" w:eastAsia="宋体"/>
                <w:smallCaps w:val="0"/>
                <w:sz w:val="24"/>
              </w:rPr>
              <w:t>项目名称：</w:t>
            </w:r>
            <w:r>
              <w:rPr>
                <w:rFonts w:hint="eastAsia" w:ascii="Times New Roman" w:hAnsi="Times New Roman" w:eastAsia="宋体"/>
                <w:smallCaps w:val="0"/>
                <w:snapToGrid w:val="0"/>
                <w:kern w:val="0"/>
                <w:sz w:val="24"/>
              </w:rPr>
              <w:t>江苏圣贤锻造有限责任公司</w:t>
            </w:r>
            <w:r>
              <w:rPr>
                <w:rFonts w:hint="eastAsia" w:ascii="Times New Roman" w:hAnsi="Times New Roman" w:eastAsia="宋体"/>
                <w:bCs/>
                <w:smallCaps w:val="0"/>
                <w:sz w:val="24"/>
              </w:rPr>
              <w:t>新增5000吨/年石化设备用精密锻件</w:t>
            </w:r>
            <w:r>
              <w:rPr>
                <w:rFonts w:hint="eastAsia"/>
                <w:bCs/>
                <w:smallCaps w:val="0"/>
                <w:sz w:val="24"/>
                <w:lang w:eastAsia="zh-CN"/>
              </w:rPr>
              <w:t>技改</w:t>
            </w:r>
            <w:r>
              <w:rPr>
                <w:rFonts w:hint="eastAsia" w:ascii="Times New Roman" w:hAnsi="Times New Roman" w:eastAsia="宋体"/>
                <w:smallCaps w:val="0"/>
                <w:snapToGrid w:val="0"/>
                <w:kern w:val="0"/>
                <w:sz w:val="24"/>
              </w:rPr>
              <w:t>扩建项目</w:t>
            </w:r>
            <w:r>
              <w:rPr>
                <w:rFonts w:ascii="Times New Roman" w:hAnsi="Times New Roman" w:eastAsia="宋体"/>
                <w:smallCaps w:val="0"/>
                <w:sz w:val="24"/>
              </w:rPr>
              <w:t>；</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（2）</w:t>
            </w:r>
            <w:r>
              <w:rPr>
                <w:rFonts w:ascii="Times New Roman" w:hAnsi="Times New Roman" w:eastAsia="宋体"/>
                <w:smallCaps w:val="0"/>
                <w:sz w:val="24"/>
              </w:rPr>
              <w:t>行业类别：</w:t>
            </w:r>
            <w:r>
              <w:rPr>
                <w:rFonts w:hint="eastAsia" w:ascii="Times New Roman" w:hAnsi="Times New Roman" w:eastAsia="宋体"/>
                <w:bCs/>
                <w:smallCaps w:val="0"/>
                <w:color w:val="000000" w:themeColor="text1"/>
                <w:sz w:val="24"/>
              </w:rPr>
              <w:t>C</w:t>
            </w:r>
            <w:r>
              <w:rPr>
                <w:rFonts w:hint="eastAsia" w:ascii="Times New Roman" w:hAnsi="Times New Roman" w:eastAsia="宋体"/>
                <w:bCs/>
                <w:smallCaps w:val="0"/>
                <w:color w:val="000000" w:themeColor="text1"/>
                <w:sz w:val="24"/>
                <w:lang w:val="en-US" w:eastAsia="zh-CN"/>
              </w:rPr>
              <w:t>3481</w:t>
            </w:r>
            <w:r>
              <w:rPr>
                <w:rFonts w:hint="eastAsia" w:ascii="Times New Roman" w:hAnsi="Times New Roman" w:eastAsia="宋体"/>
                <w:bCs/>
                <w:smallCaps w:val="0"/>
                <w:color w:val="000000" w:themeColor="text1"/>
                <w:sz w:val="24"/>
                <w:lang w:eastAsia="zh-CN"/>
              </w:rPr>
              <w:t>机械零部件加工</w:t>
            </w:r>
            <w:r>
              <w:rPr>
                <w:rFonts w:hint="eastAsia" w:ascii="Times New Roman" w:hAnsi="Times New Roman" w:eastAsia="宋体"/>
                <w:smallCaps w:val="0"/>
                <w:sz w:val="24"/>
              </w:rPr>
              <w:t>；</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（3）</w:t>
            </w:r>
            <w:r>
              <w:rPr>
                <w:rFonts w:ascii="Times New Roman" w:hAnsi="Times New Roman" w:eastAsia="宋体"/>
                <w:smallCaps w:val="0"/>
                <w:sz w:val="24"/>
              </w:rPr>
              <w:t>建设地点：</w:t>
            </w:r>
            <w:r>
              <w:rPr>
                <w:rFonts w:hint="eastAsia" w:ascii="Times New Roman" w:hAnsi="Times New Roman" w:eastAsia="宋体"/>
                <w:smallCaps w:val="0"/>
                <w:sz w:val="24"/>
              </w:rPr>
              <w:t>武进区雪堰镇工业集中区</w:t>
            </w:r>
            <w:r>
              <w:rPr>
                <w:rFonts w:ascii="Times New Roman" w:hAnsi="Times New Roman" w:eastAsia="宋体"/>
                <w:smallCaps w:val="0"/>
                <w:sz w:val="24"/>
              </w:rPr>
              <w:t>；</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（4）</w:t>
            </w:r>
            <w:r>
              <w:rPr>
                <w:rFonts w:ascii="Times New Roman" w:hAnsi="Times New Roman" w:eastAsia="宋体"/>
                <w:smallCaps w:val="0"/>
                <w:sz w:val="24"/>
              </w:rPr>
              <w:t>建设内容：</w:t>
            </w:r>
            <w:r>
              <w:rPr>
                <w:rFonts w:hint="eastAsia" w:ascii="Times New Roman" w:hAnsi="Times New Roman" w:eastAsia="宋体"/>
                <w:smallCaps w:val="0"/>
                <w:sz w:val="24"/>
              </w:rPr>
              <w:t>利用企业原有厂房，购置设备</w:t>
            </w:r>
            <w:r>
              <w:rPr>
                <w:rFonts w:hint="eastAsia" w:ascii="Times New Roman" w:hAnsi="Times New Roman" w:eastAsia="宋体"/>
                <w:smallCaps w:val="0"/>
                <w:sz w:val="24"/>
                <w:lang w:val="en-US" w:eastAsia="zh-CN"/>
              </w:rPr>
              <w:t>6</w:t>
            </w:r>
            <w:r>
              <w:rPr>
                <w:rFonts w:hint="eastAsia" w:ascii="Times New Roman" w:hAnsi="Times New Roman" w:eastAsia="宋体"/>
                <w:smallCaps w:val="0"/>
                <w:sz w:val="24"/>
              </w:rPr>
              <w:t>7台（套），新增5000吨/年石化设备用精密锻件的生产能力。</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（5）工作制度及配员：年工作日300天，每天1班，每班8h，年工作2400h；</w:t>
            </w:r>
          </w:p>
          <w:p>
            <w:pPr>
              <w:spacing w:line="480" w:lineRule="exact"/>
              <w:ind w:firstLine="480" w:firstLineChars="200"/>
              <w:rPr>
                <w:rFonts w:hint="eastAsia" w:ascii="Times New Roman" w:hAnsi="Times New Roman" w:eastAsia="宋体"/>
                <w:smallCaps w:val="0"/>
                <w:sz w:val="24"/>
                <w:lang w:eastAsia="zh-CN"/>
              </w:rPr>
            </w:pPr>
            <w:r>
              <w:rPr>
                <w:rFonts w:hint="eastAsia" w:ascii="Times New Roman" w:hAnsi="Times New Roman" w:eastAsia="宋体"/>
                <w:smallCaps w:val="0"/>
                <w:sz w:val="24"/>
              </w:rPr>
              <w:t>（6）员工人数：</w:t>
            </w:r>
            <w:r>
              <w:rPr>
                <w:rFonts w:ascii="Times New Roman" w:hAnsi="Times New Roman" w:eastAsia="宋体"/>
                <w:smallCaps w:val="0"/>
                <w:kern w:val="0"/>
                <w:sz w:val="24"/>
              </w:rPr>
              <w:t>本项目</w:t>
            </w:r>
            <w:r>
              <w:rPr>
                <w:rFonts w:hint="eastAsia" w:ascii="Times New Roman" w:hAnsi="Times New Roman" w:eastAsia="宋体"/>
                <w:smallCaps w:val="0"/>
                <w:kern w:val="0"/>
                <w:sz w:val="24"/>
              </w:rPr>
              <w:t>新增</w:t>
            </w:r>
            <w:r>
              <w:rPr>
                <w:rFonts w:ascii="Times New Roman" w:hAnsi="Times New Roman" w:eastAsia="宋体"/>
                <w:smallCaps w:val="0"/>
                <w:kern w:val="0"/>
                <w:sz w:val="24"/>
              </w:rPr>
              <w:t>员工</w:t>
            </w:r>
            <w:r>
              <w:rPr>
                <w:rFonts w:hint="eastAsia" w:ascii="Times New Roman" w:hAnsi="Times New Roman" w:eastAsia="宋体"/>
                <w:smallCaps w:val="0"/>
                <w:kern w:val="0"/>
                <w:sz w:val="24"/>
              </w:rPr>
              <w:t>140人，全厂员工定员为300人</w:t>
            </w:r>
            <w:r>
              <w:rPr>
                <w:rFonts w:hint="eastAsia" w:ascii="Times New Roman" w:hAnsi="Times New Roman" w:eastAsia="宋体"/>
                <w:smallCaps w:val="0"/>
                <w:sz w:val="24"/>
                <w:lang w:eastAsia="zh-CN"/>
              </w:rPr>
              <w:t>，</w:t>
            </w:r>
            <w:r>
              <w:rPr>
                <w:rFonts w:hint="eastAsia" w:ascii="Times New Roman" w:hAnsi="Times New Roman" w:eastAsia="宋体"/>
                <w:smallCaps w:val="0"/>
                <w:sz w:val="24"/>
              </w:rPr>
              <w:t>厂内设有食堂、宿舍和浴室</w:t>
            </w:r>
            <w:r>
              <w:rPr>
                <w:rFonts w:hint="eastAsia" w:ascii="Times New Roman" w:hAnsi="Times New Roman" w:eastAsia="宋体"/>
                <w:smallCaps w:val="0"/>
                <w:sz w:val="24"/>
                <w:lang w:eastAsia="zh-CN"/>
              </w:rPr>
              <w:t>。</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（7）</w:t>
            </w:r>
            <w:r>
              <w:rPr>
                <w:rFonts w:ascii="Times New Roman" w:hAnsi="Times New Roman" w:eastAsia="宋体"/>
                <w:smallCaps w:val="0"/>
                <w:sz w:val="24"/>
              </w:rPr>
              <w:t>投资总额：</w:t>
            </w:r>
            <w:r>
              <w:rPr>
                <w:rFonts w:hint="eastAsia" w:ascii="Times New Roman" w:hAnsi="Times New Roman" w:eastAsia="宋体"/>
                <w:smallCaps w:val="0"/>
                <w:sz w:val="24"/>
              </w:rPr>
              <w:t>2530</w:t>
            </w:r>
            <w:r>
              <w:rPr>
                <w:rFonts w:ascii="Times New Roman" w:hAnsi="Times New Roman" w:eastAsia="宋体"/>
                <w:smallCaps w:val="0"/>
                <w:sz w:val="24"/>
              </w:rPr>
              <w:t>万元</w:t>
            </w:r>
            <w:r>
              <w:rPr>
                <w:rFonts w:hint="eastAsia" w:ascii="Times New Roman" w:hAnsi="Times New Roman" w:eastAsia="宋体"/>
                <w:smallCaps w:val="0"/>
                <w:sz w:val="24"/>
              </w:rPr>
              <w:t>，环保投资50万元。</w:t>
            </w:r>
          </w:p>
          <w:p>
            <w:pPr>
              <w:spacing w:line="480" w:lineRule="exact"/>
              <w:ind w:firstLine="480" w:firstLineChars="200"/>
              <w:rPr>
                <w:rFonts w:ascii="Times New Roman" w:hAnsi="Times New Roman" w:eastAsia="宋体"/>
                <w:smallCaps w:val="0"/>
                <w:kern w:val="0"/>
                <w:sz w:val="24"/>
              </w:rPr>
            </w:pPr>
            <w:r>
              <w:rPr>
                <w:rFonts w:hint="eastAsia" w:ascii="Times New Roman" w:hAnsi="Times New Roman" w:eastAsia="宋体"/>
                <w:smallCaps w:val="0"/>
                <w:sz w:val="24"/>
              </w:rPr>
              <w:t>（8）</w:t>
            </w:r>
            <w:r>
              <w:rPr>
                <w:rFonts w:ascii="Times New Roman" w:hAnsi="Times New Roman" w:eastAsia="宋体"/>
                <w:smallCaps w:val="0"/>
                <w:sz w:val="24"/>
              </w:rPr>
              <w:t>预计投产日期：201</w:t>
            </w:r>
            <w:r>
              <w:rPr>
                <w:rFonts w:hint="eastAsia" w:ascii="Times New Roman" w:hAnsi="Times New Roman" w:eastAsia="宋体"/>
                <w:smallCaps w:val="0"/>
                <w:sz w:val="24"/>
                <w:lang w:val="en-US" w:eastAsia="zh-CN"/>
              </w:rPr>
              <w:t>9</w:t>
            </w:r>
            <w:r>
              <w:rPr>
                <w:rFonts w:ascii="Times New Roman" w:hAnsi="Times New Roman" w:eastAsia="宋体"/>
                <w:smallCaps w:val="0"/>
                <w:sz w:val="24"/>
              </w:rPr>
              <w:t>年</w:t>
            </w:r>
            <w:r>
              <w:rPr>
                <w:rFonts w:hint="eastAsia"/>
                <w:smallCaps w:val="0"/>
                <w:sz w:val="24"/>
                <w:lang w:val="en-US" w:eastAsia="zh-CN"/>
              </w:rPr>
              <w:t>4</w:t>
            </w:r>
            <w:r>
              <w:rPr>
                <w:rFonts w:ascii="Times New Roman" w:hAnsi="Times New Roman" w:eastAsia="宋体"/>
                <w:smallCaps w:val="0"/>
                <w:sz w:val="24"/>
              </w:rPr>
              <w:t>月。</w:t>
            </w:r>
          </w:p>
          <w:p>
            <w:pPr>
              <w:spacing w:line="480" w:lineRule="exact"/>
              <w:rPr>
                <w:rFonts w:ascii="Times New Roman" w:hAnsi="Times New Roman" w:eastAsia="宋体"/>
                <w:b/>
                <w:smallCaps w:val="0"/>
                <w:sz w:val="24"/>
              </w:rPr>
            </w:pPr>
            <w:r>
              <w:rPr>
                <w:rFonts w:hint="eastAsia" w:ascii="Times New Roman" w:hAnsi="Times New Roman" w:eastAsia="宋体"/>
                <w:b/>
                <w:smallCaps w:val="0"/>
                <w:sz w:val="24"/>
              </w:rPr>
              <w:t>3、项目周边环境状况</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江苏圣贤锻造有限责任公司厂区东侧为锡湖压缩机有限公司，南侧为太湖大道，路对面35m处为东肇巷（村），西侧为雪马路，北侧为鼎荣焊管科技有限公司。</w:t>
            </w:r>
            <w:r>
              <w:rPr>
                <w:rFonts w:ascii="Times New Roman" w:hAnsi="Times New Roman" w:eastAsia="宋体"/>
                <w:smallCaps w:val="0"/>
                <w:sz w:val="24"/>
              </w:rPr>
              <w:t>本项目</w:t>
            </w:r>
            <w:r>
              <w:rPr>
                <w:rFonts w:hint="eastAsia" w:ascii="Times New Roman" w:hAnsi="Times New Roman" w:eastAsia="宋体"/>
                <w:smallCaps w:val="0"/>
                <w:sz w:val="24"/>
              </w:rPr>
              <w:t>用地取得了工业用地土地证（见附件5）。</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厂区</w:t>
            </w:r>
            <w:r>
              <w:rPr>
                <w:rFonts w:ascii="Times New Roman" w:hAnsi="Times New Roman" w:eastAsia="宋体"/>
                <w:smallCaps w:val="0"/>
                <w:sz w:val="24"/>
              </w:rPr>
              <w:t>周边2</w:t>
            </w:r>
            <w:r>
              <w:rPr>
                <w:rFonts w:hint="eastAsia" w:ascii="Times New Roman" w:hAnsi="Times New Roman" w:eastAsia="宋体"/>
                <w:smallCaps w:val="0"/>
                <w:sz w:val="24"/>
              </w:rPr>
              <w:t>00</w:t>
            </w:r>
            <w:r>
              <w:rPr>
                <w:rFonts w:ascii="Times New Roman" w:hAnsi="Times New Roman" w:eastAsia="宋体"/>
                <w:smallCaps w:val="0"/>
                <w:sz w:val="24"/>
              </w:rPr>
              <w:t>m范围内敏感目标有</w:t>
            </w:r>
            <w:r>
              <w:rPr>
                <w:rFonts w:hint="eastAsia" w:ascii="Times New Roman" w:hAnsi="Times New Roman" w:eastAsia="宋体"/>
                <w:smallCaps w:val="0"/>
                <w:sz w:val="24"/>
              </w:rPr>
              <w:t>：</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南侧厂界有东肇巷（居民住宅），厂界距离居民住宅为35m，车间一南边界距居民住宅50m。</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西南侧厂界有西肇巷（居民住宅），厂界距离居民住宅为88m，车间一边界距居民住宅约103m。</w:t>
            </w:r>
          </w:p>
          <w:p>
            <w:pPr>
              <w:spacing w:line="480" w:lineRule="exact"/>
              <w:rPr>
                <w:rFonts w:ascii="Times New Roman" w:hAnsi="Times New Roman" w:eastAsia="宋体"/>
                <w:b/>
                <w:smallCaps w:val="0"/>
                <w:sz w:val="24"/>
              </w:rPr>
            </w:pPr>
            <w:r>
              <w:rPr>
                <w:rFonts w:hint="eastAsia" w:ascii="Times New Roman" w:hAnsi="Times New Roman" w:eastAsia="宋体"/>
                <w:b/>
                <w:smallCaps w:val="0"/>
                <w:sz w:val="24"/>
              </w:rPr>
              <w:t>4、产品方案</w:t>
            </w:r>
          </w:p>
          <w:p>
            <w:pPr>
              <w:spacing w:line="460" w:lineRule="exact"/>
              <w:ind w:firstLine="480" w:firstLineChars="200"/>
              <w:rPr>
                <w:rFonts w:ascii="Times New Roman" w:hAnsi="Times New Roman" w:eastAsia="宋体"/>
                <w:smallCaps w:val="0"/>
                <w:sz w:val="24"/>
              </w:rPr>
            </w:pPr>
            <w:r>
              <w:rPr>
                <w:rFonts w:ascii="Times New Roman" w:hAnsi="Times New Roman" w:eastAsia="宋体"/>
                <w:smallCaps w:val="0"/>
                <w:sz w:val="24"/>
              </w:rPr>
              <w:t>根据</w:t>
            </w:r>
            <w:r>
              <w:rPr>
                <w:rFonts w:hint="eastAsia" w:ascii="Times New Roman" w:hAnsi="Times New Roman" w:eastAsia="宋体"/>
                <w:smallCaps w:val="0"/>
                <w:sz w:val="24"/>
              </w:rPr>
              <w:t>企业提供的相关资料，全厂产品方案见表1-6。</w:t>
            </w:r>
          </w:p>
          <w:p>
            <w:pPr>
              <w:spacing w:line="480" w:lineRule="exact"/>
              <w:jc w:val="center"/>
              <w:rPr>
                <w:rFonts w:ascii="Times New Roman" w:hAnsi="Times New Roman" w:eastAsia="宋体"/>
                <w:b/>
                <w:bCs/>
                <w:smallCaps w:val="0"/>
                <w:sz w:val="24"/>
              </w:rPr>
            </w:pPr>
            <w:r>
              <w:rPr>
                <w:rFonts w:ascii="Times New Roman" w:hAnsi="Times New Roman" w:eastAsia="宋体"/>
                <w:b/>
                <w:bCs/>
                <w:smallCaps w:val="0"/>
                <w:sz w:val="24"/>
              </w:rPr>
              <w:t>表</w:t>
            </w:r>
            <w:r>
              <w:rPr>
                <w:rFonts w:hint="eastAsia" w:ascii="Times New Roman" w:hAnsi="Times New Roman" w:eastAsia="宋体"/>
                <w:b/>
                <w:bCs/>
                <w:smallCaps w:val="0"/>
                <w:sz w:val="24"/>
              </w:rPr>
              <w:t>1-6  技改后全厂</w:t>
            </w:r>
            <w:r>
              <w:rPr>
                <w:rFonts w:ascii="Times New Roman" w:hAnsi="Times New Roman" w:eastAsia="宋体"/>
                <w:b/>
                <w:bCs/>
                <w:smallCaps w:val="0"/>
                <w:sz w:val="24"/>
              </w:rPr>
              <w:t>产品方案</w:t>
            </w:r>
          </w:p>
          <w:tbl>
            <w:tblPr>
              <w:tblStyle w:val="21"/>
              <w:tblW w:w="877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44"/>
              <w:gridCol w:w="1061"/>
              <w:gridCol w:w="3345"/>
              <w:gridCol w:w="1620"/>
              <w:gridCol w:w="1590"/>
              <w:gridCol w:w="71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444" w:type="dxa"/>
                  <w:vMerge w:val="restart"/>
                  <w:tcBorders>
                    <w:tl2br w:val="nil"/>
                    <w:tr2bl w:val="nil"/>
                  </w:tcBorders>
                  <w:vAlign w:val="center"/>
                </w:tcPr>
                <w:p>
                  <w:pPr>
                    <w:widowControl/>
                    <w:snapToGrid w:val="0"/>
                    <w:jc w:val="center"/>
                    <w:rPr>
                      <w:rFonts w:ascii="Times New Roman" w:hAnsi="Times New Roman" w:eastAsia="宋体"/>
                      <w:smallCaps w:val="0"/>
                      <w:kern w:val="0"/>
                      <w:szCs w:val="21"/>
                    </w:rPr>
                  </w:pPr>
                  <w:r>
                    <w:rPr>
                      <w:rFonts w:ascii="Times New Roman" w:hAnsi="Times New Roman" w:eastAsia="宋体"/>
                      <w:smallCaps w:val="0"/>
                      <w:kern w:val="0"/>
                      <w:szCs w:val="21"/>
                    </w:rPr>
                    <w:t>序号</w:t>
                  </w:r>
                </w:p>
              </w:tc>
              <w:tc>
                <w:tcPr>
                  <w:tcW w:w="1061" w:type="dxa"/>
                  <w:vMerge w:val="restart"/>
                  <w:tcBorders>
                    <w:tl2br w:val="nil"/>
                    <w:tr2bl w:val="nil"/>
                  </w:tcBorders>
                  <w:vAlign w:val="center"/>
                </w:tcPr>
                <w:p>
                  <w:pPr>
                    <w:snapToGrid w:val="0"/>
                    <w:jc w:val="center"/>
                    <w:rPr>
                      <w:rFonts w:ascii="Times New Roman" w:hAnsi="Times New Roman" w:eastAsia="宋体"/>
                      <w:smallCaps w:val="0"/>
                      <w:szCs w:val="21"/>
                    </w:rPr>
                  </w:pPr>
                  <w:r>
                    <w:rPr>
                      <w:rFonts w:ascii="Times New Roman" w:hAnsi="Times New Roman" w:eastAsia="宋体"/>
                      <w:smallCaps w:val="0"/>
                      <w:kern w:val="0"/>
                      <w:szCs w:val="21"/>
                    </w:rPr>
                    <w:t>产品名称</w:t>
                  </w:r>
                </w:p>
              </w:tc>
              <w:tc>
                <w:tcPr>
                  <w:tcW w:w="6555" w:type="dxa"/>
                  <w:gridSpan w:val="3"/>
                  <w:tcBorders>
                    <w:tl2br w:val="nil"/>
                    <w:tr2bl w:val="nil"/>
                  </w:tcBorders>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年</w:t>
                  </w:r>
                  <w:r>
                    <w:rPr>
                      <w:rFonts w:ascii="Times New Roman" w:hAnsi="Times New Roman" w:eastAsia="宋体"/>
                      <w:smallCaps w:val="0"/>
                      <w:szCs w:val="21"/>
                    </w:rPr>
                    <w:t>设计能力</w:t>
                  </w:r>
                </w:p>
              </w:tc>
              <w:tc>
                <w:tcPr>
                  <w:tcW w:w="710" w:type="dxa"/>
                  <w:vMerge w:val="restart"/>
                  <w:tcBorders>
                    <w:tl2br w:val="nil"/>
                    <w:tr2bl w:val="nil"/>
                  </w:tcBorders>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年运行时数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444" w:type="dxa"/>
                  <w:vMerge w:val="continue"/>
                  <w:tcBorders>
                    <w:tl2br w:val="nil"/>
                    <w:tr2bl w:val="nil"/>
                  </w:tcBorders>
                  <w:vAlign w:val="center"/>
                </w:tcPr>
                <w:p>
                  <w:pPr>
                    <w:widowControl/>
                    <w:snapToGrid w:val="0"/>
                    <w:jc w:val="center"/>
                    <w:rPr>
                      <w:rFonts w:ascii="Times New Roman" w:hAnsi="Times New Roman" w:eastAsia="宋体"/>
                      <w:smallCaps w:val="0"/>
                      <w:kern w:val="0"/>
                      <w:szCs w:val="21"/>
                    </w:rPr>
                  </w:pPr>
                </w:p>
              </w:tc>
              <w:tc>
                <w:tcPr>
                  <w:tcW w:w="1061" w:type="dxa"/>
                  <w:vMerge w:val="continue"/>
                  <w:tcBorders>
                    <w:tl2br w:val="nil"/>
                    <w:tr2bl w:val="nil"/>
                  </w:tcBorders>
                  <w:vAlign w:val="center"/>
                </w:tcPr>
                <w:p>
                  <w:pPr>
                    <w:widowControl/>
                    <w:snapToGrid w:val="0"/>
                    <w:jc w:val="center"/>
                    <w:rPr>
                      <w:rFonts w:ascii="Times New Roman" w:hAnsi="Times New Roman" w:eastAsia="宋体"/>
                      <w:smallCaps w:val="0"/>
                      <w:kern w:val="0"/>
                      <w:szCs w:val="21"/>
                    </w:rPr>
                  </w:pPr>
                </w:p>
              </w:tc>
              <w:tc>
                <w:tcPr>
                  <w:tcW w:w="3345" w:type="dxa"/>
                  <w:tcBorders>
                    <w:tl2br w:val="nil"/>
                    <w:tr2bl w:val="nil"/>
                  </w:tcBorders>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扩建前</w:t>
                  </w:r>
                </w:p>
              </w:tc>
              <w:tc>
                <w:tcPr>
                  <w:tcW w:w="1620" w:type="dxa"/>
                  <w:tcBorders>
                    <w:tl2br w:val="nil"/>
                    <w:tr2bl w:val="nil"/>
                  </w:tcBorders>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本</w:t>
                  </w:r>
                  <w:r>
                    <w:rPr>
                      <w:rFonts w:hint="eastAsia" w:ascii="Times New Roman" w:hAnsi="Times New Roman" w:eastAsia="宋体"/>
                      <w:smallCaps w:val="0"/>
                      <w:szCs w:val="21"/>
                      <w:lang w:eastAsia="zh-CN"/>
                    </w:rPr>
                    <w:t>技改</w:t>
                  </w:r>
                  <w:r>
                    <w:rPr>
                      <w:rFonts w:hint="eastAsia" w:ascii="Times New Roman" w:hAnsi="Times New Roman" w:eastAsia="宋体"/>
                      <w:smallCaps w:val="0"/>
                      <w:szCs w:val="21"/>
                    </w:rPr>
                    <w:t>扩建项目</w:t>
                  </w:r>
                </w:p>
              </w:tc>
              <w:tc>
                <w:tcPr>
                  <w:tcW w:w="1590" w:type="dxa"/>
                  <w:tcBorders>
                    <w:tl2br w:val="nil"/>
                    <w:tr2bl w:val="nil"/>
                  </w:tcBorders>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lang w:eastAsia="zh-CN"/>
                    </w:rPr>
                    <w:t>技改</w:t>
                  </w:r>
                  <w:r>
                    <w:rPr>
                      <w:rFonts w:hint="eastAsia" w:ascii="Times New Roman" w:hAnsi="Times New Roman" w:eastAsia="宋体"/>
                      <w:smallCaps w:val="0"/>
                      <w:szCs w:val="21"/>
                    </w:rPr>
                    <w:t>扩建后全厂</w:t>
                  </w:r>
                </w:p>
              </w:tc>
              <w:tc>
                <w:tcPr>
                  <w:tcW w:w="710" w:type="dxa"/>
                  <w:vMerge w:val="continue"/>
                  <w:tcBorders>
                    <w:tl2br w:val="nil"/>
                    <w:tr2bl w:val="nil"/>
                  </w:tcBorders>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444" w:type="dxa"/>
                  <w:tcBorders>
                    <w:tl2br w:val="nil"/>
                    <w:tr2bl w:val="nil"/>
                  </w:tcBorders>
                  <w:vAlign w:val="center"/>
                </w:tcPr>
                <w:p>
                  <w:pPr>
                    <w:widowControl/>
                    <w:snapToGrid w:val="0"/>
                    <w:jc w:val="center"/>
                    <w:rPr>
                      <w:rFonts w:ascii="Times New Roman" w:hAnsi="Times New Roman" w:eastAsia="宋体"/>
                      <w:smallCaps w:val="0"/>
                      <w:kern w:val="0"/>
                      <w:szCs w:val="21"/>
                    </w:rPr>
                  </w:pPr>
                  <w:r>
                    <w:rPr>
                      <w:rFonts w:ascii="Times New Roman" w:hAnsi="Times New Roman" w:eastAsia="宋体"/>
                      <w:smallCaps w:val="0"/>
                      <w:kern w:val="0"/>
                      <w:szCs w:val="21"/>
                    </w:rPr>
                    <w:t>1</w:t>
                  </w:r>
                </w:p>
              </w:tc>
              <w:tc>
                <w:tcPr>
                  <w:tcW w:w="1061" w:type="dxa"/>
                  <w:tcBorders>
                    <w:tl2br w:val="nil"/>
                    <w:tr2bl w:val="nil"/>
                  </w:tcBorders>
                  <w:vAlign w:val="center"/>
                </w:tcPr>
                <w:p>
                  <w:pPr>
                    <w:widowControl/>
                    <w:snapToGrid w:val="0"/>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锻件及机械零部件</w:t>
                  </w:r>
                </w:p>
              </w:tc>
              <w:tc>
                <w:tcPr>
                  <w:tcW w:w="3345" w:type="dxa"/>
                  <w:tcBorders>
                    <w:tl2br w:val="nil"/>
                    <w:tr2bl w:val="nil"/>
                  </w:tcBorders>
                  <w:vAlign w:val="center"/>
                </w:tcPr>
                <w:p>
                  <w:pPr>
                    <w:widowControl/>
                    <w:snapToGrid w:val="0"/>
                    <w:jc w:val="center"/>
                    <w:rPr>
                      <w:rFonts w:hint="eastAsia" w:ascii="Times New Roman" w:hAnsi="Times New Roman" w:eastAsia="宋体"/>
                      <w:smallCaps w:val="0"/>
                      <w:kern w:val="0"/>
                      <w:szCs w:val="21"/>
                      <w:lang w:eastAsia="zh-CN"/>
                    </w:rPr>
                  </w:pPr>
                  <w:r>
                    <w:rPr>
                      <w:rFonts w:hint="eastAsia" w:ascii="Times New Roman" w:hAnsi="Times New Roman" w:eastAsia="宋体"/>
                      <w:smallCaps w:val="0"/>
                      <w:kern w:val="0"/>
                      <w:szCs w:val="21"/>
                    </w:rPr>
                    <w:t>20000</w:t>
                  </w:r>
                  <w:r>
                    <w:rPr>
                      <w:rFonts w:hint="eastAsia" w:ascii="Times New Roman" w:hAnsi="Times New Roman" w:eastAsia="宋体"/>
                      <w:smallCaps w:val="0"/>
                      <w:kern w:val="0"/>
                      <w:szCs w:val="21"/>
                      <w:lang w:eastAsia="zh-CN"/>
                    </w:rPr>
                    <w:t>吨</w:t>
                  </w:r>
                </w:p>
                <w:p>
                  <w:pPr>
                    <w:widowControl/>
                    <w:snapToGrid w:val="0"/>
                    <w:jc w:val="center"/>
                    <w:rPr>
                      <w:rFonts w:hint="eastAsia" w:ascii="Times New Roman" w:hAnsi="Times New Roman" w:eastAsia="宋体"/>
                      <w:smallCaps w:val="0"/>
                      <w:kern w:val="0"/>
                      <w:szCs w:val="21"/>
                      <w:lang w:eastAsia="zh-CN"/>
                    </w:rPr>
                  </w:pPr>
                  <w:r>
                    <w:rPr>
                      <w:rFonts w:hint="eastAsia" w:ascii="Times New Roman" w:hAnsi="Times New Roman" w:eastAsia="宋体"/>
                      <w:smallCaps w:val="0"/>
                      <w:kern w:val="0"/>
                      <w:szCs w:val="21"/>
                      <w:lang w:eastAsia="zh-CN"/>
                    </w:rPr>
                    <w:t>（</w:t>
                  </w:r>
                  <w:r>
                    <w:rPr>
                      <w:rFonts w:hint="eastAsia" w:ascii="Times New Roman" w:hAnsi="Times New Roman" w:eastAsia="宋体"/>
                      <w:smallCaps w:val="0"/>
                      <w:kern w:val="0"/>
                      <w:szCs w:val="21"/>
                      <w:lang w:val="en-US" w:eastAsia="zh-CN"/>
                    </w:rPr>
                    <w:t>50万件锻件、15万件机械零部件</w:t>
                  </w:r>
                  <w:r>
                    <w:rPr>
                      <w:rFonts w:hint="eastAsia" w:ascii="Times New Roman" w:hAnsi="Times New Roman" w:eastAsia="宋体"/>
                      <w:smallCaps w:val="0"/>
                      <w:kern w:val="0"/>
                      <w:szCs w:val="21"/>
                      <w:lang w:eastAsia="zh-CN"/>
                    </w:rPr>
                    <w:t>）</w:t>
                  </w:r>
                </w:p>
              </w:tc>
              <w:tc>
                <w:tcPr>
                  <w:tcW w:w="1620" w:type="dxa"/>
                  <w:tcBorders>
                    <w:tl2br w:val="nil"/>
                    <w:tr2bl w:val="nil"/>
                  </w:tcBorders>
                  <w:vAlign w:val="center"/>
                </w:tcPr>
                <w:p>
                  <w:pPr>
                    <w:snapToGrid w:val="0"/>
                    <w:jc w:val="center"/>
                    <w:rPr>
                      <w:rFonts w:hint="eastAsia" w:ascii="Times New Roman" w:hAnsi="Times New Roman" w:eastAsia="宋体"/>
                      <w:smallCaps w:val="0"/>
                      <w:kern w:val="0"/>
                      <w:szCs w:val="21"/>
                      <w:lang w:eastAsia="zh-CN"/>
                    </w:rPr>
                  </w:pPr>
                  <w:r>
                    <w:rPr>
                      <w:rFonts w:hint="eastAsia" w:ascii="Times New Roman" w:hAnsi="Times New Roman" w:eastAsia="宋体"/>
                      <w:smallCaps w:val="0"/>
                      <w:kern w:val="0"/>
                      <w:szCs w:val="21"/>
                    </w:rPr>
                    <w:t>5000</w:t>
                  </w:r>
                  <w:r>
                    <w:rPr>
                      <w:rFonts w:hint="eastAsia" w:ascii="Times New Roman" w:hAnsi="Times New Roman" w:eastAsia="宋体"/>
                      <w:smallCaps w:val="0"/>
                      <w:kern w:val="0"/>
                      <w:szCs w:val="21"/>
                      <w:lang w:eastAsia="zh-CN"/>
                    </w:rPr>
                    <w:t>吨</w:t>
                  </w:r>
                </w:p>
              </w:tc>
              <w:tc>
                <w:tcPr>
                  <w:tcW w:w="1590" w:type="dxa"/>
                  <w:tcBorders>
                    <w:tl2br w:val="nil"/>
                    <w:tr2bl w:val="nil"/>
                  </w:tcBorders>
                  <w:vAlign w:val="center"/>
                </w:tcPr>
                <w:p>
                  <w:pPr>
                    <w:widowControl/>
                    <w:snapToGrid w:val="0"/>
                    <w:jc w:val="center"/>
                    <w:rPr>
                      <w:rFonts w:hint="eastAsia" w:ascii="Times New Roman" w:hAnsi="Times New Roman" w:eastAsia="宋体"/>
                      <w:smallCaps w:val="0"/>
                      <w:kern w:val="0"/>
                      <w:szCs w:val="21"/>
                      <w:lang w:eastAsia="zh-CN"/>
                    </w:rPr>
                  </w:pPr>
                  <w:r>
                    <w:rPr>
                      <w:rFonts w:hint="eastAsia" w:ascii="Times New Roman" w:hAnsi="Times New Roman" w:eastAsia="宋体"/>
                      <w:smallCaps w:val="0"/>
                      <w:kern w:val="0"/>
                      <w:szCs w:val="21"/>
                    </w:rPr>
                    <w:t>25000</w:t>
                  </w:r>
                  <w:r>
                    <w:rPr>
                      <w:rFonts w:hint="eastAsia" w:ascii="Times New Roman" w:hAnsi="Times New Roman" w:eastAsia="宋体"/>
                      <w:smallCaps w:val="0"/>
                      <w:kern w:val="0"/>
                      <w:szCs w:val="21"/>
                      <w:lang w:eastAsia="zh-CN"/>
                    </w:rPr>
                    <w:t>吨</w:t>
                  </w:r>
                </w:p>
              </w:tc>
              <w:tc>
                <w:tcPr>
                  <w:tcW w:w="710" w:type="dxa"/>
                  <w:tcBorders>
                    <w:tl2br w:val="nil"/>
                    <w:tr2bl w:val="nil"/>
                  </w:tcBorders>
                  <w:shd w:val="clear" w:color="auto" w:fill="auto"/>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2400h</w:t>
                  </w:r>
                </w:p>
              </w:tc>
            </w:tr>
            <w:bookmarkEnd w:id="2"/>
            <w:bookmarkEnd w:id="3"/>
          </w:tbl>
          <w:p>
            <w:pP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5" w:hRule="atLeast"/>
          <w:jc w:val="center"/>
        </w:trPr>
        <w:tc>
          <w:tcPr>
            <w:tcW w:w="8986" w:type="dxa"/>
            <w:gridSpan w:val="9"/>
            <w:tcBorders>
              <w:bottom w:val="single" w:color="auto" w:sz="4" w:space="0"/>
            </w:tcBorders>
          </w:tcPr>
          <w:p>
            <w:pPr>
              <w:spacing w:line="480" w:lineRule="exact"/>
              <w:rPr>
                <w:rFonts w:ascii="Times New Roman" w:hAnsi="Times New Roman" w:eastAsia="宋体"/>
                <w:b/>
                <w:smallCaps w:val="0"/>
                <w:sz w:val="24"/>
              </w:rPr>
            </w:pPr>
            <w:r>
              <w:rPr>
                <w:rFonts w:ascii="Times New Roman" w:hAnsi="Times New Roman" w:eastAsia="宋体"/>
                <w:b/>
                <w:smallCaps w:val="0"/>
                <w:sz w:val="24"/>
              </w:rPr>
              <w:t>与本项目有关的原有污染情况及主要环境问题</w:t>
            </w:r>
          </w:p>
          <w:p>
            <w:pPr>
              <w:snapToGrid w:val="0"/>
              <w:spacing w:line="480" w:lineRule="exact"/>
              <w:rPr>
                <w:rFonts w:ascii="Times New Roman" w:hAnsi="Times New Roman" w:eastAsia="宋体"/>
                <w:smallCaps w:val="0"/>
                <w:sz w:val="24"/>
              </w:rPr>
            </w:pPr>
            <w:r>
              <w:rPr>
                <w:rFonts w:ascii="Times New Roman" w:hAnsi="Times New Roman" w:eastAsia="宋体"/>
                <w:smallCaps w:val="0"/>
                <w:sz w:val="24"/>
              </w:rPr>
              <w:t>1、</w:t>
            </w:r>
            <w:r>
              <w:rPr>
                <w:rFonts w:hint="eastAsia" w:ascii="Times New Roman" w:hAnsi="Times New Roman" w:eastAsia="宋体"/>
                <w:smallCaps w:val="0"/>
                <w:sz w:val="24"/>
              </w:rPr>
              <w:t>原有</w:t>
            </w:r>
            <w:r>
              <w:rPr>
                <w:rFonts w:ascii="Times New Roman" w:hAnsi="Times New Roman" w:eastAsia="宋体"/>
                <w:smallCaps w:val="0"/>
                <w:sz w:val="24"/>
              </w:rPr>
              <w:t>项目概述</w:t>
            </w:r>
          </w:p>
          <w:p>
            <w:pPr>
              <w:spacing w:line="480" w:lineRule="exact"/>
              <w:ind w:firstLine="480" w:firstLineChars="200"/>
              <w:rPr>
                <w:rFonts w:ascii="Times New Roman" w:hAnsi="Times New Roman" w:eastAsia="宋体"/>
                <w:smallCaps w:val="0"/>
                <w:snapToGrid w:val="0"/>
                <w:kern w:val="0"/>
                <w:sz w:val="24"/>
              </w:rPr>
            </w:pPr>
            <w:r>
              <w:rPr>
                <w:rFonts w:hint="eastAsia" w:ascii="Times New Roman" w:hAnsi="Times New Roman" w:eastAsia="宋体"/>
                <w:smallCaps w:val="0"/>
                <w:sz w:val="24"/>
              </w:rPr>
              <w:t>江苏圣贤锻造有限责任公司原名常州市圣贤石化通用配件有限公司，始创于1993年，位于常州市武进区雪堰镇城里村。2003</w:t>
            </w:r>
            <w:r>
              <w:rPr>
                <w:rFonts w:ascii="Times New Roman" w:hAnsi="Times New Roman" w:eastAsia="宋体"/>
                <w:smallCaps w:val="0"/>
                <w:sz w:val="24"/>
              </w:rPr>
              <w:t>年</w:t>
            </w:r>
            <w:r>
              <w:rPr>
                <w:rFonts w:hint="eastAsia" w:ascii="Times New Roman" w:hAnsi="Times New Roman" w:eastAsia="宋体"/>
                <w:smallCaps w:val="0"/>
                <w:sz w:val="24"/>
              </w:rPr>
              <w:t>12</w:t>
            </w:r>
            <w:r>
              <w:rPr>
                <w:rFonts w:ascii="Times New Roman" w:hAnsi="Times New Roman" w:eastAsia="宋体"/>
                <w:smallCaps w:val="0"/>
                <w:sz w:val="24"/>
              </w:rPr>
              <w:t>月</w:t>
            </w:r>
            <w:r>
              <w:rPr>
                <w:rFonts w:hint="eastAsia" w:ascii="Times New Roman" w:hAnsi="Times New Roman" w:eastAsia="宋体"/>
                <w:smallCaps w:val="0"/>
                <w:sz w:val="24"/>
              </w:rPr>
              <w:t>25日更名为江苏圣贤锻造有限责任公司</w:t>
            </w:r>
            <w:r>
              <w:rPr>
                <w:rFonts w:ascii="Times New Roman" w:hAnsi="Times New Roman" w:eastAsia="宋体"/>
                <w:smallCaps w:val="0"/>
                <w:sz w:val="24"/>
              </w:rPr>
              <w:t>，</w:t>
            </w:r>
            <w:r>
              <w:rPr>
                <w:rFonts w:hint="eastAsia" w:ascii="Times New Roman" w:hAnsi="Times New Roman" w:eastAsia="宋体"/>
                <w:smallCaps w:val="0"/>
                <w:sz w:val="24"/>
              </w:rPr>
              <w:t>2008年在常州市武进区雪堰工业集中区征用57599.2平方米土地，新建生产厂房。公司注册资本5000万元，经营项目为石化、核电及船舶用大型锻件，石化机械配件、管道配件、气动元器件，机械零部件制造、加工；金属热处理加工。</w:t>
            </w:r>
          </w:p>
          <w:p>
            <w:pPr>
              <w:spacing w:line="44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江苏圣贤锻造有限责任公司</w:t>
            </w:r>
            <w:r>
              <w:rPr>
                <w:rFonts w:hint="eastAsia" w:ascii="Times New Roman" w:hAnsi="Times New Roman" w:eastAsia="宋体"/>
                <w:smallCaps w:val="0"/>
                <w:snapToGrid w:val="0"/>
                <w:kern w:val="0"/>
                <w:sz w:val="24"/>
              </w:rPr>
              <w:t>原有项目建设</w:t>
            </w:r>
            <w:r>
              <w:rPr>
                <w:rFonts w:hint="eastAsia" w:ascii="Times New Roman" w:hAnsi="Times New Roman" w:eastAsia="宋体"/>
                <w:smallCaps w:val="0"/>
                <w:sz w:val="24"/>
              </w:rPr>
              <w:t>及生产、环评手续履行情况见表1-7。</w:t>
            </w:r>
          </w:p>
          <w:p>
            <w:pPr>
              <w:spacing w:line="400" w:lineRule="exact"/>
              <w:jc w:val="center"/>
              <w:rPr>
                <w:rFonts w:ascii="Times New Roman" w:hAnsi="Times New Roman" w:eastAsia="宋体"/>
                <w:b/>
                <w:smallCaps w:val="0"/>
                <w:sz w:val="24"/>
              </w:rPr>
            </w:pPr>
            <w:r>
              <w:rPr>
                <w:rFonts w:hint="eastAsia" w:ascii="Times New Roman" w:hAnsi="Times New Roman" w:eastAsia="宋体"/>
                <w:b/>
                <w:smallCaps w:val="0"/>
                <w:sz w:val="24"/>
              </w:rPr>
              <w:t>表1-7  原有项目建设及生产、环评手续履行情况</w:t>
            </w:r>
          </w:p>
          <w:tbl>
            <w:tblPr>
              <w:tblStyle w:val="21"/>
              <w:tblW w:w="877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886"/>
              <w:gridCol w:w="2270"/>
              <w:gridCol w:w="1417"/>
              <w:gridCol w:w="251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pStyle w:val="67"/>
                    <w:snapToGrid w:val="0"/>
                    <w:rPr>
                      <w:rFonts w:ascii="Times New Roman" w:hAnsi="Times New Roman" w:eastAsia="宋体"/>
                      <w:smallCaps w:val="0"/>
                      <w:szCs w:val="21"/>
                    </w:rPr>
                  </w:pPr>
                  <w:r>
                    <w:rPr>
                      <w:rFonts w:ascii="Times New Roman" w:hAnsi="Times New Roman" w:eastAsia="宋体"/>
                      <w:smallCaps w:val="0"/>
                      <w:szCs w:val="21"/>
                    </w:rPr>
                    <w:t>序号</w:t>
                  </w:r>
                </w:p>
              </w:tc>
              <w:tc>
                <w:tcPr>
                  <w:tcW w:w="1886" w:type="dxa"/>
                  <w:vAlign w:val="center"/>
                </w:tcPr>
                <w:p>
                  <w:pPr>
                    <w:pStyle w:val="67"/>
                    <w:snapToGrid w:val="0"/>
                    <w:rPr>
                      <w:rFonts w:ascii="Times New Roman" w:hAnsi="Times New Roman" w:eastAsia="宋体"/>
                      <w:smallCaps w:val="0"/>
                      <w:szCs w:val="21"/>
                    </w:rPr>
                  </w:pPr>
                  <w:r>
                    <w:rPr>
                      <w:rFonts w:ascii="Times New Roman" w:hAnsi="Times New Roman" w:eastAsia="宋体"/>
                      <w:smallCaps w:val="0"/>
                      <w:szCs w:val="21"/>
                    </w:rPr>
                    <w:t>项目名称</w:t>
                  </w:r>
                </w:p>
              </w:tc>
              <w:tc>
                <w:tcPr>
                  <w:tcW w:w="2270" w:type="dxa"/>
                  <w:vAlign w:val="center"/>
                </w:tcPr>
                <w:p>
                  <w:pPr>
                    <w:pStyle w:val="67"/>
                    <w:snapToGrid w:val="0"/>
                    <w:rPr>
                      <w:rFonts w:ascii="Times New Roman" w:hAnsi="Times New Roman" w:eastAsia="宋体"/>
                      <w:smallCaps w:val="0"/>
                      <w:szCs w:val="21"/>
                    </w:rPr>
                  </w:pPr>
                  <w:r>
                    <w:rPr>
                      <w:rFonts w:ascii="Times New Roman" w:hAnsi="Times New Roman" w:eastAsia="宋体"/>
                      <w:smallCaps w:val="0"/>
                      <w:szCs w:val="21"/>
                    </w:rPr>
                    <w:t>环评批复情况</w:t>
                  </w:r>
                </w:p>
              </w:tc>
              <w:tc>
                <w:tcPr>
                  <w:tcW w:w="1417" w:type="dxa"/>
                  <w:vAlign w:val="center"/>
                </w:tcPr>
                <w:p>
                  <w:pPr>
                    <w:pStyle w:val="67"/>
                    <w:snapToGrid w:val="0"/>
                    <w:rPr>
                      <w:rFonts w:ascii="Times New Roman" w:hAnsi="Times New Roman" w:eastAsia="宋体"/>
                      <w:smallCaps w:val="0"/>
                      <w:szCs w:val="21"/>
                    </w:rPr>
                  </w:pPr>
                  <w:r>
                    <w:rPr>
                      <w:rFonts w:ascii="Times New Roman" w:hAnsi="Times New Roman" w:eastAsia="宋体"/>
                      <w:smallCaps w:val="0"/>
                      <w:szCs w:val="21"/>
                    </w:rPr>
                    <w:t>验收情况</w:t>
                  </w:r>
                </w:p>
              </w:tc>
              <w:tc>
                <w:tcPr>
                  <w:tcW w:w="2510" w:type="dxa"/>
                  <w:vAlign w:val="center"/>
                </w:tcPr>
                <w:p>
                  <w:pPr>
                    <w:pStyle w:val="67"/>
                    <w:snapToGrid w:val="0"/>
                    <w:rPr>
                      <w:rFonts w:ascii="Times New Roman" w:hAnsi="Times New Roman" w:eastAsia="宋体"/>
                      <w:smallCaps w:val="0"/>
                      <w:szCs w:val="21"/>
                    </w:rPr>
                  </w:pPr>
                  <w:r>
                    <w:rPr>
                      <w:rFonts w:hint="eastAsia" w:ascii="Times New Roman" w:hAnsi="Times New Roman" w:eastAsia="宋体"/>
                      <w:smallCaps w:val="0"/>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pStyle w:val="67"/>
                    <w:snapToGrid w:val="0"/>
                    <w:rPr>
                      <w:rFonts w:ascii="Times New Roman" w:hAnsi="Times New Roman" w:eastAsia="宋体"/>
                      <w:smallCaps w:val="0"/>
                      <w:szCs w:val="21"/>
                    </w:rPr>
                  </w:pPr>
                  <w:r>
                    <w:rPr>
                      <w:rFonts w:ascii="Times New Roman" w:hAnsi="Times New Roman" w:eastAsia="宋体"/>
                      <w:smallCaps w:val="0"/>
                      <w:szCs w:val="21"/>
                    </w:rPr>
                    <w:t>1</w:t>
                  </w:r>
                </w:p>
              </w:tc>
              <w:tc>
                <w:tcPr>
                  <w:tcW w:w="1886" w:type="dxa"/>
                  <w:vAlign w:val="center"/>
                </w:tcPr>
                <w:p>
                  <w:pPr>
                    <w:pStyle w:val="67"/>
                    <w:snapToGrid w:val="0"/>
                    <w:rPr>
                      <w:rFonts w:ascii="Times New Roman" w:hAnsi="Times New Roman" w:eastAsia="宋体"/>
                      <w:smallCaps w:val="0"/>
                      <w:szCs w:val="21"/>
                    </w:rPr>
                  </w:pPr>
                  <w:r>
                    <w:rPr>
                      <w:rFonts w:hint="eastAsia" w:ascii="Times New Roman" w:hAnsi="Times New Roman" w:eastAsia="宋体"/>
                      <w:smallCaps w:val="0"/>
                      <w:szCs w:val="21"/>
                    </w:rPr>
                    <w:t>提高石油化工机械配件生产水平（50万件/年锻件，10万件/年机械零部件）</w:t>
                  </w:r>
                </w:p>
              </w:tc>
              <w:tc>
                <w:tcPr>
                  <w:tcW w:w="2270" w:type="dxa"/>
                  <w:vAlign w:val="center"/>
                </w:tcPr>
                <w:p>
                  <w:pPr>
                    <w:snapToGrid w:val="0"/>
                    <w:spacing w:line="320" w:lineRule="exact"/>
                    <w:jc w:val="center"/>
                    <w:rPr>
                      <w:rFonts w:ascii="Times New Roman" w:hAnsi="Times New Roman" w:eastAsia="宋体"/>
                      <w:smallCaps w:val="0"/>
                      <w:szCs w:val="21"/>
                    </w:rPr>
                  </w:pPr>
                  <w:r>
                    <w:rPr>
                      <w:rFonts w:ascii="Times New Roman" w:hAnsi="Times New Roman" w:eastAsia="宋体"/>
                      <w:smallCaps w:val="0"/>
                      <w:szCs w:val="21"/>
                    </w:rPr>
                    <w:t>2008年</w:t>
                  </w:r>
                  <w:r>
                    <w:rPr>
                      <w:rFonts w:hint="eastAsia" w:ascii="Times New Roman" w:hAnsi="Times New Roman" w:eastAsia="宋体"/>
                      <w:smallCaps w:val="0"/>
                      <w:szCs w:val="21"/>
                    </w:rPr>
                    <w:t>12</w:t>
                  </w:r>
                  <w:r>
                    <w:rPr>
                      <w:rFonts w:ascii="Times New Roman" w:hAnsi="Times New Roman" w:eastAsia="宋体"/>
                      <w:smallCaps w:val="0"/>
                      <w:szCs w:val="21"/>
                    </w:rPr>
                    <w:t>月5日取得</w:t>
                  </w:r>
                  <w:r>
                    <w:rPr>
                      <w:rFonts w:hint="eastAsia" w:ascii="Times New Roman" w:hAnsi="Times New Roman" w:eastAsia="宋体"/>
                      <w:smallCaps w:val="0"/>
                      <w:szCs w:val="21"/>
                    </w:rPr>
                    <w:t>常州市</w:t>
                  </w:r>
                  <w:r>
                    <w:rPr>
                      <w:rFonts w:ascii="Times New Roman" w:hAnsi="Times New Roman" w:eastAsia="宋体"/>
                      <w:smallCaps w:val="0"/>
                      <w:szCs w:val="21"/>
                    </w:rPr>
                    <w:t>武进区环保局批复</w:t>
                  </w:r>
                </w:p>
              </w:tc>
              <w:tc>
                <w:tcPr>
                  <w:tcW w:w="1417" w:type="dxa"/>
                  <w:vAlign w:val="center"/>
                </w:tcPr>
                <w:p>
                  <w:pPr>
                    <w:snapToGrid w:val="0"/>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2</w:t>
                  </w:r>
                  <w:r>
                    <w:rPr>
                      <w:rFonts w:ascii="Times New Roman" w:hAnsi="Times New Roman" w:eastAsia="宋体"/>
                      <w:smallCaps w:val="0"/>
                      <w:szCs w:val="21"/>
                    </w:rPr>
                    <w:t>011</w:t>
                  </w:r>
                  <w:r>
                    <w:rPr>
                      <w:rFonts w:hint="eastAsia" w:ascii="Times New Roman" w:hAnsi="Times New Roman" w:eastAsia="宋体"/>
                      <w:smallCaps w:val="0"/>
                      <w:szCs w:val="21"/>
                    </w:rPr>
                    <w:t>年8月</w:t>
                  </w:r>
                  <w:r>
                    <w:rPr>
                      <w:rFonts w:ascii="Times New Roman" w:hAnsi="Times New Roman" w:eastAsia="宋体"/>
                      <w:smallCaps w:val="0"/>
                      <w:szCs w:val="21"/>
                    </w:rPr>
                    <w:t>2</w:t>
                  </w:r>
                  <w:r>
                    <w:rPr>
                      <w:rFonts w:hint="eastAsia" w:ascii="Times New Roman" w:hAnsi="Times New Roman" w:eastAsia="宋体"/>
                      <w:smallCaps w:val="0"/>
                      <w:szCs w:val="21"/>
                    </w:rPr>
                    <w:t>6日通过了武进区环保局验收</w:t>
                  </w:r>
                </w:p>
              </w:tc>
              <w:tc>
                <w:tcPr>
                  <w:tcW w:w="2510" w:type="dxa"/>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pStyle w:val="67"/>
                    <w:snapToGrid w:val="0"/>
                    <w:rPr>
                      <w:rFonts w:ascii="Times New Roman" w:hAnsi="Times New Roman" w:eastAsia="宋体"/>
                      <w:smallCaps w:val="0"/>
                      <w:szCs w:val="21"/>
                    </w:rPr>
                  </w:pPr>
                  <w:r>
                    <w:rPr>
                      <w:rFonts w:hint="eastAsia" w:ascii="Times New Roman" w:hAnsi="Times New Roman" w:eastAsia="宋体"/>
                      <w:smallCaps w:val="0"/>
                      <w:szCs w:val="21"/>
                    </w:rPr>
                    <w:t>2</w:t>
                  </w:r>
                </w:p>
              </w:tc>
              <w:tc>
                <w:tcPr>
                  <w:tcW w:w="1886" w:type="dxa"/>
                  <w:vAlign w:val="center"/>
                </w:tcPr>
                <w:p>
                  <w:pPr>
                    <w:pStyle w:val="67"/>
                    <w:snapToGrid w:val="0"/>
                    <w:rPr>
                      <w:rFonts w:ascii="Times New Roman" w:hAnsi="Times New Roman" w:eastAsia="宋体"/>
                      <w:smallCaps w:val="0"/>
                      <w:szCs w:val="21"/>
                    </w:rPr>
                  </w:pPr>
                  <w:r>
                    <w:rPr>
                      <w:rFonts w:hint="eastAsia" w:ascii="Times New Roman" w:hAnsi="Times New Roman" w:eastAsia="宋体"/>
                      <w:smallCaps w:val="0"/>
                      <w:szCs w:val="21"/>
                    </w:rPr>
                    <w:t>年产5000件石化、核电及船舶用大型锻件及金属热处理</w:t>
                  </w:r>
                </w:p>
              </w:tc>
              <w:tc>
                <w:tcPr>
                  <w:tcW w:w="2270" w:type="dxa"/>
                  <w:vAlign w:val="center"/>
                </w:tcPr>
                <w:p>
                  <w:pPr>
                    <w:snapToGrid w:val="0"/>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2010年6月21日取得了常州市</w:t>
                  </w:r>
                  <w:r>
                    <w:rPr>
                      <w:rFonts w:ascii="Times New Roman" w:hAnsi="Times New Roman" w:eastAsia="宋体"/>
                      <w:smallCaps w:val="0"/>
                      <w:szCs w:val="21"/>
                    </w:rPr>
                    <w:t>武进区环保局批复</w:t>
                  </w:r>
                </w:p>
              </w:tc>
              <w:tc>
                <w:tcPr>
                  <w:tcW w:w="1417" w:type="dxa"/>
                  <w:vAlign w:val="center"/>
                </w:tcPr>
                <w:p>
                  <w:pPr>
                    <w:snapToGrid w:val="0"/>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2510" w:type="dxa"/>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项目未建设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7" w:type="dxa"/>
                  <w:vAlign w:val="center"/>
                </w:tcPr>
                <w:p>
                  <w:pPr>
                    <w:pStyle w:val="67"/>
                    <w:snapToGrid w:val="0"/>
                    <w:rPr>
                      <w:rFonts w:ascii="Times New Roman" w:hAnsi="Times New Roman" w:eastAsia="宋体"/>
                      <w:smallCaps w:val="0"/>
                      <w:szCs w:val="21"/>
                    </w:rPr>
                  </w:pPr>
                  <w:r>
                    <w:rPr>
                      <w:rFonts w:hint="eastAsia" w:ascii="Times New Roman" w:hAnsi="Times New Roman" w:eastAsia="宋体"/>
                      <w:smallCaps w:val="0"/>
                      <w:szCs w:val="21"/>
                    </w:rPr>
                    <w:t>3</w:t>
                  </w:r>
                </w:p>
              </w:tc>
              <w:tc>
                <w:tcPr>
                  <w:tcW w:w="1886" w:type="dxa"/>
                  <w:vAlign w:val="center"/>
                </w:tcPr>
                <w:p>
                  <w:pPr>
                    <w:pStyle w:val="67"/>
                    <w:snapToGrid w:val="0"/>
                    <w:rPr>
                      <w:rFonts w:ascii="Times New Roman" w:hAnsi="Times New Roman" w:eastAsia="宋体"/>
                      <w:smallCaps w:val="0"/>
                      <w:szCs w:val="21"/>
                    </w:rPr>
                  </w:pPr>
                  <w:r>
                    <w:rPr>
                      <w:rFonts w:hint="eastAsia" w:ascii="Times New Roman" w:hAnsi="Times New Roman" w:eastAsia="宋体"/>
                      <w:smallCaps w:val="0"/>
                      <w:szCs w:val="21"/>
                    </w:rPr>
                    <w:t>5万件/年精加工石化设备用机械配件</w:t>
                  </w:r>
                </w:p>
              </w:tc>
              <w:tc>
                <w:tcPr>
                  <w:tcW w:w="2270" w:type="dxa"/>
                  <w:vAlign w:val="center"/>
                </w:tcPr>
                <w:p>
                  <w:pPr>
                    <w:snapToGrid w:val="0"/>
                    <w:spacing w:line="320" w:lineRule="exact"/>
                    <w:jc w:val="center"/>
                    <w:rPr>
                      <w:rFonts w:ascii="Times New Roman" w:hAnsi="Times New Roman" w:eastAsia="宋体"/>
                      <w:b/>
                      <w:bCs/>
                      <w:smallCaps w:val="0"/>
                      <w:szCs w:val="21"/>
                    </w:rPr>
                  </w:pPr>
                  <w:r>
                    <w:rPr>
                      <w:rFonts w:hint="eastAsia" w:ascii="Times New Roman" w:hAnsi="Times New Roman" w:eastAsia="宋体"/>
                      <w:smallCaps w:val="0"/>
                      <w:szCs w:val="21"/>
                    </w:rPr>
                    <w:t>2014年11月24日取得了常州市</w:t>
                  </w:r>
                  <w:r>
                    <w:rPr>
                      <w:rFonts w:ascii="Times New Roman" w:hAnsi="Times New Roman" w:eastAsia="宋体"/>
                      <w:smallCaps w:val="0"/>
                      <w:szCs w:val="21"/>
                    </w:rPr>
                    <w:t>武进区环保局批复</w:t>
                  </w:r>
                </w:p>
              </w:tc>
              <w:tc>
                <w:tcPr>
                  <w:tcW w:w="1417" w:type="dxa"/>
                  <w:vAlign w:val="center"/>
                </w:tcPr>
                <w:p>
                  <w:pPr>
                    <w:snapToGrid w:val="0"/>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2510" w:type="dxa"/>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该项目为纯机加工项目，现场仅购置了6台线切割设备，与原有项目机加工设备配套，其他设备均未购置，故不满足环保竣工验收条件</w:t>
                  </w:r>
                </w:p>
              </w:tc>
            </w:tr>
          </w:tbl>
          <w:p>
            <w:pPr>
              <w:spacing w:line="480" w:lineRule="exact"/>
              <w:rPr>
                <w:rFonts w:ascii="Times New Roman" w:hAnsi="Times New Roman" w:eastAsia="宋体"/>
                <w:smallCaps w:val="0"/>
                <w:sz w:val="24"/>
              </w:rPr>
            </w:pPr>
            <w:r>
              <w:rPr>
                <w:rFonts w:ascii="Times New Roman" w:hAnsi="Times New Roman" w:eastAsia="宋体"/>
                <w:smallCaps w:val="0"/>
                <w:sz w:val="24"/>
              </w:rPr>
              <w:t>2、</w:t>
            </w:r>
            <w:r>
              <w:rPr>
                <w:rFonts w:hint="eastAsia" w:ascii="Times New Roman" w:hAnsi="Times New Roman" w:eastAsia="宋体"/>
                <w:smallCaps w:val="0"/>
                <w:sz w:val="24"/>
              </w:rPr>
              <w:t>原有</w:t>
            </w:r>
            <w:r>
              <w:rPr>
                <w:rFonts w:ascii="Times New Roman" w:hAnsi="Times New Roman" w:eastAsia="宋体"/>
                <w:smallCaps w:val="0"/>
                <w:sz w:val="24"/>
              </w:rPr>
              <w:t>项目生产工艺流程</w:t>
            </w:r>
          </w:p>
          <w:p>
            <w:pPr>
              <w:jc w:val="center"/>
              <w:rPr>
                <w:rFonts w:ascii="Times New Roman" w:hAnsi="Times New Roman" w:eastAsia="宋体"/>
                <w:smallCaps w:val="0"/>
                <w:sz w:val="24"/>
              </w:rPr>
            </w:pPr>
            <w:r>
              <w:rPr>
                <w:rFonts w:ascii="Times New Roman" w:hAnsi="Times New Roman" w:eastAsia="宋体"/>
                <w:smallCaps w:val="0"/>
                <w:sz w:val="21"/>
              </w:rPr>
              <w:pict>
                <v:group id="组合 20" o:spid="_x0000_s1173" o:spt="203" style="height:114.75pt;width:423pt;" coordorigin="3435,1875" coordsize="9149,2550" o:gfxdata="UEsDBAoAAAAAAIdO4kAAAAAAAAAAAAAAAAAEAAAAZHJzL1BLAwQUAAAACACHTuJAulqlFtkAAAAK&#10;AQAADwAAAGRycy9kb3ducmV2LnhtbE2PwUrDQBCG74LvsIzgrd1NNG2J2RQp6qkItoJ422anSWh2&#10;NmS3Sfv2jic9DcP38883xfriOjHiEFpPGpK5AoFUedtSreFz/zpbgQjRkDWdJ9RwxQDr8vamMLn1&#10;E33guIu14BIKudHQxNjnUoaqQWfC3PdIzI5+cCbyOtTSDmbictfJVKmFdKYlvtCYHjcNVqfd2Wl4&#10;m8z0/JC8jNvTcXP93mfvX9sEtb6/S9QTiIiX+BeGX31Wh5KdDv5MNohOw2yhUo4yyHhyYJU9LkEc&#10;NKRLJrIs5P8Xyh9QSwMEFAAAAAgAh07iQN0YxR/IBQAAsC4AAA4AAABkcnMvZTJvRG9jLnhtbO1a&#10;TW/jRBi+I/EfLN9p4iR24qjuqrTbBaliK5WP88SxEwvbY8bTJuWMgBPixAWEhAScFk5748Cv2Zaf&#10;wfPO2E4aJ2E3iLRI7iG1PePXM+8883487xw+mSexcR2IPOKpZ1oHbdMIUp+Po3TimR99ePbOwDRy&#10;ydIxi3kaeOZNkJtPjt5+63CWDYMOn/J4HAgDQtJ8OMs8cyplNmy1cn8aJCw/4FmQojHkImESt2LS&#10;Ggs2g/QkbnXabac142KcCe4HeY6np7rRPFLywzDw5fMwzANpxJ6JsUn1K9TviH5bR4dsOBEsm0Z+&#10;MQy2wygSFqX4aCXqlElmXImoJiqJfMFzHsoDnyctHoaRH6g5YDZWe2U2zwS/ytRcJsPZJKvUBNWu&#10;6Glnsf4H1xfCiMae2YF6UpZgje7++OLVt18beADtzLLJEJ2eiewyuxDFg4m+ownPQ5HQf0zFmHtm&#10;32n3u5B0AzBgQq4WwobBXBo+2u1B23Us2zR86uFYbscuFsGfYqVIRLfXRTs1D/q2XiB/+rR437V6&#10;rn65Y+s3W+UYWjTUamSzDIDKFzrL/53OLqcsC9RS5KSOQmfdUmW33311+8OL25++NCytNNWLNGbI&#10;+bscs6qe53i4RnHVrDtur9BIqTO31FdvZcZsmIlcPgt4YtCFZwrgXcGQXZ/nEosF5ZRd6Js5j6Px&#10;WRTH6kZMRiexMK4Z9saZ+qOx45V73eLUmHmm08W3ayJIdiViFDP/07oEyItTiKUF0XOnKzkfzRWY&#10;8uGIj2+gJ8H15swz/yyC3HOWywsmsBsBJ1gY+Rw/YcwxGF5cmcaUi8/XPaf+WHC0msYMu9sz88+u&#10;mAhMI34/BRQAI2jZkOqmZ/cJ/GK5ZbTckl4lJxxKsmDLMl9dUn8Zl5eh4MknMETH9FU0sdTHtz1T&#10;lpcnUtscGDI/OD5WnWAAMibP08vMJ9Gk3JQfX0keRmrpSE1aN4X2AGfaj3vAdaeO686OuO65bb2b&#10;G1w3uH5oXAOJ2sUt7HV3R1w7XTgn8lJ1XJNb0z6qMdiNwd6LwXbqwO7tCOyB7WwCdhOINIFIAec9&#10;BSL9Oq5VSkCjQBj+JgE20hELodlai90AuwH2foENWmQ1EnF2NNiW5fQbYFPa1aSOD586IvItWKTv&#10;X95+88vd77+9+vnlX3/+SNcvfjX6SyA/STUTAg5hnioOCgl2NCYKiHqBNErHZQsyUtWiaBTFJcD8&#10;awG0cTeQKmCS9M7oWghqtMySiLIR5RAJpciWikRa8CUFpZJLwaLJVJ7wNAW7woXO1DcQLCkndkV9&#10;aIk3MXxiIMKYgQ/wk2wMNiKdgBqIJ+BMfSnqxEr+etwM8S+nLJ9qDkfRNnqWSSRBq8ZR4pmDNv3p&#10;x5JF8dN0bMibDDwfE4LPqGE9RaO5B2rer2kkL70NQgMachEA1CFUAqUOIZB1O0DIHhA3BJw0EFKw&#10;/n9ACIZkG4TcrRAqgVKHUG8nCPVdFy+uh1AfI22s0GO0QhUHerfWkcFKbTNDJVLqGILb2cEMub3B&#10;JjPkUL2lwdBjxFBVH9qAoaooVAUzKL5U0VCJlDqGQPfsgCHkvx1N7dR9mdNrwqFHGg7BlKymitbu&#10;1ZgyIHax4Mqhl1XGQQcfIjPSkNYNaV1E/NWJg/+kek5l7W1RmqUM3z9G+mov3EsWsT20fdS53T0J&#10;dLOcLRphHGXvlQXY4hSD3XUggiK2rlukTuU2KeI1G+kjtk+TN9ZL+w+WN1ZFkA3edpk5rieOZdRf&#10;rveCe7DKYE4hbTv5sICTuvp4BVh9qw9KG8DqdFdPeYARJOvr6Fy9AdYjAtaaKoS1K1vr9ovyWtct&#10;TzdVpqWpGzdliMLz7qm+ZlV1iA02cztfW2Yoa1xwmaK8hgsmqrdwvFbbdjCktZ4Xu5AMpD1oPO9j&#10;Y2wr0n9xrgZHYBb8yJvUaauDNYvjn42BbE5C1k9CIhBTx6JVFF4c4aZz18v3qnixOGh+9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C6WqUW2QAAAAoBAAAPAAAAAAAAAAEAIAAAACIAAABkcnMvZG93&#10;bnJldi54bWxQSwECFAAUAAAACACHTuJA3RjFH8gFAACwLgAADgAAAAAAAAABACAAAAAoAQAAZHJz&#10;L2Uyb0RvYy54bWxQSwUGAAAAAAYABgBZAQAAYgkAAAAA&#10;">
                  <o:lock v:ext="edit" aspectratio="f"/>
                  <v:shape id="文本框 1" o:spid="_x0000_s1156" o:spt="202" type="#_x0000_t202" style="position:absolute;left:3435;top:2940;height:450;width:915;" fillcolor="#FFFFFF"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path/>
                    <v:fill on="t" color2="#FFFFFF" focussize="0,0"/>
                    <v:stroke weight="0.5pt" color="#000000"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钢材</w:t>
                          </w:r>
                        </w:p>
                      </w:txbxContent>
                    </v:textbox>
                  </v:shape>
                  <v:shape id="文本框 2" o:spid="_x0000_s1157" o:spt="202" type="#_x0000_t202" style="position:absolute;left:4905;top:2940;height:450;width:915;" fillcolor="#FFFFFF" filled="t" stroked="t" coordsize="21600,21600"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v:path/>
                    <v:fill on="t" color2="#FFFFFF" focussize="0,0"/>
                    <v:stroke weight="0.5pt" color="#000000"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断料</w:t>
                          </w:r>
                        </w:p>
                      </w:txbxContent>
                    </v:textbox>
                  </v:shape>
                  <v:shape id="文本框 3" o:spid="_x0000_s1158" o:spt="202" type="#_x0000_t202" style="position:absolute;left:6375;top:2940;height:450;width:1619;" fillcolor="#FFFFFF"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path/>
                    <v:fill on="t" color2="#FFFFFF" focussize="0,0"/>
                    <v:stroke weight="0.5pt" color="#000000"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加热锻压</w:t>
                          </w:r>
                        </w:p>
                      </w:txbxContent>
                    </v:textbox>
                  </v:shape>
                  <v:shape id="文本框 4" o:spid="_x0000_s1159" o:spt="202" type="#_x0000_t202" style="position:absolute;left:8565;top:2940;height:450;width:915;" fillcolor="#FFFFFF"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path/>
                    <v:fill on="t" color2="#FFFFFF" focussize="0,0"/>
                    <v:stroke weight="0.5pt" color="#000000"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热处理</w:t>
                          </w:r>
                        </w:p>
                      </w:txbxContent>
                    </v:textbox>
                  </v:shape>
                  <v:shape id="文本框 5" o:spid="_x0000_s1160" o:spt="202" type="#_x0000_t202" style="position:absolute;left:10110;top:2940;height:450;width:915;" fillcolor="#FFFFFF"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path/>
                    <v:fill on="t" color2="#FFFFFF" focussize="0,0"/>
                    <v:stroke weight="0.5pt" color="#000000"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机加工</w:t>
                          </w:r>
                        </w:p>
                      </w:txbxContent>
                    </v:textbox>
                  </v:shape>
                  <v:shape id="文本框 6" o:spid="_x0000_s1161" o:spt="202" type="#_x0000_t202" style="position:absolute;left:11670;top:2940;height:450;width:915;" fillcolor="#FFFFFF"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path/>
                    <v:fill on="t" color2="#FFFFFF" focussize="0,0"/>
                    <v:stroke weight="0.5pt" color="#000000"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成品</w:t>
                          </w:r>
                        </w:p>
                      </w:txbxContent>
                    </v:textbox>
                  </v:shape>
                  <v:shape id="直接箭头连接符 7" o:spid="_x0000_s1162" o:spt="32" type="#_x0000_t32" style="position:absolute;left:4350;top:3165;height:0;width:555;" filled="f" stroked="t" coordsize="21600,21600" o:gfxdata="UEsDBAoAAAAAAIdO4kAAAAAAAAAAAAAAAAAEAAAAZHJzL1BLAwQUAAAACACHTuJAIHXw0bgAAADa&#10;AAAADwAAAGRycy9kb3ducmV2LnhtbEVPy4rCMBTdC/5DuII7TXQhY8fowge6cDMqiLvb5k7bmeam&#10;NPH59UYQXB7OezK72UpcqPGlYw2DvgJBnDlTcq7hsF/1vkD4gGywckwa7uRhNm23JpgYd+UfuuxC&#10;LmII+wQ1FCHUiZQ+K8ii77uaOHK/rrEYImxyaRq8xnBbyaFSI2mx5NhQYE3zgrL/3dnGGX/7+8LN&#10;fZrSJj2t6bjcqsdB625noL5BBLqFj/jt3hgNY3hdiX6Q0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HXw0bgAAADaAAAA&#10;DwAAAAAAAAABACAAAAAiAAAAZHJzL2Rvd25yZXYueG1sUEsBAhQAFAAAAAgAh07iQDMvBZ47AAAA&#10;OQAAABAAAAAAAAAAAQAgAAAABwEAAGRycy9zaGFwZXhtbC54bWxQSwUGAAAAAAYABgBbAQAAsQMA&#10;AAAA&#10;">
                    <v:path arrowok="t"/>
                    <v:fill on="f" focussize="0,0"/>
                    <v:stroke weight="0.5pt" color="#4472C4" miterlimit="8" joinstyle="miter" endarrow="open"/>
                    <v:imagedata o:title=""/>
                    <o:lock v:ext="edit" aspectratio="f"/>
                  </v:shape>
                  <v:shape id="直接箭头连接符 8" o:spid="_x0000_s1163" o:spt="32" type="#_x0000_t32" style="position:absolute;left:5820;top:3165;height:0;width:555;" filled="f" stroked="t" coordsize="21600,21600" o:gfxdata="UEsDBAoAAAAAAIdO4kAAAAAAAAAAAAAAAAAEAAAAZHJzL1BLAwQUAAAACACHTuJAY5uH470AAADb&#10;AAAADwAAAGRycy9kb3ducmV2LnhtbEWPO2/CQBCE+0j8h9MipQt3pIgiw0HBQ6FIw0NCdGvfYht8&#10;e5bvwuvXZwskuh3tfLOz4+nNN+pCXawDWxgODCjiIriaSwu77fLjG1RMyA6bwGThThGmk97bGDMX&#10;rrymyyaVSkI4ZmihSqnNtI5FRR7jILTEsjuGzmMS2ZXadXiVcN/oT2O+tMea5UKFLc0qKs6bPy81&#10;Ttv7PMxintMqP/zQfvFrHjtr3/tDMwKV6JZe5ie9csJJe/lFBt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m4fjvQAA&#10;ANsAAAAPAAAAAAAAAAEAIAAAACIAAABkcnMvZG93bnJldi54bWxQSwECFAAUAAAACACHTuJAMy8F&#10;njsAAAA5AAAAEAAAAAAAAAABACAAAAAMAQAAZHJzL3NoYXBleG1sLnhtbFBLBQYAAAAABgAGAFsB&#10;AAC2AwAAAAA=&#10;">
                    <v:path arrowok="t"/>
                    <v:fill on="f" focussize="0,0"/>
                    <v:stroke weight="0.5pt" color="#4472C4" miterlimit="8" joinstyle="miter" endarrow="open"/>
                    <v:imagedata o:title=""/>
                    <o:lock v:ext="edit" aspectratio="f"/>
                  </v:shape>
                  <v:shape id="直接箭头连接符 9" o:spid="_x0000_s1164" o:spt="32" type="#_x0000_t32" style="position:absolute;left:7994;top:3165;height:0;width:571;" filled="f" stroked="t" coordsize="21600,21600" o:gfxdata="UEsDBAoAAAAAAIdO4kAAAAAAAAAAAAAAAAAEAAAAZHJzL1BLAwQUAAAACACHTuJADNcieL8AAADb&#10;AAAADwAAAGRycy9kb3ducmV2LnhtbEWPzW7CMBCE75V4B2uRuBU7PVRVwHDgR+TQCxCp6m0TL0na&#10;eB3Fbgg8Pa5UqbddzXyzs8v1aFsxUO8bxxqSuQJBXDrTcKUhP++f30D4gGywdUwabuRhvZo8LTE1&#10;7spHGk6hEjGEfYoa6hC6VEpf1mTRz11HHLWL6y2GuPaVND1eY7ht5YtSr9Jiw/FCjR1taiq/Tz82&#10;1vg637Zu44uCsuLzQB+7d3XPtZ5NE7UAEWgM/+Y/OjORS+D3lziAX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XIni/&#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直接箭头连接符 10" o:spid="_x0000_s1165" o:spt="32" type="#_x0000_t32" style="position:absolute;left:9480;top:3165;height:0;width:630;" filled="f" stroked="t" coordsize="21600,21600" o:gfxdata="UEsDBAoAAAAAAIdO4kAAAAAAAAAAAAAAAAAEAAAAZHJzL1BLAwQUAAAACACHTuJA/AW8D7wAAADb&#10;AAAADwAAAGRycy9kb3ducmV2LnhtbEWPS6vCMBCF94L/IYzgThNdiFSjC6+iCzc+QNxNm7Gtt5mU&#10;Jj5/vREu3N0M53xnzkznT1uJOzW+dKxh0FcgiDNnSs41HA+r3hiED8gGK8ek4UUe5rN2a4qJcQ/e&#10;0X0fchFD2CeooQihTqT0WUEWfd/VxFG7uMZiiGuTS9PgI4bbSg6VGkmLJccLBda0KCj73d9srHE9&#10;vH7cwqcpbdLzmk7LrXofte52BmoCItAz/Jv/6I2J3BC+v8QB5O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FvA+8AAAA&#10;2wAAAA8AAAAAAAAAAQAgAAAAIgAAAGRycy9kb3ducmV2LnhtbFBLAQIUABQAAAAIAIdO4kAzLwWe&#10;OwAAADkAAAAQAAAAAAAAAAEAIAAAAAsBAABkcnMvc2hhcGV4bWwueG1sUEsFBgAAAAAGAAYAWwEA&#10;ALUDAAAAAA==&#10;">
                    <v:path arrowok="t"/>
                    <v:fill on="f" focussize="0,0"/>
                    <v:stroke weight="0.5pt" color="#4472C4" miterlimit="8" joinstyle="miter" endarrow="open"/>
                    <v:imagedata o:title=""/>
                    <o:lock v:ext="edit" aspectratio="f"/>
                  </v:shape>
                  <v:shape id="直接箭头连接符 11" o:spid="_x0000_s1166" o:spt="32" type="#_x0000_t32" style="position:absolute;left:11025;top:3165;height:0;width:645;" filled="f" stroked="t" coordsize="21600,21600" o:gfxdata="UEsDBAoAAAAAAIdO4kAAAAAAAAAAAAAAAAAEAAAAZHJzL1BLAwQUAAAACACHTuJAk0kZlL8AAADb&#10;AAAADwAAAGRycy9kb3ducmV2LnhtbEWPzWrDMBCE74W8g9hAb7XkFkJxouTgpDSHXuIYSm9ra2M7&#10;sVbGUvPTp68Khdx2mflmZxerq+3FmUbfOdaQJgoEce1Mx42Gcv/29ArCB2SDvWPScCMPq+XkYYGZ&#10;cRfe0bkIjYgh7DPU0IYwZFL6uiWLPnEDcdQObrQY4jo20ox4ieG2l89KzaTFjuOFFgfKW6pPxbeN&#10;NY7729rlvqpoW3290+fmQ/2UWj9OUzUHEega7uZ/emsi9wJ/v8QB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JGZS/&#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文本框 12" o:spid="_x0000_s1167" o:spt="202" type="#_x0000_t202" style="position:absolute;left:4950;top:3945;height:450;width:824;" fillcolor="#FFFFFF"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path/>
                    <v:fill on="t" color2="#FFFFFF" focussize="0,0"/>
                    <v:stroke weight="0.5pt" color="#000000" joinstyle="round"/>
                    <v:imagedata o:title=""/>
                    <o:lock v:ext="edit" aspectratio="f"/>
                    <v:textbox>
                      <w:txbxContent>
                        <w:p>
                          <w:pPr>
                            <w:jc w:val="center"/>
                            <w:rPr>
                              <w:rFonts w:hint="eastAsia" w:eastAsia="宋体"/>
                              <w:sz w:val="18"/>
                              <w:szCs w:val="18"/>
                              <w:lang w:val="en-US" w:eastAsia="zh-CN"/>
                            </w:rPr>
                          </w:pPr>
                          <w:r>
                            <w:rPr>
                              <w:rFonts w:hint="eastAsia"/>
                              <w:sz w:val="18"/>
                              <w:szCs w:val="18"/>
                              <w:lang w:val="en-US" w:eastAsia="zh-CN"/>
                            </w:rPr>
                            <w:t>S1-1</w:t>
                          </w:r>
                        </w:p>
                      </w:txbxContent>
                    </v:textbox>
                  </v:shape>
                  <v:shape id="直接箭头连接符 13" o:spid="_x0000_s1168" o:spt="32" type="#_x0000_t32" style="position:absolute;left:5362;top:3390;flip:x;height:555;width:1;" filled="f" stroked="t" coordsize="21600,21600" o:gfxdata="UEsDBAoAAAAAAIdO4kAAAAAAAAAAAAAAAAAEAAAAZHJzL1BLAwQUAAAACACHTuJA9pyzX7oAAADb&#10;AAAADwAAAGRycy9kb3ducmV2LnhtbEVPzYrCMBC+C/sOYYS9aaKLrlSjB1lBhcWu+gBDM7bFZlKa&#10;qNWn3wiCt/n4fme2aG0lrtT40rGGQV+BIM6cKTnXcDysehMQPiAbrByThjt5WMw/OjNMjLvxH133&#10;IRcxhH2CGooQ6kRKnxVk0fddTRy5k2sshgibXJoGbzHcVnKo1FhaLDk2FFjTsqDsvL9YDTvVPg6b&#10;9ZdcuvR7ta1H6e9PSLX+7A7UFESgNrzFL/faxPkjeP4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nLNfugAAANsA&#10;AAAPAAAAAAAAAAEAIAAAACIAAABkcnMvZG93bnJldi54bWxQSwECFAAUAAAACACHTuJAMy8FnjsA&#10;AAA5AAAAEAAAAAAAAAABACAAAAAJAQAAZHJzL3NoYXBleG1sLnhtbFBLBQYAAAAABgAGAFsBAACz&#10;AwAAAAA=&#10;">
                    <v:path arrowok="t"/>
                    <v:fill on="f" focussize="0,0"/>
                    <v:stroke weight="0.5pt" color="#4472C4" miterlimit="8" joinstyle="miter" endarrow="open"/>
                    <v:imagedata o:title=""/>
                    <o:lock v:ext="edit" aspectratio="f"/>
                  </v:shape>
                  <v:shape id="直接箭头连接符 15" o:spid="_x0000_s1169" o:spt="32" type="#_x0000_t32" style="position:absolute;left:7177;top:2340;flip:x y;height:600;width:8;" filled="f" stroked="t" coordsize="21600,21600" o:gfxdata="UEsDBAoAAAAAAIdO4kAAAAAAAAAAAAAAAAAEAAAAZHJzL1BLAwQUAAAACACHTuJAJUXiE7kAAADb&#10;AAAADwAAAGRycy9kb3ducmV2LnhtbEVPS4vCMBC+C/6HMAveNK2Hol3THoQVLx58gNfZZrYtNpNu&#10;k1b7740geJuP7zmb/GEaMVDnassK4kUEgriwuuZSweX8M1+BcB5ZY2OZFIzkIM+mkw2m2t75SMPJ&#10;lyKEsEtRQeV9m0rpiooMuoVtiQP3ZzuDPsCulLrDewg3jVxGUSIN1hwaKmxpW1FxO/VGwfWwHnex&#10;ZNy2Ox7+10l/G397pWZfcfQNwtPDf8Rv916H+Qm8fgkHyO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F4hO5AAAA2wAA&#10;AA8AAAAAAAAAAQAgAAAAIgAAAGRycy9kb3ducmV2LnhtbFBLAQIUABQAAAAIAIdO4kAzLwWeOwAA&#10;ADkAAAAQAAAAAAAAAAEAIAAAAAgBAABkcnMvc2hhcGV4bWwueG1sUEsFBgAAAAAGAAYAWwEAALID&#10;AAAAAA==&#10;">
                    <v:path arrowok="t"/>
                    <v:fill on="f" focussize="0,0"/>
                    <v:stroke weight="0.5pt" color="#4472C4" miterlimit="8" joinstyle="miter" endarrow="open"/>
                    <v:imagedata o:title=""/>
                    <o:lock v:ext="edit" aspectratio="f"/>
                  </v:shape>
                  <v:shape id="文本框 16" o:spid="_x0000_s1170" o:spt="202" type="#_x0000_t202" style="position:absolute;left:9765;top:3975;height:450;width:1619;" fillcolor="#FFFFFF" filled="t" stroked="t" coordsize="21600,21600"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v:path/>
                    <v:fill on="t" color2="#FFFFFF" focussize="0,0"/>
                    <v:stroke weight="0.5pt" color="#000000" joinstyle="round"/>
                    <v:imagedata o:title=""/>
                    <o:lock v:ext="edit" aspectratio="f"/>
                    <v:textbox>
                      <w:txbxContent>
                        <w:p>
                          <w:pPr>
                            <w:jc w:val="center"/>
                            <w:rPr>
                              <w:rFonts w:hint="eastAsia" w:eastAsia="宋体"/>
                              <w:sz w:val="18"/>
                              <w:szCs w:val="18"/>
                              <w:lang w:val="en-US" w:eastAsia="zh-CN"/>
                            </w:rPr>
                          </w:pPr>
                          <w:r>
                            <w:rPr>
                              <w:rFonts w:hint="eastAsia"/>
                              <w:sz w:val="18"/>
                              <w:szCs w:val="18"/>
                              <w:lang w:val="en-US" w:eastAsia="zh-CN"/>
                            </w:rPr>
                            <w:t>S1-2、S1-3</w:t>
                          </w:r>
                        </w:p>
                      </w:txbxContent>
                    </v:textbox>
                  </v:shape>
                  <v:shape id="直接箭头连接符 17" o:spid="_x0000_s1171" o:spt="32" type="#_x0000_t32" style="position:absolute;left:10568;top:3390;height:585;width:7;" filled="f" stroked="t" coordsize="21600,21600" o:gfxdata="UEsDBAoAAAAAAIdO4kAAAAAAAAAAAAAAAAAEAAAAZHJzL1BLAwQUAAAACACHTuJAne2L5b0AAADb&#10;AAAADwAAAGRycy9kb3ducmV2LnhtbEWPO2/CQBCE+0j8h9MipQt3pIgiw0HBQ6FIw0NCdGvfYht8&#10;e5bvwuvXZwskuh3tfLOz4+nNN+pCXawDWxgODCjiIriaSwu77fLjG1RMyA6bwGThThGmk97bGDMX&#10;rrymyyaVSkI4ZmihSqnNtI5FRR7jILTEsjuGzmMS2ZXadXiVcN/oT2O+tMea5UKFLc0qKs6bPy81&#10;Ttv7PMxintMqP/zQfvFrHjtr3/tDMwKV6JZe5ie9csJJWflFBt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7YvlvQAA&#10;ANsAAAAPAAAAAAAAAAEAIAAAACIAAABkcnMvZG93bnJldi54bWxQSwECFAAUAAAACACHTuJAMy8F&#10;njsAAAA5AAAAEAAAAAAAAAABACAAAAAMAQAAZHJzL3NoYXBleG1sLnhtbFBLBQYAAAAABgAGAFsB&#10;AAC2AwAAAAA=&#10;">
                    <v:path arrowok="t"/>
                    <v:fill on="f" focussize="0,0"/>
                    <v:stroke weight="0.5pt" color="#4472C4" miterlimit="8" joinstyle="miter" endarrow="open"/>
                    <v:imagedata o:title=""/>
                    <o:lock v:ext="edit" aspectratio="f"/>
                  </v:shape>
                  <v:shape id="文本框 19" o:spid="_x0000_s1172" o:spt="202" type="#_x0000_t202" style="position:absolute;left:6375;top:1875;height:450;width:1619;" fillcolor="#FFFFFF"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path/>
                    <v:fill on="t" color2="#FFFFFF" focussize="0,0"/>
                    <v:stroke weight="0.5pt" color="#000000" joinstyle="round"/>
                    <v:imagedata o:title=""/>
                    <o:lock v:ext="edit" aspectratio="f"/>
                    <v:textbox>
                      <w:txbxContent>
                        <w:p>
                          <w:pPr>
                            <w:jc w:val="center"/>
                            <w:rPr>
                              <w:rFonts w:hint="eastAsia" w:eastAsia="宋体"/>
                              <w:sz w:val="18"/>
                              <w:szCs w:val="18"/>
                              <w:lang w:val="en-US" w:eastAsia="zh-CN"/>
                            </w:rPr>
                          </w:pPr>
                          <w:r>
                            <w:rPr>
                              <w:rFonts w:hint="eastAsia"/>
                              <w:sz w:val="18"/>
                              <w:szCs w:val="18"/>
                              <w:lang w:val="en-US" w:eastAsia="zh-CN"/>
                            </w:rPr>
                            <w:t>G1-1、N1-1</w:t>
                          </w:r>
                        </w:p>
                      </w:txbxContent>
                    </v:textbox>
                  </v:shape>
                  <w10:wrap type="none"/>
                  <w10:anchorlock/>
                </v:group>
              </w:pict>
            </w:r>
          </w:p>
          <w:p>
            <w:pPr>
              <w:jc w:val="center"/>
              <w:rPr>
                <w:rFonts w:ascii="Times New Roman" w:hAnsi="Times New Roman" w:eastAsia="宋体"/>
                <w:b/>
                <w:bCs/>
                <w:smallCaps w:val="0"/>
                <w:sz w:val="24"/>
              </w:rPr>
            </w:pPr>
            <w:r>
              <w:rPr>
                <w:rFonts w:hint="eastAsia" w:ascii="Times New Roman" w:hAnsi="Times New Roman" w:eastAsia="宋体"/>
                <w:b/>
                <w:bCs/>
                <w:smallCaps w:val="0"/>
                <w:sz w:val="24"/>
              </w:rPr>
              <w:t>图1-</w:t>
            </w:r>
            <w:r>
              <w:rPr>
                <w:rFonts w:ascii="Times New Roman" w:hAnsi="Times New Roman" w:eastAsia="宋体"/>
                <w:b/>
                <w:bCs/>
                <w:smallCaps w:val="0"/>
                <w:sz w:val="24"/>
              </w:rPr>
              <w:t xml:space="preserve">1 </w:t>
            </w:r>
            <w:r>
              <w:rPr>
                <w:rFonts w:hint="eastAsia" w:ascii="Times New Roman" w:hAnsi="Times New Roman" w:eastAsia="宋体"/>
                <w:b/>
                <w:bCs/>
                <w:smallCaps w:val="0"/>
                <w:sz w:val="24"/>
              </w:rPr>
              <w:t>大型锻件生产工艺流程图</w:t>
            </w:r>
          </w:p>
          <w:p>
            <w:pPr>
              <w:tabs>
                <w:tab w:val="left" w:pos="3105"/>
              </w:tabs>
              <w:spacing w:line="480" w:lineRule="exact"/>
              <w:ind w:firstLine="482" w:firstLineChars="200"/>
              <w:rPr>
                <w:rFonts w:ascii="Times New Roman" w:hAnsi="Times New Roman" w:eastAsia="宋体"/>
                <w:b/>
                <w:smallCaps w:val="0"/>
                <w:sz w:val="24"/>
              </w:rPr>
            </w:pPr>
            <w:r>
              <w:rPr>
                <w:rFonts w:ascii="Times New Roman" w:hAnsi="Times New Roman" w:eastAsia="宋体"/>
                <w:b/>
                <w:smallCaps w:val="0"/>
                <w:sz w:val="24"/>
              </w:rPr>
              <w:t>工艺流程简述：</w:t>
            </w:r>
          </w:p>
          <w:p>
            <w:pPr>
              <w:tabs>
                <w:tab w:val="left" w:pos="2160"/>
              </w:tabs>
              <w:spacing w:line="480" w:lineRule="exact"/>
              <w:ind w:firstLine="482" w:firstLineChars="200"/>
              <w:rPr>
                <w:rFonts w:ascii="Times New Roman" w:hAnsi="Times New Roman" w:eastAsia="宋体"/>
                <w:smallCaps w:val="0"/>
                <w:sz w:val="24"/>
              </w:rPr>
            </w:pPr>
            <w:r>
              <w:rPr>
                <w:rFonts w:hint="eastAsia" w:ascii="Times New Roman" w:hAnsi="Times New Roman" w:eastAsia="宋体"/>
                <w:b/>
                <w:bCs/>
                <w:smallCaps w:val="0"/>
                <w:sz w:val="24"/>
              </w:rPr>
              <w:t>断料：</w:t>
            </w:r>
            <w:r>
              <w:rPr>
                <w:rFonts w:hint="eastAsia" w:ascii="Times New Roman" w:hAnsi="Times New Roman" w:eastAsia="宋体"/>
                <w:smallCaps w:val="0"/>
                <w:sz w:val="24"/>
              </w:rPr>
              <w:t>将购买的钢材按照工艺需求用锯床锯断，该工序有金属边角料S1-1产生。</w:t>
            </w:r>
          </w:p>
          <w:p>
            <w:pPr>
              <w:tabs>
                <w:tab w:val="left" w:pos="2160"/>
              </w:tabs>
              <w:spacing w:line="480" w:lineRule="exact"/>
              <w:ind w:firstLine="482" w:firstLineChars="200"/>
              <w:rPr>
                <w:rFonts w:ascii="Times New Roman" w:hAnsi="Times New Roman" w:eastAsia="宋体"/>
                <w:smallCaps w:val="0"/>
                <w:sz w:val="24"/>
              </w:rPr>
            </w:pPr>
            <w:r>
              <w:rPr>
                <w:rFonts w:hint="eastAsia" w:ascii="Times New Roman" w:hAnsi="Times New Roman" w:eastAsia="宋体"/>
                <w:b/>
                <w:bCs/>
                <w:smallCaps w:val="0"/>
                <w:sz w:val="24"/>
              </w:rPr>
              <w:t>加热：</w:t>
            </w:r>
            <w:r>
              <w:rPr>
                <w:rFonts w:hint="eastAsia" w:ascii="Times New Roman" w:hAnsi="Times New Roman" w:eastAsia="宋体"/>
                <w:smallCaps w:val="0"/>
                <w:sz w:val="24"/>
              </w:rPr>
              <w:t>将锯断后的钢材使用加热炉加热，使之软化，加热炉采用天然气加热，该工序有燃烧废气G1-1产生。</w:t>
            </w:r>
          </w:p>
          <w:p>
            <w:pPr>
              <w:tabs>
                <w:tab w:val="left" w:pos="2160"/>
              </w:tabs>
              <w:spacing w:line="480" w:lineRule="exact"/>
              <w:ind w:firstLine="482" w:firstLineChars="200"/>
              <w:rPr>
                <w:rFonts w:hint="eastAsia" w:ascii="Times New Roman" w:hAnsi="Times New Roman" w:eastAsia="宋体"/>
                <w:b w:val="0"/>
                <w:bCs w:val="0"/>
                <w:smallCaps w:val="0"/>
                <w:sz w:val="24"/>
                <w:lang w:val="en-US" w:eastAsia="zh-CN"/>
              </w:rPr>
            </w:pPr>
            <w:r>
              <w:rPr>
                <w:rFonts w:hint="eastAsia" w:ascii="Times New Roman" w:hAnsi="Times New Roman" w:eastAsia="宋体"/>
                <w:b/>
                <w:bCs/>
                <w:smallCaps w:val="0"/>
                <w:sz w:val="24"/>
                <w:lang w:eastAsia="zh-CN"/>
              </w:rPr>
              <w:t>锻压</w:t>
            </w:r>
            <w:r>
              <w:rPr>
                <w:rFonts w:hint="eastAsia" w:ascii="Times New Roman" w:hAnsi="Times New Roman" w:eastAsia="宋体"/>
                <w:b/>
                <w:bCs/>
                <w:smallCaps w:val="0"/>
                <w:sz w:val="24"/>
              </w:rPr>
              <w:t>：</w:t>
            </w:r>
            <w:r>
              <w:rPr>
                <w:rFonts w:hint="eastAsia" w:ascii="Times New Roman" w:hAnsi="Times New Roman" w:eastAsia="宋体"/>
                <w:b w:val="0"/>
                <w:bCs w:val="0"/>
                <w:smallCaps w:val="0"/>
                <w:sz w:val="24"/>
                <w:lang w:eastAsia="zh-CN"/>
              </w:rPr>
              <w:t>利用空气锤对加热软化后的工件反复锻压，</w:t>
            </w:r>
            <w:r>
              <w:rPr>
                <w:rFonts w:hint="eastAsia" w:ascii="Times New Roman" w:hAnsi="Times New Roman" w:eastAsia="宋体"/>
                <w:smallCaps w:val="0"/>
                <w:sz w:val="24"/>
              </w:rPr>
              <w:t>压成所须规则形状的毛坯件。</w:t>
            </w:r>
            <w:r>
              <w:rPr>
                <w:rFonts w:hint="eastAsia" w:ascii="Times New Roman" w:hAnsi="Times New Roman" w:eastAsia="宋体"/>
                <w:smallCaps w:val="0"/>
                <w:sz w:val="24"/>
                <w:lang w:eastAsia="zh-CN"/>
              </w:rPr>
              <w:t>该工段产生</w:t>
            </w:r>
            <w:r>
              <w:rPr>
                <w:rFonts w:hint="eastAsia" w:ascii="Times New Roman" w:hAnsi="Times New Roman" w:eastAsia="宋体"/>
                <w:smallCaps w:val="0"/>
                <w:sz w:val="24"/>
                <w:highlight w:val="none"/>
                <w:lang w:eastAsia="zh-CN"/>
              </w:rPr>
              <w:t>噪声</w:t>
            </w:r>
            <w:r>
              <w:rPr>
                <w:rFonts w:hint="eastAsia" w:ascii="Times New Roman" w:hAnsi="Times New Roman" w:eastAsia="宋体"/>
                <w:smallCaps w:val="0"/>
                <w:sz w:val="24"/>
                <w:highlight w:val="none"/>
                <w:lang w:val="en-US" w:eastAsia="zh-CN"/>
              </w:rPr>
              <w:t>N1-1</w:t>
            </w:r>
            <w:r>
              <w:rPr>
                <w:rFonts w:hint="eastAsia" w:ascii="Times New Roman" w:hAnsi="Times New Roman" w:eastAsia="宋体"/>
                <w:smallCaps w:val="0"/>
                <w:sz w:val="24"/>
                <w:lang w:val="en-US" w:eastAsia="zh-CN"/>
              </w:rPr>
              <w:t>。</w:t>
            </w:r>
          </w:p>
          <w:p>
            <w:pPr>
              <w:tabs>
                <w:tab w:val="left" w:pos="2160"/>
              </w:tabs>
              <w:spacing w:line="480" w:lineRule="exact"/>
              <w:ind w:firstLine="482" w:firstLineChars="200"/>
              <w:rPr>
                <w:rFonts w:ascii="Times New Roman" w:hAnsi="Times New Roman" w:eastAsia="宋体"/>
                <w:smallCaps w:val="0"/>
                <w:sz w:val="24"/>
              </w:rPr>
            </w:pPr>
            <w:r>
              <w:rPr>
                <w:rFonts w:hint="eastAsia" w:ascii="Times New Roman" w:hAnsi="Times New Roman" w:eastAsia="宋体"/>
                <w:b/>
                <w:bCs/>
                <w:smallCaps w:val="0"/>
                <w:sz w:val="24"/>
              </w:rPr>
              <w:t>热处理：</w:t>
            </w:r>
            <w:r>
              <w:rPr>
                <w:rFonts w:hint="eastAsia" w:ascii="Times New Roman" w:hAnsi="Times New Roman" w:eastAsia="宋体"/>
                <w:smallCaps w:val="0"/>
                <w:sz w:val="24"/>
              </w:rPr>
              <w:t>将</w:t>
            </w:r>
            <w:r>
              <w:rPr>
                <w:rFonts w:hint="eastAsia" w:ascii="Times New Roman" w:hAnsi="Times New Roman" w:eastAsia="宋体"/>
                <w:smallCaps w:val="0"/>
                <w:sz w:val="24"/>
                <w:lang w:eastAsia="zh-CN"/>
              </w:rPr>
              <w:t>锻压</w:t>
            </w:r>
            <w:r>
              <w:rPr>
                <w:rFonts w:hint="eastAsia" w:ascii="Times New Roman" w:hAnsi="Times New Roman" w:eastAsia="宋体"/>
                <w:smallCaps w:val="0"/>
                <w:sz w:val="24"/>
              </w:rPr>
              <w:t>好的毛坯件自然冷却后由行车输送至热处理炉内，热处理炉采用电加热，该工序没有废气产生。</w:t>
            </w:r>
          </w:p>
          <w:p>
            <w:pPr>
              <w:tabs>
                <w:tab w:val="left" w:pos="2160"/>
              </w:tabs>
              <w:spacing w:line="480" w:lineRule="exact"/>
              <w:ind w:firstLine="482" w:firstLineChars="200"/>
              <w:rPr>
                <w:rFonts w:ascii="Times New Roman" w:hAnsi="Times New Roman" w:eastAsia="宋体"/>
                <w:smallCaps w:val="0"/>
                <w:sz w:val="24"/>
              </w:rPr>
            </w:pPr>
            <w:r>
              <w:rPr>
                <w:rFonts w:hint="eastAsia" w:ascii="Times New Roman" w:hAnsi="Times New Roman" w:eastAsia="宋体"/>
                <w:b/>
                <w:bCs/>
                <w:smallCaps w:val="0"/>
                <w:sz w:val="24"/>
              </w:rPr>
              <w:t>机加工：</w:t>
            </w:r>
            <w:r>
              <w:rPr>
                <w:rFonts w:hint="eastAsia" w:ascii="Times New Roman" w:hAnsi="Times New Roman" w:eastAsia="宋体"/>
                <w:smallCaps w:val="0"/>
                <w:sz w:val="24"/>
              </w:rPr>
              <w:t>将热处理后的毛坯件</w:t>
            </w:r>
            <w:bookmarkStart w:id="6" w:name="OLE_LINK7"/>
            <w:r>
              <w:rPr>
                <w:rFonts w:hint="eastAsia" w:ascii="Times New Roman" w:hAnsi="Times New Roman" w:eastAsia="宋体"/>
                <w:smallCaps w:val="0"/>
                <w:sz w:val="24"/>
              </w:rPr>
              <w:t>通过粗加工、钻孔、铣槽、磨光、金加工等机加工工序后即为成品。机加工过程须使用乳化液，起冷却、润滑刀具的作用。将外购的乳化液原液按照1:20的比例配水而成，机加工设备均配置乳化液过滤装置，乳化液循环使用，随铁屑带走的部分定期添加，待乳化液使用一段时间后失去冷却和润滑功能时，须将乳化液更换。该工序有金属边角料（铁屑）S1-2、废乳化液S1-3产生。</w:t>
            </w:r>
            <w:bookmarkEnd w:id="6"/>
          </w:p>
          <w:p>
            <w:pPr>
              <w:tabs>
                <w:tab w:val="left" w:pos="2160"/>
              </w:tabs>
              <w:spacing w:line="480" w:lineRule="exact"/>
              <w:ind w:firstLine="482" w:firstLineChars="200"/>
              <w:rPr>
                <w:rFonts w:ascii="Times New Roman" w:hAnsi="Times New Roman" w:eastAsia="宋体"/>
                <w:smallCaps w:val="0"/>
                <w:sz w:val="24"/>
              </w:rPr>
            </w:pPr>
            <w:r>
              <w:rPr>
                <w:rFonts w:hint="eastAsia" w:ascii="Times New Roman" w:hAnsi="Times New Roman" w:eastAsia="宋体"/>
                <w:b/>
                <w:bCs/>
                <w:smallCaps w:val="0"/>
                <w:sz w:val="24"/>
              </w:rPr>
              <w:t>检验：</w:t>
            </w:r>
            <w:r>
              <w:rPr>
                <w:rFonts w:hint="eastAsia" w:ascii="Times New Roman" w:hAnsi="Times New Roman" w:eastAsia="宋体"/>
                <w:smallCaps w:val="0"/>
                <w:sz w:val="24"/>
              </w:rPr>
              <w:t>根据产品要求进行检测，判定锻件质量是否合格，检验合格即为成品。</w:t>
            </w:r>
          </w:p>
          <w:p>
            <w:pPr>
              <w:jc w:val="center"/>
              <w:rPr>
                <w:rFonts w:ascii="Times New Roman" w:hAnsi="Times New Roman" w:eastAsia="宋体"/>
                <w:smallCaps w:val="0"/>
                <w:sz w:val="24"/>
              </w:rPr>
            </w:pPr>
            <w:r>
              <w:rPr>
                <w:rFonts w:ascii="Times New Roman" w:hAnsi="Times New Roman" w:eastAsia="宋体"/>
                <w:smallCaps w:val="0"/>
                <w:sz w:val="21"/>
              </w:rPr>
              <w:pict>
                <v:group id="组合 31" o:spid="_x0000_s1183" o:spt="203" style="height:71.4pt;width:353.95pt;" coordorigin="4035,8127" coordsize="7079,1428" o:gfxdata="UEsDBAoAAAAAAIdO4kAAAAAAAAAAAAAAAAAEAAAAZHJzL1BLAwQUAAAACACHTuJAeCbs7twAAAAL&#10;AQAADwAAAGRycy9kb3ducmV2LnhtbE2PwUrDQBCG74LvsIzgrd2kaWOMmRQp6qkItoJ422anSWh2&#10;N2S3Sfv2jie9zTAf/3x/sb6YTow0+NZZhHgegSBbOd3aGuFz/zrLQPigrFads4RwJQ/r8vamULl2&#10;k/2gcRdqwSHW5wqhCaHPpfRVQ0b5uevJ8u3oBqMCr0Mt9aAmDjedXERRKo1qLX9oVE+bhqrT7mwQ&#10;3iY1PSfxy7g9HTfX7/3q/WsbE+L9XRw9gQh0CX8w/OqzOpTsdHBnq73oEGZptmQUIV1GPDCRJo8r&#10;EAeEhyxZgCwL+b9D+QNQSwMEFAAAAAgAh07iQGSpKd2UBAAALRoAAA4AAABkcnMvZTJvRG9jLnht&#10;bO1ZTW/kNBi+I/EfrNzpTGaSyWTUdFXabYVUsZUK4uzJ10QkdrDdzpQzAk5oT3sBISEBp4XT3jjw&#10;a7blZ/DYTqbTzrTAILV7yBwyju28sR8/7+v3cXafLaqSXKRCFpxFjrvTd0jKYp4ULI+cTz85+mDs&#10;EKkoS2jJWRo5l6l0nu29/97uvJ6kAz7jZZIKAiNMTuZ15MyUqie9noxnaUXlDq9ThsaMi4oq3Iq8&#10;lwg6h/Wq7A36/VFvzkVSCx6nUqL20DY6e8Z+lqWxepFlMlWkjByMTZmrMNepvvb2dukkF7SeFXEz&#10;DLrFKCpaMLx0aeqQKkrORbFmqipiwSXP1E7Mqx7PsiJOzRwwG7d/ZzbHgp/XZi75ZJ7XS5gA7R2c&#10;tjYbf3xxKkiRRM7QdQijFdbo+o+v3r78lqAC6MzrfIJOx6I+q09FU5HbOz3hRSYq/Y+pkAUY4Hpu&#10;MATSl5HjheN+6DUYpwtFYnTwvNB3R75DYvQI+6Ng3HSIZ1gpbcLrD9GM1rE7COwCxbPnzeNBPwjt&#10;s643GOvWXjuGnh7qcmTzGoSSN5jJ/4fZ2YzWqVkKqeFoMBsMWsyuXn1z9cPrq5++JqgzKJl+GjOi&#10;Fh9yDU1bL1G5AboN825Bc92xZ2ft+Qau5aTppBZSHae8IroQOQKUN0ykFydSWXzaLvqlkpdFclSU&#10;pbkR+fSgFOSCwj2OzK+B9Fa3kpF55IyGePeaCW17aWJa0vjzdQsYbcmwUnpN7OR1SS2miwapKU8u&#10;AZTg1j9lHR8VsHtCpTqlAg4JQiHIqBe4ZCXHYHhTcsiMiy831ev+WHO0OmQOB48c+cU5FalDyo8Y&#10;2BC6HrhJlLnx/GCAG7HaMl1tYefVAQdIcBKMzhR1f1W2xUzw6jPEon39VjRRFuPdkaPa4oGyYQex&#10;LE73900nxICaqhN2VsfatAaX8f1zxbPCLJ2GyWLToAdGa5d8DGoPN1B72FIYLvBfqO2HASC55dId&#10;tTtqPxW1EUvtTrcStb0tqR2EejPrqG3iYhe19Yb7lFEbXFyjtr8ltcOwSeRuErEuandR+6mi9mgD&#10;tUdbUtsPfKTuWoG4feMedLKk9shtFEaXa3e59uPk2kFL7evv31x998v177+9/fnNX3/+qMuvfyVW&#10;BuuhIO8+YFY9QnYtmFHuWoUWCRSmSc/BZJYsm5DFmyYjPs3OtDSh7d0jRf2B9gGd1AzhJ9jTbtwj&#10;8CGBtHb/Bx0qlaBFPlMHnDFIUi6svLlHlTKuJal50YrYJLGWbVlJIaLiqk4g4VgOPVXmOGuKlVhX&#10;o/LfCVotWg+pnFnha7SunWVVKBxHlUWFqff1z1YrWpTPWULUZY3zESoEn+uGzbrWxsc2EXhExYaj&#10;tuYAZzOLzHHJ/SxqqbKBRUiYt2BR4Pp4cCOLxm7HoneURXD8B1kUaubfz6KWKhtYhNx0CxbhnObe&#10;WDTuWPRuskgLh4dYhPYHWdTGonbzWdnRkAYaFtn95xYRH9jRRv7IJnxjP2gOlduED0PV+5l/5zh5&#10;7WS129GstDU7mjlsxzcJswk230/0R4/VeyOFb77y7P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eCbs7twAAAALAQAADwAAAAAAAAABACAAAAAiAAAAZHJzL2Rvd25yZXYueG1sUEsBAhQAFAAAAAgA&#10;h07iQGSpKd2UBAAALRoAAA4AAAAAAAAAAQAgAAAAKwEAAGRycy9lMm9Eb2MueG1sUEsFBgAAAAAG&#10;AAYAWQEAADEIAAAAAA==&#10;">
                  <o:lock v:ext="edit" aspectratio="f"/>
                  <v:shape id="文本框 22" o:spid="_x0000_s1174" o:spt="202" type="#_x0000_t202" style="position:absolute;left:4035;top:8127;height:450;width:1184;" fillcolor="#FFFFFF" filled="t" stroked="t" coordsize="21600,21600" o:gfxdata="UEsDBAoAAAAAAIdO4kAAAAAAAAAAAAAAAAAEAAAAZHJzL1BLAwQUAAAACACHTuJArQZzd7YAAADb&#10;AAAADwAAAGRycy9kb3ducmV2LnhtbEWPwQrCMBBE74L/EFbwZlMriFSjoCCIN7UXb0uztsVmU5Jo&#10;9e+NIHgcZuYNs9q8TCue5HxjWcE0SUEQl1Y3XCkoLvvJAoQPyBpby6TgTR426+Fghbm2PZ/oeQ6V&#10;iBD2OSqoQ+hyKX1Zk0Gf2I44ejfrDIYoXSW1wz7CTSuzNJ1Lgw3HhRo72tVU3s8Po+Aw34YrFfqo&#10;Z9n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0Gc3e2AAAA2wAAAA8A&#10;AAAAAAAAAQAgAAAAIgAAAGRycy9kb3ducmV2LnhtbFBLAQIUABQAAAAIAIdO4kAzLwWeOwAAADkA&#10;AAAQAAAAAAAAAAEAIAAAAAUBAABkcnMvc2hhcGV4bWwueG1sUEsFBgAAAAAGAAYAWwEAAK8DAAAA&#10;AA==&#10;">
                    <v:path/>
                    <v:fill on="t" color2="#FFFFFF" focussize="0,0"/>
                    <v:stroke weight="0.5pt" color="#000000"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钢材、锻件</w:t>
                          </w:r>
                        </w:p>
                      </w:txbxContent>
                    </v:textbox>
                  </v:shape>
                  <v:shape id="文本框 23" o:spid="_x0000_s1175" o:spt="202" type="#_x0000_t202" style="position:absolute;left:5970;top:8127;height:450;width:1184;" fillcolor="#FFFFFF" filled="t" stroked="t" coordsize="21600,21600" o:gfxdata="UEsDBAoAAAAAAIdO4kAAAAAAAAAAAAAAAAAEAAAAZHJzL1BLAwQUAAAACACHTuJAwkrW7LYAAADb&#10;AAAADwAAAGRycy9kb3ducmV2LnhtbEWPwQrCMBBE74L/EFbwpqktiFSjoCCIN7UXb0uztsVmU5Jo&#10;9e+NIHgcZuYNs9q8TCue5HxjWcFsmoAgLq1uuFJQXPaTBQgfkDW2lknBmzxs1sPBCnNtez7R8xwq&#10;ESHsc1RQh9DlUvqyJoN+ajvi6N2sMxiidJXUDvsIN61Mk2QuDTYcF2rsaFdTeT8/jILDfBuuVOij&#10;ztLM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JK1uy2AAAA2wAAAA8A&#10;AAAAAAAAAQAgAAAAIgAAAGRycy9kb3ducmV2LnhtbFBLAQIUABQAAAAIAIdO4kAzLwWeOwAAADkA&#10;AAAQAAAAAAAAAAEAIAAAAAUBAABkcnMvc2hhcGV4bWwueG1sUEsFBgAAAAAGAAYAWwEAAK8DAAAA&#10;AA==&#10;">
                    <v:path/>
                    <v:fill on="t" color2="#FFFFFF" focussize="0,0"/>
                    <v:stroke weight="0.5pt" color="#000000"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机加工</w:t>
                          </w:r>
                        </w:p>
                      </w:txbxContent>
                    </v:textbox>
                  </v:shape>
                  <v:shape id="文本框 24" o:spid="_x0000_s1176" o:spt="202" type="#_x0000_t202" style="position:absolute;left:7965;top:8127;height:450;width:1184;" fillcolor="#FFFFFF" filled="t" stroked="t" coordsize="21600,21600" o:gfxdata="UEsDBAoAAAAAAIdO4kAAAAAAAAAAAAAAAAAEAAAAZHJzL1BLAwQUAAAACACHTuJATaNOmLcAAADb&#10;AAAADwAAAGRycy9kb3ducmV2LnhtbEWPwQrCMBBE74L/EFbwpqlVRK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o06YtwAAANsAAAAP&#10;AAAAAAAAAAEAIAAAACIAAABkcnMvZG93bnJldi54bWxQSwECFAAUAAAACACHTuJAMy8FnjsAAAA5&#10;AAAAEAAAAAAAAAABACAAAAAGAQAAZHJzL3NoYXBleG1sLnhtbFBLBQYAAAAABgAGAFsBAACwAwAA&#10;AAA=&#10;">
                    <v:path/>
                    <v:fill on="t" color2="#FFFFFF" focussize="0,0"/>
                    <v:stroke weight="0.5pt" color="#000000"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检验</w:t>
                          </w:r>
                        </w:p>
                      </w:txbxContent>
                    </v:textbox>
                  </v:shape>
                  <v:shape id="文本框 25" o:spid="_x0000_s1177" o:spt="202" type="#_x0000_t202" style="position:absolute;left:9930;top:8127;height:450;width:1184;" fillcolor="#FFFFFF" filled="t" stroked="t" coordsize="21600,21600"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v:path/>
                    <v:fill on="t" color2="#FFFFFF" focussize="0,0"/>
                    <v:stroke weight="0.5pt" color="#000000"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成品</w:t>
                          </w:r>
                        </w:p>
                      </w:txbxContent>
                    </v:textbox>
                  </v:shape>
                  <v:shape id="文本框 26" o:spid="_x0000_s1178" o:spt="202" type="#_x0000_t202" style="position:absolute;left:5752;top:9105;height:450;width:1619;" fillcolor="#FFFFFF" filled="t" stroked="t" coordsize="21600,21600" o:gfxdata="UEsDBAoAAAAAAIdO4kAAAAAAAAAAAAAAAAAEAAAAZHJzL1BLAwQUAAAACACHTuJA0j11dLYAAADb&#10;AAAADwAAAGRycy9kb3ducmV2LnhtbEWPwQrCMBBE74L/EFbwpqkVilSjoCCIN7UXb0uztsVmU5Jo&#10;9e+NIHgcZuYNs9q8TCue5HxjWcFsmoAgLq1uuFJQXPaTBQgfkDW2lknBmzxs1sPBCnNtez7R8xwq&#10;ESHsc1RQh9DlUvqyJoN+ajvi6N2sMxiidJXUDvsIN61MkySTBhuOCzV2tKupvJ8fRsEh24YrFfqo&#10;5+nc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I9dXS2AAAA2wAAAA8A&#10;AAAAAAAAAQAgAAAAIgAAAGRycy9kb3ducmV2LnhtbFBLAQIUABQAAAAIAIdO4kAzLwWeOwAAADkA&#10;AAAQAAAAAAAAAAEAIAAAAAUBAABkcnMvc2hhcGV4bWwueG1sUEsFBgAAAAAGAAYAWwEAAK8DAAAA&#10;AA==&#10;">
                    <v:path/>
                    <v:fill on="t" color2="#FFFFFF" focussize="0,0"/>
                    <v:stroke weight="0.5pt" color="#000000" joinstyle="round"/>
                    <v:imagedata o:title=""/>
                    <o:lock v:ext="edit" aspectratio="f"/>
                    <v:textbox>
                      <w:txbxContent>
                        <w:p>
                          <w:pPr>
                            <w:jc w:val="center"/>
                            <w:rPr>
                              <w:rFonts w:hint="eastAsia" w:eastAsia="宋体"/>
                              <w:sz w:val="18"/>
                              <w:szCs w:val="18"/>
                              <w:lang w:val="en-US" w:eastAsia="zh-CN"/>
                            </w:rPr>
                          </w:pPr>
                          <w:r>
                            <w:rPr>
                              <w:rFonts w:hint="eastAsia"/>
                              <w:sz w:val="18"/>
                              <w:szCs w:val="18"/>
                              <w:lang w:val="en-US" w:eastAsia="zh-CN"/>
                            </w:rPr>
                            <w:t>S2-1、S2-2</w:t>
                          </w:r>
                        </w:p>
                      </w:txbxContent>
                    </v:textbox>
                  </v:shape>
                  <v:shape id="直接箭头连接符 27" o:spid="_x0000_s1179" o:spt="32" type="#_x0000_t32" style="position:absolute;left:5219;top:8352;height:0;width:751;" filled="f" stroked="t" coordsize="21600,21600" o:gfxdata="UEsDBAoAAAAAAIdO4kAAAAAAAAAAAAAAAAAEAAAAZHJzL1BLAwQUAAAACACHTuJAIh7VKr8AAADb&#10;AAAADwAAAGRycy9kb3ducmV2LnhtbEWPwW7CMBBE70j9B2sr9UZsOLRVwHCgoHLopQEJcdvESxIa&#10;r6PYDUm/vq5UieNodt7sLNeDbURPna8da5glCgRx4UzNpYbjYTd9BeEDssHGMWkYycN69TBZYmrc&#10;jT+pz0IpIoR9ihqqENpUSl9UZNEnriWO3sV1FkOUXSlNh7cIt42cK/UsLdYcGypsaVNR8ZV92/jG&#10;9TC+uY3Pc9rn53c6bT/Uz1Hrp8eZWoAINIT78X96bzTMX+BvSwS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e1Sq/&#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直接箭头连接符 28" o:spid="_x0000_s1180" o:spt="32" type="#_x0000_t32" style="position:absolute;left:7154;top:8352;height:0;width:811;" filled="f" stroked="t" coordsize="21600,21600" o:gfxdata="UEsDBAoAAAAAAIdO4kAAAAAAAAAAAAAAAAAEAAAAZHJzL1BLAwQUAAAACACHTuJAU4FBWL0AAADb&#10;AAAADwAAAGRycy9kb3ducmV2LnhtbEWPu27DMAxF9wL5B4EBujVSMhSFG8WD2yAZsuQBFN1oi7Xd&#10;WpRhKc+vL4cAGYnLe3g4zy++UycaYhvYwnRiQBFXwbVcWzjsly9voGJCdtgFJgtXipAvRk9zzFw4&#10;85ZOu1QrgXDM0EKTUp9pHauGPMZJ6Ikl+wmDxyTjUGs34FngvtMzY161x5blQoM9FQ1Vf7ujF43f&#10;/fUjFLEsaV1+r+jrc2NuB2ufx1PzDirRJT2W7+21szATWflFAK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gUFYvQAA&#10;ANsAAAAPAAAAAAAAAAEAIAAAACIAAABkcnMvZG93bnJldi54bWxQSwECFAAUAAAACACHTuJAMy8F&#10;njsAAAA5AAAAEAAAAAAAAAABACAAAAAMAQAAZHJzL3NoYXBleG1sLnhtbFBLBQYAAAAABgAGAFsB&#10;AAC2AwAAAAA=&#10;">
                    <v:path arrowok="t"/>
                    <v:fill on="f" focussize="0,0"/>
                    <v:stroke weight="0.5pt" color="#4472C4" miterlimit="8" joinstyle="miter" endarrow="open"/>
                    <v:imagedata o:title=""/>
                    <o:lock v:ext="edit" aspectratio="f"/>
                  </v:shape>
                  <v:shape id="直接箭头连接符 29" o:spid="_x0000_s1181" o:spt="32" type="#_x0000_t32" style="position:absolute;left:9149;top:8352;height:0;width:781;" filled="f" stroked="t" coordsize="21600,21600" o:gfxdata="UEsDBAoAAAAAAIdO4kAAAAAAAAAAAAAAAAAEAAAAZHJzL1BLAwQUAAAACACHTuJAPM3kw78AAADb&#10;AAAADwAAAGRycy9kb3ducmV2LnhtbEWPwW7CMBBE70j9B2sr9UZsOFRtwHCgoHLopQEJcdvESxIa&#10;r6PYDUm/vq5UieNodt7sLNeDbURPna8da5glCgRx4UzNpYbjYTd9AeEDssHGMWkYycN69TBZYmrc&#10;jT+pz0IpIoR9ihqqENpUSl9UZNEnriWO3sV1FkOUXSlNh7cIt42cK/UsLdYcGypsaVNR8ZV92/jG&#10;9TC+uY3Pc9rn53c6bT/Uz1Hrp8eZWoAINIT78X96bzTMX+FvSwS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N5MO/&#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直接箭头连接符 30" o:spid="_x0000_s1182" o:spt="32" type="#_x0000_t32" style="position:absolute;left:6562;top:8577;height:528;width:0;" filled="f" stroked="t" coordsize="21600,21600" o:gfxdata="UEsDBAoAAAAAAIdO4kAAAAAAAAAAAAAAAAAEAAAAZHJzL1BLAwQUAAAACACHTuJAKC7bg74AAADb&#10;AAAADwAAAGRycy9kb3ducmV2LnhtbEWPTW/CMAyG75P4D5GRuI2EIU2oEDgA0zjsMkCadnMb0xYa&#10;p2oyPvbr8QGJo/X6ffx4trj6Rp2pi3VgC6OhAUVcBFdzaWG/+3idgIoJ2WETmCzcKMJi3nuZYebC&#10;hb/pvE2lEgjHDC1UKbWZ1rGoyGMchpZYskPoPCYZu1K7Di8C941+M+Zde6xZLlTY0rKi4rT986Jx&#10;3N1WYRnznDb57yf9rL/M/97aQX9kpqASXdNz+dHeOAtjsZdfBAB6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C7bg74A&#10;AADbAAAADwAAAAAAAAABACAAAAAiAAAAZHJzL2Rvd25yZXYueG1sUEsBAhQAFAAAAAgAh07iQDMv&#10;BZ47AAAAOQAAABAAAAAAAAAAAQAgAAAADQEAAGRycy9zaGFwZXhtbC54bWxQSwUGAAAAAAYABgBb&#10;AQAAtwMAAAAA&#10;">
                    <v:path arrowok="t"/>
                    <v:fill on="f" focussize="0,0"/>
                    <v:stroke weight="0.5pt" color="#4472C4" miterlimit="8" joinstyle="miter" endarrow="open"/>
                    <v:imagedata o:title=""/>
                    <o:lock v:ext="edit" aspectratio="f"/>
                  </v:shape>
                  <w10:wrap type="none"/>
                  <w10:anchorlock/>
                </v:group>
              </w:pict>
            </w:r>
          </w:p>
          <w:p>
            <w:pPr>
              <w:spacing w:line="480" w:lineRule="exact"/>
              <w:jc w:val="center"/>
              <w:rPr>
                <w:rFonts w:ascii="Times New Roman" w:hAnsi="Times New Roman" w:eastAsia="宋体"/>
                <w:smallCaps w:val="0"/>
                <w:sz w:val="24"/>
              </w:rPr>
            </w:pPr>
            <w:r>
              <w:rPr>
                <w:rFonts w:hint="eastAsia" w:ascii="Times New Roman" w:hAnsi="Times New Roman" w:eastAsia="宋体"/>
                <w:b/>
                <w:bCs/>
                <w:smallCaps w:val="0"/>
                <w:sz w:val="24"/>
              </w:rPr>
              <w:t>图1-2机械零部件生产工艺流程图</w:t>
            </w:r>
          </w:p>
          <w:p>
            <w:pPr>
              <w:pStyle w:val="2"/>
              <w:spacing w:line="480" w:lineRule="exact"/>
              <w:ind w:firstLine="482" w:firstLineChars="200"/>
              <w:rPr>
                <w:rFonts w:hint="eastAsia" w:ascii="Times New Roman" w:hAnsi="Times New Roman" w:eastAsia="宋体"/>
                <w:b/>
                <w:bCs/>
                <w:smallCaps w:val="0"/>
                <w:lang w:eastAsia="zh-CN"/>
              </w:rPr>
            </w:pPr>
            <w:r>
              <w:rPr>
                <w:rFonts w:hint="eastAsia" w:ascii="Times New Roman" w:hAnsi="Times New Roman" w:eastAsia="宋体"/>
                <w:b/>
                <w:bCs/>
                <w:smallCaps w:val="0"/>
              </w:rPr>
              <w:t>工艺流程简述：</w:t>
            </w:r>
            <w:r>
              <w:rPr>
                <w:rFonts w:hint="eastAsia" w:ascii="Times New Roman" w:hAnsi="Times New Roman" w:eastAsia="宋体"/>
                <w:b/>
                <w:bCs/>
                <w:smallCaps w:val="0"/>
                <w:lang w:eastAsia="zh-CN"/>
              </w:rPr>
              <w:t>（修改工艺流程图补充锻件）</w:t>
            </w:r>
          </w:p>
          <w:p>
            <w:pPr>
              <w:pStyle w:val="2"/>
              <w:spacing w:line="480" w:lineRule="exact"/>
              <w:ind w:firstLine="482" w:firstLineChars="200"/>
              <w:rPr>
                <w:rFonts w:ascii="Times New Roman" w:hAnsi="Times New Roman" w:eastAsia="宋体"/>
                <w:smallCaps w:val="0"/>
              </w:rPr>
            </w:pPr>
            <w:r>
              <w:rPr>
                <w:rFonts w:hint="eastAsia" w:ascii="Times New Roman" w:hAnsi="Times New Roman" w:eastAsia="宋体"/>
                <w:b/>
                <w:bCs/>
                <w:smallCaps w:val="0"/>
              </w:rPr>
              <w:t>机加工：</w:t>
            </w:r>
            <w:r>
              <w:rPr>
                <w:rFonts w:hint="eastAsia" w:ascii="Times New Roman" w:hAnsi="Times New Roman" w:eastAsia="宋体"/>
                <w:b w:val="0"/>
                <w:bCs w:val="0"/>
                <w:smallCaps w:val="0"/>
                <w:lang w:eastAsia="zh-CN"/>
              </w:rPr>
              <w:t>外购的钢材和部分加工好的锻件</w:t>
            </w:r>
            <w:r>
              <w:rPr>
                <w:rFonts w:hint="eastAsia" w:ascii="Times New Roman" w:hAnsi="Times New Roman" w:eastAsia="宋体"/>
                <w:b w:val="0"/>
                <w:bCs w:val="0"/>
                <w:smallCaps w:val="0"/>
              </w:rPr>
              <w:t>通</w:t>
            </w:r>
            <w:r>
              <w:rPr>
                <w:rFonts w:hint="eastAsia" w:ascii="Times New Roman" w:hAnsi="Times New Roman" w:eastAsia="宋体"/>
                <w:smallCaps w:val="0"/>
              </w:rPr>
              <w:t>过粗加工、钻孔、铣槽、磨光、金加工等机加工工序后即为成品。机加工过程须使用乳化液，起冷却、润滑刀具的作用。将外购的乳化液原液按照1:20的比例配水而成，机加工设备均配置乳化液过滤装置，乳化液循环使用，随铁屑带走的部分定期添加，待乳化液使用一段时间后失去冷却和润滑功能时，须将乳化液更换。该工序有金属边角料（铁屑）S2-1、废乳化液S2-2产生。</w:t>
            </w:r>
          </w:p>
          <w:p>
            <w:pPr>
              <w:pStyle w:val="2"/>
              <w:spacing w:line="480" w:lineRule="exact"/>
              <w:ind w:firstLine="482" w:firstLineChars="200"/>
              <w:rPr>
                <w:rFonts w:ascii="Times New Roman" w:hAnsi="Times New Roman" w:eastAsia="宋体"/>
                <w:smallCaps w:val="0"/>
              </w:rPr>
            </w:pPr>
            <w:r>
              <w:rPr>
                <w:rFonts w:hint="eastAsia" w:ascii="Times New Roman" w:hAnsi="Times New Roman" w:eastAsia="宋体"/>
                <w:b/>
                <w:bCs/>
                <w:smallCaps w:val="0"/>
              </w:rPr>
              <w:t>检验：</w:t>
            </w:r>
            <w:r>
              <w:rPr>
                <w:rFonts w:hint="eastAsia" w:ascii="Times New Roman" w:hAnsi="Times New Roman" w:eastAsia="宋体"/>
                <w:smallCaps w:val="0"/>
              </w:rPr>
              <w:t>根据产品要求进行检测，判定工件质量是否合格，检验合格即为成品。</w:t>
            </w:r>
          </w:p>
          <w:p>
            <w:pPr>
              <w:spacing w:line="480" w:lineRule="exact"/>
              <w:rPr>
                <w:rFonts w:ascii="Times New Roman" w:hAnsi="Times New Roman" w:eastAsia="宋体"/>
                <w:smallCaps w:val="0"/>
                <w:sz w:val="24"/>
              </w:rPr>
            </w:pPr>
            <w:r>
              <w:rPr>
                <w:rFonts w:hint="eastAsia" w:ascii="Times New Roman" w:hAnsi="Times New Roman" w:eastAsia="宋体"/>
                <w:smallCaps w:val="0"/>
                <w:sz w:val="24"/>
              </w:rPr>
              <w:t>3、原有项目污染物产生及排放情况</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原有项目编制较早，产污分析情况较简单，本次按现状情况进行产污分析。</w:t>
            </w:r>
          </w:p>
          <w:p>
            <w:pPr>
              <w:spacing w:line="480" w:lineRule="exact"/>
              <w:ind w:firstLine="480"/>
              <w:rPr>
                <w:rFonts w:ascii="Times New Roman" w:hAnsi="Times New Roman" w:eastAsia="宋体"/>
                <w:smallCaps w:val="0"/>
                <w:sz w:val="24"/>
              </w:rPr>
            </w:pPr>
            <w:r>
              <w:rPr>
                <w:rFonts w:hint="eastAsia" w:ascii="Times New Roman" w:hAnsi="Times New Roman" w:eastAsia="宋体"/>
                <w:smallCaps w:val="0"/>
                <w:sz w:val="24"/>
              </w:rPr>
              <w:t>（1）水污染物产生及排放</w: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生活污水：原有项目生活污水的产生量为4608m</w:t>
            </w:r>
            <w:r>
              <w:rPr>
                <w:rFonts w:hint="eastAsia" w:ascii="Times New Roman" w:hAnsi="Times New Roman" w:eastAsia="宋体"/>
                <w:smallCaps w:val="0"/>
                <w:sz w:val="24"/>
                <w:vertAlign w:val="superscript"/>
              </w:rPr>
              <w:t>3</w:t>
            </w:r>
            <w:r>
              <w:rPr>
                <w:rFonts w:hint="eastAsia" w:ascii="Times New Roman" w:hAnsi="Times New Roman" w:eastAsia="宋体"/>
                <w:smallCaps w:val="0"/>
                <w:sz w:val="24"/>
              </w:rPr>
              <w:t>/a，生活污水接入太湖大道污水管网，进太湖湾</w:t>
            </w:r>
            <w:r>
              <w:rPr>
                <w:rFonts w:ascii="Times New Roman" w:hAnsi="Times New Roman" w:eastAsia="宋体"/>
                <w:smallCaps w:val="0"/>
                <w:sz w:val="24"/>
              </w:rPr>
              <w:t>污水处理厂</w:t>
            </w:r>
            <w:r>
              <w:rPr>
                <w:rFonts w:hint="eastAsia" w:ascii="Times New Roman" w:hAnsi="Times New Roman" w:eastAsia="宋体"/>
                <w:smallCaps w:val="0"/>
                <w:sz w:val="24"/>
              </w:rPr>
              <w:t>集中处理，达标后尾水排入雅浦河。原有项目水污染产生情况见表1-8。</w:t>
            </w:r>
          </w:p>
          <w:p>
            <w:pPr>
              <w:spacing w:line="480" w:lineRule="exact"/>
              <w:jc w:val="center"/>
              <w:rPr>
                <w:rFonts w:ascii="Times New Roman" w:hAnsi="Times New Roman" w:eastAsia="宋体"/>
                <w:b/>
                <w:bCs/>
                <w:smallCaps w:val="0"/>
                <w:sz w:val="24"/>
              </w:rPr>
            </w:pPr>
            <w:r>
              <w:rPr>
                <w:rFonts w:ascii="Times New Roman" w:hAnsi="Times New Roman" w:eastAsia="宋体"/>
                <w:b/>
                <w:bCs/>
                <w:smallCaps w:val="0"/>
                <w:sz w:val="24"/>
              </w:rPr>
              <w:t>表</w:t>
            </w:r>
            <w:r>
              <w:rPr>
                <w:rFonts w:hint="eastAsia" w:ascii="Times New Roman" w:hAnsi="Times New Roman" w:eastAsia="宋体"/>
                <w:b/>
                <w:bCs/>
                <w:smallCaps w:val="0"/>
                <w:sz w:val="24"/>
              </w:rPr>
              <w:t>1-8  原有项目</w:t>
            </w:r>
            <w:r>
              <w:rPr>
                <w:rFonts w:ascii="Times New Roman" w:hAnsi="Times New Roman" w:eastAsia="宋体"/>
                <w:b/>
                <w:bCs/>
                <w:smallCaps w:val="0"/>
                <w:sz w:val="24"/>
              </w:rPr>
              <w:t>废水产生排放量一览表</w:t>
            </w:r>
          </w:p>
          <w:tbl>
            <w:tblPr>
              <w:tblStyle w:val="21"/>
              <w:tblW w:w="877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3"/>
              <w:gridCol w:w="870"/>
              <w:gridCol w:w="825"/>
              <w:gridCol w:w="735"/>
              <w:gridCol w:w="851"/>
              <w:gridCol w:w="632"/>
              <w:gridCol w:w="917"/>
              <w:gridCol w:w="690"/>
              <w:gridCol w:w="830"/>
              <w:gridCol w:w="144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973" w:type="dxa"/>
                  <w:vMerge w:val="restart"/>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水来源</w:t>
                  </w:r>
                </w:p>
              </w:tc>
              <w:tc>
                <w:tcPr>
                  <w:tcW w:w="870" w:type="dxa"/>
                  <w:vMerge w:val="restart"/>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废水量</w:t>
                  </w:r>
                </w:p>
                <w:p>
                  <w:pPr>
                    <w:snapToGrid w:val="0"/>
                    <w:jc w:val="center"/>
                    <w:rPr>
                      <w:rFonts w:ascii="Times New Roman" w:hAnsi="Times New Roman" w:eastAsia="宋体"/>
                      <w:smallCaps w:val="0"/>
                      <w:szCs w:val="21"/>
                    </w:rPr>
                  </w:pPr>
                  <w:r>
                    <w:rPr>
                      <w:rFonts w:ascii="Times New Roman" w:hAnsi="Times New Roman" w:eastAsia="宋体"/>
                      <w:smallCaps w:val="0"/>
                      <w:szCs w:val="21"/>
                    </w:rPr>
                    <w:t>m</w:t>
                  </w:r>
                  <w:r>
                    <w:rPr>
                      <w:rFonts w:ascii="Times New Roman" w:hAnsi="Times New Roman" w:eastAsia="宋体"/>
                      <w:smallCaps w:val="0"/>
                      <w:szCs w:val="21"/>
                      <w:vertAlign w:val="superscript"/>
                    </w:rPr>
                    <w:t>3</w:t>
                  </w:r>
                  <w:r>
                    <w:rPr>
                      <w:rFonts w:ascii="Times New Roman" w:hAnsi="Times New Roman" w:eastAsia="宋体"/>
                      <w:smallCaps w:val="0"/>
                      <w:szCs w:val="21"/>
                    </w:rPr>
                    <w:t>/a</w:t>
                  </w:r>
                </w:p>
              </w:tc>
              <w:tc>
                <w:tcPr>
                  <w:tcW w:w="825" w:type="dxa"/>
                  <w:vMerge w:val="restart"/>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污染物</w:t>
                  </w:r>
                </w:p>
                <w:p>
                  <w:pPr>
                    <w:snapToGrid w:val="0"/>
                    <w:jc w:val="center"/>
                    <w:rPr>
                      <w:rFonts w:ascii="Times New Roman" w:hAnsi="Times New Roman" w:eastAsia="宋体"/>
                      <w:smallCaps w:val="0"/>
                      <w:szCs w:val="21"/>
                    </w:rPr>
                  </w:pPr>
                  <w:r>
                    <w:rPr>
                      <w:rFonts w:ascii="Times New Roman" w:hAnsi="Times New Roman" w:eastAsia="宋体"/>
                      <w:smallCaps w:val="0"/>
                      <w:szCs w:val="21"/>
                    </w:rPr>
                    <w:t>名称</w:t>
                  </w:r>
                </w:p>
              </w:tc>
              <w:tc>
                <w:tcPr>
                  <w:tcW w:w="1586" w:type="dxa"/>
                  <w:gridSpan w:val="2"/>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污染物产生量</w:t>
                  </w:r>
                </w:p>
              </w:tc>
              <w:tc>
                <w:tcPr>
                  <w:tcW w:w="632" w:type="dxa"/>
                  <w:vMerge w:val="restart"/>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治理</w:t>
                  </w:r>
                </w:p>
                <w:p>
                  <w:pPr>
                    <w:snapToGrid w:val="0"/>
                    <w:jc w:val="center"/>
                    <w:rPr>
                      <w:rFonts w:ascii="Times New Roman" w:hAnsi="Times New Roman" w:eastAsia="宋体"/>
                      <w:smallCaps w:val="0"/>
                      <w:szCs w:val="21"/>
                    </w:rPr>
                  </w:pPr>
                  <w:r>
                    <w:rPr>
                      <w:rFonts w:ascii="Times New Roman" w:hAnsi="Times New Roman" w:eastAsia="宋体"/>
                      <w:smallCaps w:val="0"/>
                      <w:szCs w:val="21"/>
                    </w:rPr>
                    <w:t>措施</w:t>
                  </w:r>
                </w:p>
              </w:tc>
              <w:tc>
                <w:tcPr>
                  <w:tcW w:w="917" w:type="dxa"/>
                  <w:vMerge w:val="restart"/>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污染物</w:t>
                  </w:r>
                </w:p>
                <w:p>
                  <w:pPr>
                    <w:snapToGrid w:val="0"/>
                    <w:jc w:val="center"/>
                    <w:rPr>
                      <w:rFonts w:ascii="Times New Roman" w:hAnsi="Times New Roman" w:eastAsia="宋体"/>
                      <w:smallCaps w:val="0"/>
                      <w:szCs w:val="21"/>
                    </w:rPr>
                  </w:pPr>
                  <w:r>
                    <w:rPr>
                      <w:rFonts w:ascii="Times New Roman" w:hAnsi="Times New Roman" w:eastAsia="宋体"/>
                      <w:smallCaps w:val="0"/>
                      <w:szCs w:val="21"/>
                    </w:rPr>
                    <w:t>名称</w:t>
                  </w:r>
                </w:p>
              </w:tc>
              <w:tc>
                <w:tcPr>
                  <w:tcW w:w="1520" w:type="dxa"/>
                  <w:gridSpan w:val="2"/>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污染物排放量</w:t>
                  </w:r>
                </w:p>
              </w:tc>
              <w:tc>
                <w:tcPr>
                  <w:tcW w:w="1447" w:type="dxa"/>
                  <w:vMerge w:val="restart"/>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排放方式与去向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973" w:type="dxa"/>
                  <w:vMerge w:val="continue"/>
                  <w:vAlign w:val="center"/>
                </w:tcPr>
                <w:p>
                  <w:pPr>
                    <w:snapToGrid w:val="0"/>
                    <w:jc w:val="center"/>
                    <w:rPr>
                      <w:rFonts w:ascii="Times New Roman" w:hAnsi="Times New Roman" w:eastAsia="宋体"/>
                      <w:smallCaps w:val="0"/>
                      <w:szCs w:val="21"/>
                    </w:rPr>
                  </w:pPr>
                </w:p>
              </w:tc>
              <w:tc>
                <w:tcPr>
                  <w:tcW w:w="870" w:type="dxa"/>
                  <w:vMerge w:val="continue"/>
                  <w:vAlign w:val="center"/>
                </w:tcPr>
                <w:p>
                  <w:pPr>
                    <w:snapToGrid w:val="0"/>
                    <w:jc w:val="center"/>
                    <w:rPr>
                      <w:rFonts w:ascii="Times New Roman" w:hAnsi="Times New Roman" w:eastAsia="宋体"/>
                      <w:smallCaps w:val="0"/>
                      <w:szCs w:val="21"/>
                    </w:rPr>
                  </w:pPr>
                </w:p>
              </w:tc>
              <w:tc>
                <w:tcPr>
                  <w:tcW w:w="825" w:type="dxa"/>
                  <w:vMerge w:val="continue"/>
                  <w:vAlign w:val="center"/>
                </w:tcPr>
                <w:p>
                  <w:pPr>
                    <w:snapToGrid w:val="0"/>
                    <w:jc w:val="center"/>
                    <w:rPr>
                      <w:rFonts w:ascii="Times New Roman" w:hAnsi="Times New Roman" w:eastAsia="宋体"/>
                      <w:smallCaps w:val="0"/>
                      <w:szCs w:val="21"/>
                    </w:rPr>
                  </w:pPr>
                </w:p>
              </w:tc>
              <w:tc>
                <w:tcPr>
                  <w:tcW w:w="735" w:type="dxa"/>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浓度</w:t>
                  </w:r>
                </w:p>
                <w:p>
                  <w:pPr>
                    <w:snapToGrid w:val="0"/>
                    <w:jc w:val="center"/>
                    <w:rPr>
                      <w:rFonts w:ascii="Times New Roman" w:hAnsi="Times New Roman" w:eastAsia="宋体"/>
                      <w:smallCaps w:val="0"/>
                      <w:szCs w:val="21"/>
                    </w:rPr>
                  </w:pPr>
                  <w:r>
                    <w:rPr>
                      <w:rFonts w:ascii="Times New Roman" w:hAnsi="Times New Roman" w:eastAsia="宋体"/>
                      <w:smallCaps w:val="0"/>
                      <w:szCs w:val="21"/>
                    </w:rPr>
                    <w:t>mg/l</w:t>
                  </w:r>
                </w:p>
              </w:tc>
              <w:tc>
                <w:tcPr>
                  <w:tcW w:w="851" w:type="dxa"/>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产生量</w:t>
                  </w:r>
                </w:p>
                <w:p>
                  <w:pPr>
                    <w:snapToGrid w:val="0"/>
                    <w:jc w:val="center"/>
                    <w:rPr>
                      <w:rFonts w:ascii="Times New Roman" w:hAnsi="Times New Roman" w:eastAsia="宋体"/>
                      <w:smallCaps w:val="0"/>
                      <w:szCs w:val="21"/>
                    </w:rPr>
                  </w:pPr>
                  <w:r>
                    <w:rPr>
                      <w:rFonts w:ascii="Times New Roman" w:hAnsi="Times New Roman" w:eastAsia="宋体"/>
                      <w:smallCaps w:val="0"/>
                      <w:szCs w:val="21"/>
                    </w:rPr>
                    <w:t>t/a</w:t>
                  </w:r>
                </w:p>
              </w:tc>
              <w:tc>
                <w:tcPr>
                  <w:tcW w:w="632" w:type="dxa"/>
                  <w:vMerge w:val="continue"/>
                  <w:vAlign w:val="center"/>
                </w:tcPr>
                <w:p>
                  <w:pPr>
                    <w:snapToGrid w:val="0"/>
                    <w:jc w:val="center"/>
                    <w:rPr>
                      <w:rFonts w:ascii="Times New Roman" w:hAnsi="Times New Roman" w:eastAsia="宋体"/>
                      <w:smallCaps w:val="0"/>
                      <w:szCs w:val="21"/>
                    </w:rPr>
                  </w:pPr>
                </w:p>
              </w:tc>
              <w:tc>
                <w:tcPr>
                  <w:tcW w:w="917" w:type="dxa"/>
                  <w:vMerge w:val="continue"/>
                  <w:vAlign w:val="center"/>
                </w:tcPr>
                <w:p>
                  <w:pPr>
                    <w:snapToGrid w:val="0"/>
                    <w:jc w:val="center"/>
                    <w:rPr>
                      <w:rFonts w:ascii="Times New Roman" w:hAnsi="Times New Roman" w:eastAsia="宋体"/>
                      <w:smallCaps w:val="0"/>
                      <w:szCs w:val="21"/>
                    </w:rPr>
                  </w:pPr>
                </w:p>
              </w:tc>
              <w:tc>
                <w:tcPr>
                  <w:tcW w:w="690" w:type="dxa"/>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浓度</w:t>
                  </w:r>
                </w:p>
                <w:p>
                  <w:pPr>
                    <w:snapToGrid w:val="0"/>
                    <w:jc w:val="center"/>
                    <w:rPr>
                      <w:rFonts w:ascii="Times New Roman" w:hAnsi="Times New Roman" w:eastAsia="宋体"/>
                      <w:smallCaps w:val="0"/>
                      <w:szCs w:val="21"/>
                    </w:rPr>
                  </w:pPr>
                  <w:r>
                    <w:rPr>
                      <w:rFonts w:ascii="Times New Roman" w:hAnsi="Times New Roman" w:eastAsia="宋体"/>
                      <w:smallCaps w:val="0"/>
                      <w:szCs w:val="21"/>
                    </w:rPr>
                    <w:t>mg/l</w:t>
                  </w:r>
                </w:p>
              </w:tc>
              <w:tc>
                <w:tcPr>
                  <w:tcW w:w="830" w:type="dxa"/>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排放量</w:t>
                  </w:r>
                </w:p>
                <w:p>
                  <w:pPr>
                    <w:snapToGrid w:val="0"/>
                    <w:jc w:val="center"/>
                    <w:rPr>
                      <w:rFonts w:ascii="Times New Roman" w:hAnsi="Times New Roman" w:eastAsia="宋体"/>
                      <w:smallCaps w:val="0"/>
                      <w:szCs w:val="21"/>
                    </w:rPr>
                  </w:pPr>
                  <w:r>
                    <w:rPr>
                      <w:rFonts w:ascii="Times New Roman" w:hAnsi="Times New Roman" w:eastAsia="宋体"/>
                      <w:smallCaps w:val="0"/>
                      <w:szCs w:val="21"/>
                    </w:rPr>
                    <w:t>t/a</w:t>
                  </w:r>
                </w:p>
              </w:tc>
              <w:tc>
                <w:tcPr>
                  <w:tcW w:w="1447" w:type="dxa"/>
                  <w:vMerge w:val="continue"/>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973"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生活</w:t>
                  </w:r>
                </w:p>
                <w:p>
                  <w:pPr>
                    <w:snapToGrid w:val="0"/>
                    <w:jc w:val="center"/>
                    <w:rPr>
                      <w:rFonts w:ascii="Times New Roman" w:hAnsi="Times New Roman" w:eastAsia="宋体"/>
                      <w:smallCaps w:val="0"/>
                      <w:szCs w:val="21"/>
                    </w:rPr>
                  </w:pPr>
                  <w:r>
                    <w:rPr>
                      <w:rFonts w:ascii="Times New Roman" w:hAnsi="Times New Roman" w:eastAsia="宋体"/>
                      <w:smallCaps w:val="0"/>
                      <w:szCs w:val="21"/>
                    </w:rPr>
                    <w:t>污水</w:t>
                  </w:r>
                </w:p>
              </w:tc>
              <w:tc>
                <w:tcPr>
                  <w:tcW w:w="870" w:type="dxa"/>
                  <w:vMerge w:val="restart"/>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4608</w:t>
                  </w:r>
                </w:p>
              </w:tc>
              <w:tc>
                <w:tcPr>
                  <w:tcW w:w="825" w:type="dxa"/>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COD</w:t>
                  </w:r>
                </w:p>
              </w:tc>
              <w:tc>
                <w:tcPr>
                  <w:tcW w:w="735" w:type="dxa"/>
                  <w:vAlign w:val="center"/>
                </w:tcPr>
                <w:p>
                  <w:pPr>
                    <w:widowControl/>
                    <w:spacing w:line="28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4</w:t>
                  </w:r>
                  <w:r>
                    <w:rPr>
                      <w:rFonts w:ascii="Times New Roman" w:hAnsi="Times New Roman" w:eastAsia="宋体"/>
                      <w:smallCaps w:val="0"/>
                      <w:kern w:val="0"/>
                      <w:szCs w:val="21"/>
                    </w:rPr>
                    <w:t>00</w:t>
                  </w:r>
                </w:p>
              </w:tc>
              <w:tc>
                <w:tcPr>
                  <w:tcW w:w="851" w:type="dxa"/>
                  <w:vAlign w:val="center"/>
                </w:tcPr>
                <w:p>
                  <w:pPr>
                    <w:jc w:val="center"/>
                    <w:rPr>
                      <w:rFonts w:ascii="Times New Roman" w:hAnsi="Times New Roman" w:eastAsia="宋体" w:cs="宋体"/>
                      <w:smallCaps w:val="0"/>
                      <w:sz w:val="24"/>
                    </w:rPr>
                  </w:pPr>
                  <w:r>
                    <w:rPr>
                      <w:rFonts w:hint="eastAsia" w:ascii="Times New Roman" w:hAnsi="Times New Roman" w:eastAsia="宋体"/>
                      <w:smallCaps w:val="0"/>
                      <w:sz w:val="18"/>
                      <w:szCs w:val="18"/>
                    </w:rPr>
                    <w:t>1.843</w:t>
                  </w:r>
                </w:p>
              </w:tc>
              <w:tc>
                <w:tcPr>
                  <w:tcW w:w="632" w:type="dxa"/>
                  <w:vMerge w:val="restart"/>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接管</w:t>
                  </w:r>
                </w:p>
              </w:tc>
              <w:tc>
                <w:tcPr>
                  <w:tcW w:w="917" w:type="dxa"/>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COD</w:t>
                  </w:r>
                </w:p>
              </w:tc>
              <w:tc>
                <w:tcPr>
                  <w:tcW w:w="690" w:type="dxa"/>
                  <w:vAlign w:val="center"/>
                </w:tcPr>
                <w:p>
                  <w:pPr>
                    <w:widowControl/>
                    <w:spacing w:line="28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4</w:t>
                  </w:r>
                  <w:r>
                    <w:rPr>
                      <w:rFonts w:ascii="Times New Roman" w:hAnsi="Times New Roman" w:eastAsia="宋体"/>
                      <w:smallCaps w:val="0"/>
                      <w:kern w:val="0"/>
                      <w:szCs w:val="21"/>
                    </w:rPr>
                    <w:t>00</w:t>
                  </w:r>
                </w:p>
              </w:tc>
              <w:tc>
                <w:tcPr>
                  <w:tcW w:w="830" w:type="dxa"/>
                  <w:vAlign w:val="center"/>
                </w:tcPr>
                <w:p>
                  <w:pPr>
                    <w:jc w:val="center"/>
                    <w:rPr>
                      <w:rFonts w:ascii="Times New Roman" w:hAnsi="Times New Roman" w:eastAsia="宋体" w:cs="宋体"/>
                      <w:smallCaps w:val="0"/>
                      <w:sz w:val="24"/>
                    </w:rPr>
                  </w:pPr>
                  <w:r>
                    <w:rPr>
                      <w:rFonts w:hint="eastAsia" w:ascii="Times New Roman" w:hAnsi="Times New Roman" w:eastAsia="宋体"/>
                      <w:smallCaps w:val="0"/>
                      <w:sz w:val="18"/>
                      <w:szCs w:val="18"/>
                    </w:rPr>
                    <w:t>1.843</w:t>
                  </w:r>
                </w:p>
              </w:tc>
              <w:tc>
                <w:tcPr>
                  <w:tcW w:w="1447" w:type="dxa"/>
                  <w:vMerge w:val="restart"/>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接入太湖大道污水管网进太湖湾</w:t>
                  </w:r>
                  <w:r>
                    <w:rPr>
                      <w:rFonts w:ascii="Times New Roman" w:hAnsi="Times New Roman" w:eastAsia="宋体"/>
                      <w:smallCaps w:val="0"/>
                      <w:szCs w:val="21"/>
                    </w:rPr>
                    <w:t>污水处理厂</w:t>
                  </w:r>
                  <w:r>
                    <w:rPr>
                      <w:rFonts w:hint="eastAsia" w:ascii="Times New Roman" w:hAnsi="Times New Roman" w:eastAsia="宋体"/>
                      <w:smallCaps w:val="0"/>
                      <w:szCs w:val="21"/>
                    </w:rPr>
                    <w:t>，尾水排入雅浦河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973"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870" w:type="dxa"/>
                  <w:vMerge w:val="continue"/>
                  <w:vAlign w:val="center"/>
                </w:tcPr>
                <w:p>
                  <w:pPr>
                    <w:snapToGrid w:val="0"/>
                    <w:jc w:val="center"/>
                    <w:rPr>
                      <w:rFonts w:ascii="Times New Roman" w:hAnsi="Times New Roman" w:eastAsia="宋体"/>
                      <w:smallCaps w:val="0"/>
                      <w:szCs w:val="21"/>
                    </w:rPr>
                  </w:pPr>
                </w:p>
              </w:tc>
              <w:tc>
                <w:tcPr>
                  <w:tcW w:w="825" w:type="dxa"/>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SS</w:t>
                  </w:r>
                </w:p>
              </w:tc>
              <w:tc>
                <w:tcPr>
                  <w:tcW w:w="735" w:type="dxa"/>
                  <w:vAlign w:val="center"/>
                </w:tcPr>
                <w:p>
                  <w:pPr>
                    <w:widowControl/>
                    <w:spacing w:line="28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300</w:t>
                  </w:r>
                </w:p>
              </w:tc>
              <w:tc>
                <w:tcPr>
                  <w:tcW w:w="851" w:type="dxa"/>
                  <w:vAlign w:val="center"/>
                </w:tcPr>
                <w:p>
                  <w:pPr>
                    <w:jc w:val="center"/>
                    <w:rPr>
                      <w:rFonts w:ascii="Times New Roman" w:hAnsi="Times New Roman" w:eastAsia="宋体" w:cs="宋体"/>
                      <w:smallCaps w:val="0"/>
                      <w:sz w:val="24"/>
                    </w:rPr>
                  </w:pPr>
                  <w:r>
                    <w:rPr>
                      <w:rFonts w:hint="eastAsia" w:ascii="Times New Roman" w:hAnsi="Times New Roman" w:eastAsia="宋体"/>
                      <w:smallCaps w:val="0"/>
                      <w:sz w:val="18"/>
                      <w:szCs w:val="18"/>
                    </w:rPr>
                    <w:t>1.382</w:t>
                  </w:r>
                </w:p>
              </w:tc>
              <w:tc>
                <w:tcPr>
                  <w:tcW w:w="632" w:type="dxa"/>
                  <w:vMerge w:val="continue"/>
                  <w:vAlign w:val="center"/>
                </w:tcPr>
                <w:p>
                  <w:pPr>
                    <w:snapToGrid w:val="0"/>
                    <w:jc w:val="center"/>
                    <w:rPr>
                      <w:rFonts w:ascii="Times New Roman" w:hAnsi="Times New Roman" w:eastAsia="宋体"/>
                      <w:smallCaps w:val="0"/>
                      <w:szCs w:val="21"/>
                    </w:rPr>
                  </w:pPr>
                </w:p>
              </w:tc>
              <w:tc>
                <w:tcPr>
                  <w:tcW w:w="917" w:type="dxa"/>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SS</w:t>
                  </w:r>
                </w:p>
              </w:tc>
              <w:tc>
                <w:tcPr>
                  <w:tcW w:w="690" w:type="dxa"/>
                  <w:vAlign w:val="center"/>
                </w:tcPr>
                <w:p>
                  <w:pPr>
                    <w:widowControl/>
                    <w:spacing w:line="28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300</w:t>
                  </w:r>
                </w:p>
              </w:tc>
              <w:tc>
                <w:tcPr>
                  <w:tcW w:w="830" w:type="dxa"/>
                  <w:vAlign w:val="center"/>
                </w:tcPr>
                <w:p>
                  <w:pPr>
                    <w:jc w:val="center"/>
                    <w:rPr>
                      <w:rFonts w:ascii="Times New Roman" w:hAnsi="Times New Roman" w:eastAsia="宋体" w:cs="宋体"/>
                      <w:smallCaps w:val="0"/>
                      <w:sz w:val="24"/>
                    </w:rPr>
                  </w:pPr>
                  <w:r>
                    <w:rPr>
                      <w:rFonts w:hint="eastAsia" w:ascii="Times New Roman" w:hAnsi="Times New Roman" w:eastAsia="宋体"/>
                      <w:smallCaps w:val="0"/>
                      <w:sz w:val="18"/>
                      <w:szCs w:val="18"/>
                    </w:rPr>
                    <w:t>1.382</w:t>
                  </w:r>
                </w:p>
              </w:tc>
              <w:tc>
                <w:tcPr>
                  <w:tcW w:w="1447" w:type="dxa"/>
                  <w:vMerge w:val="continue"/>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973" w:type="dxa"/>
                  <w:vMerge w:val="continue"/>
                  <w:vAlign w:val="center"/>
                </w:tcPr>
                <w:p>
                  <w:pPr>
                    <w:snapToGrid w:val="0"/>
                    <w:jc w:val="center"/>
                    <w:rPr>
                      <w:rFonts w:ascii="Times New Roman" w:hAnsi="Times New Roman" w:eastAsia="宋体"/>
                      <w:smallCaps w:val="0"/>
                      <w:szCs w:val="21"/>
                    </w:rPr>
                  </w:pPr>
                </w:p>
              </w:tc>
              <w:tc>
                <w:tcPr>
                  <w:tcW w:w="870" w:type="dxa"/>
                  <w:vMerge w:val="continue"/>
                  <w:vAlign w:val="center"/>
                </w:tcPr>
                <w:p>
                  <w:pPr>
                    <w:snapToGrid w:val="0"/>
                    <w:jc w:val="center"/>
                    <w:rPr>
                      <w:rFonts w:ascii="Times New Roman" w:hAnsi="Times New Roman" w:eastAsia="宋体"/>
                      <w:smallCaps w:val="0"/>
                      <w:szCs w:val="21"/>
                    </w:rPr>
                  </w:pPr>
                </w:p>
              </w:tc>
              <w:tc>
                <w:tcPr>
                  <w:tcW w:w="825" w:type="dxa"/>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NH</w:t>
                  </w:r>
                  <w:r>
                    <w:rPr>
                      <w:rFonts w:ascii="Times New Roman" w:hAnsi="Times New Roman" w:eastAsia="宋体"/>
                      <w:smallCaps w:val="0"/>
                      <w:szCs w:val="21"/>
                      <w:vertAlign w:val="subscript"/>
                    </w:rPr>
                    <w:t>3</w:t>
                  </w:r>
                  <w:r>
                    <w:rPr>
                      <w:rFonts w:ascii="Times New Roman" w:hAnsi="Times New Roman" w:eastAsia="宋体"/>
                      <w:smallCaps w:val="0"/>
                      <w:szCs w:val="21"/>
                    </w:rPr>
                    <w:t>-N</w:t>
                  </w:r>
                </w:p>
              </w:tc>
              <w:tc>
                <w:tcPr>
                  <w:tcW w:w="735" w:type="dxa"/>
                  <w:vAlign w:val="center"/>
                </w:tcPr>
                <w:p>
                  <w:pPr>
                    <w:widowControl/>
                    <w:spacing w:line="28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25</w:t>
                  </w:r>
                </w:p>
              </w:tc>
              <w:tc>
                <w:tcPr>
                  <w:tcW w:w="851" w:type="dxa"/>
                  <w:vAlign w:val="center"/>
                </w:tcPr>
                <w:p>
                  <w:pPr>
                    <w:jc w:val="center"/>
                    <w:rPr>
                      <w:rFonts w:ascii="Times New Roman" w:hAnsi="Times New Roman" w:eastAsia="宋体" w:cs="宋体"/>
                      <w:smallCaps w:val="0"/>
                      <w:sz w:val="24"/>
                    </w:rPr>
                  </w:pPr>
                  <w:r>
                    <w:rPr>
                      <w:rFonts w:hint="eastAsia" w:ascii="Times New Roman" w:hAnsi="Times New Roman" w:eastAsia="宋体"/>
                      <w:smallCaps w:val="0"/>
                      <w:sz w:val="18"/>
                      <w:szCs w:val="18"/>
                    </w:rPr>
                    <w:t>0.115</w:t>
                  </w:r>
                </w:p>
              </w:tc>
              <w:tc>
                <w:tcPr>
                  <w:tcW w:w="632" w:type="dxa"/>
                  <w:vMerge w:val="continue"/>
                  <w:vAlign w:val="center"/>
                </w:tcPr>
                <w:p>
                  <w:pPr>
                    <w:snapToGrid w:val="0"/>
                    <w:jc w:val="center"/>
                    <w:rPr>
                      <w:rFonts w:ascii="Times New Roman" w:hAnsi="Times New Roman" w:eastAsia="宋体"/>
                      <w:smallCaps w:val="0"/>
                      <w:szCs w:val="21"/>
                    </w:rPr>
                  </w:pPr>
                </w:p>
              </w:tc>
              <w:tc>
                <w:tcPr>
                  <w:tcW w:w="917" w:type="dxa"/>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NH</w:t>
                  </w:r>
                  <w:r>
                    <w:rPr>
                      <w:rFonts w:ascii="Times New Roman" w:hAnsi="Times New Roman" w:eastAsia="宋体"/>
                      <w:smallCaps w:val="0"/>
                      <w:szCs w:val="21"/>
                      <w:vertAlign w:val="subscript"/>
                    </w:rPr>
                    <w:t>3</w:t>
                  </w:r>
                  <w:r>
                    <w:rPr>
                      <w:rFonts w:ascii="Times New Roman" w:hAnsi="Times New Roman" w:eastAsia="宋体"/>
                      <w:smallCaps w:val="0"/>
                      <w:szCs w:val="21"/>
                    </w:rPr>
                    <w:t>-N</w:t>
                  </w:r>
                </w:p>
              </w:tc>
              <w:tc>
                <w:tcPr>
                  <w:tcW w:w="690" w:type="dxa"/>
                  <w:vAlign w:val="center"/>
                </w:tcPr>
                <w:p>
                  <w:pPr>
                    <w:widowControl/>
                    <w:spacing w:line="28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25</w:t>
                  </w:r>
                </w:p>
              </w:tc>
              <w:tc>
                <w:tcPr>
                  <w:tcW w:w="830" w:type="dxa"/>
                  <w:vAlign w:val="center"/>
                </w:tcPr>
                <w:p>
                  <w:pPr>
                    <w:jc w:val="center"/>
                    <w:rPr>
                      <w:rFonts w:ascii="Times New Roman" w:hAnsi="Times New Roman" w:eastAsia="宋体" w:cs="宋体"/>
                      <w:smallCaps w:val="0"/>
                      <w:sz w:val="24"/>
                    </w:rPr>
                  </w:pPr>
                  <w:r>
                    <w:rPr>
                      <w:rFonts w:hint="eastAsia" w:ascii="Times New Roman" w:hAnsi="Times New Roman" w:eastAsia="宋体"/>
                      <w:smallCaps w:val="0"/>
                      <w:sz w:val="18"/>
                      <w:szCs w:val="18"/>
                    </w:rPr>
                    <w:t>0.115</w:t>
                  </w:r>
                </w:p>
              </w:tc>
              <w:tc>
                <w:tcPr>
                  <w:tcW w:w="1447" w:type="dxa"/>
                  <w:vMerge w:val="continue"/>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973" w:type="dxa"/>
                  <w:vMerge w:val="continue"/>
                  <w:vAlign w:val="center"/>
                </w:tcPr>
                <w:p>
                  <w:pPr>
                    <w:snapToGrid w:val="0"/>
                    <w:jc w:val="center"/>
                    <w:rPr>
                      <w:rFonts w:ascii="Times New Roman" w:hAnsi="Times New Roman" w:eastAsia="宋体"/>
                      <w:smallCaps w:val="0"/>
                      <w:szCs w:val="21"/>
                    </w:rPr>
                  </w:pPr>
                </w:p>
              </w:tc>
              <w:tc>
                <w:tcPr>
                  <w:tcW w:w="870" w:type="dxa"/>
                  <w:vMerge w:val="continue"/>
                  <w:vAlign w:val="center"/>
                </w:tcPr>
                <w:p>
                  <w:pPr>
                    <w:snapToGrid w:val="0"/>
                    <w:jc w:val="center"/>
                    <w:rPr>
                      <w:rFonts w:ascii="Times New Roman" w:hAnsi="Times New Roman" w:eastAsia="宋体"/>
                      <w:smallCaps w:val="0"/>
                      <w:szCs w:val="21"/>
                    </w:rPr>
                  </w:pPr>
                </w:p>
              </w:tc>
              <w:tc>
                <w:tcPr>
                  <w:tcW w:w="825" w:type="dxa"/>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TP</w:t>
                  </w:r>
                </w:p>
              </w:tc>
              <w:tc>
                <w:tcPr>
                  <w:tcW w:w="735" w:type="dxa"/>
                  <w:vAlign w:val="center"/>
                </w:tcPr>
                <w:p>
                  <w:pPr>
                    <w:widowControl/>
                    <w:spacing w:line="28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4</w:t>
                  </w:r>
                </w:p>
              </w:tc>
              <w:tc>
                <w:tcPr>
                  <w:tcW w:w="851" w:type="dxa"/>
                  <w:vAlign w:val="center"/>
                </w:tcPr>
                <w:p>
                  <w:pPr>
                    <w:jc w:val="center"/>
                    <w:rPr>
                      <w:rFonts w:ascii="Times New Roman" w:hAnsi="Times New Roman" w:eastAsia="宋体" w:cs="宋体"/>
                      <w:smallCaps w:val="0"/>
                      <w:sz w:val="24"/>
                    </w:rPr>
                  </w:pPr>
                  <w:r>
                    <w:rPr>
                      <w:rFonts w:hint="eastAsia" w:ascii="Times New Roman" w:hAnsi="Times New Roman" w:eastAsia="宋体"/>
                      <w:smallCaps w:val="0"/>
                      <w:sz w:val="18"/>
                      <w:szCs w:val="18"/>
                    </w:rPr>
                    <w:t>0.018</w:t>
                  </w:r>
                </w:p>
              </w:tc>
              <w:tc>
                <w:tcPr>
                  <w:tcW w:w="632" w:type="dxa"/>
                  <w:vMerge w:val="continue"/>
                  <w:vAlign w:val="center"/>
                </w:tcPr>
                <w:p>
                  <w:pPr>
                    <w:snapToGrid w:val="0"/>
                    <w:jc w:val="center"/>
                    <w:rPr>
                      <w:rFonts w:ascii="Times New Roman" w:hAnsi="Times New Roman" w:eastAsia="宋体"/>
                      <w:smallCaps w:val="0"/>
                      <w:szCs w:val="21"/>
                    </w:rPr>
                  </w:pPr>
                </w:p>
              </w:tc>
              <w:tc>
                <w:tcPr>
                  <w:tcW w:w="917" w:type="dxa"/>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TP</w:t>
                  </w:r>
                </w:p>
              </w:tc>
              <w:tc>
                <w:tcPr>
                  <w:tcW w:w="690" w:type="dxa"/>
                  <w:vAlign w:val="center"/>
                </w:tcPr>
                <w:p>
                  <w:pPr>
                    <w:widowControl/>
                    <w:spacing w:line="28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4</w:t>
                  </w:r>
                </w:p>
              </w:tc>
              <w:tc>
                <w:tcPr>
                  <w:tcW w:w="830" w:type="dxa"/>
                  <w:vAlign w:val="center"/>
                </w:tcPr>
                <w:p>
                  <w:pPr>
                    <w:jc w:val="center"/>
                    <w:rPr>
                      <w:rFonts w:ascii="Times New Roman" w:hAnsi="Times New Roman" w:eastAsia="宋体" w:cs="宋体"/>
                      <w:smallCaps w:val="0"/>
                      <w:sz w:val="24"/>
                    </w:rPr>
                  </w:pPr>
                  <w:r>
                    <w:rPr>
                      <w:rFonts w:hint="eastAsia" w:ascii="Times New Roman" w:hAnsi="Times New Roman" w:eastAsia="宋体"/>
                      <w:smallCaps w:val="0"/>
                      <w:sz w:val="18"/>
                      <w:szCs w:val="18"/>
                    </w:rPr>
                    <w:t>0.018</w:t>
                  </w:r>
                </w:p>
              </w:tc>
              <w:tc>
                <w:tcPr>
                  <w:tcW w:w="1447" w:type="dxa"/>
                  <w:vMerge w:val="continue"/>
                  <w:vAlign w:val="center"/>
                </w:tcPr>
                <w:p>
                  <w:pPr>
                    <w:snapToGrid w:val="0"/>
                    <w:jc w:val="center"/>
                    <w:rPr>
                      <w:rFonts w:ascii="Times New Roman" w:hAnsi="Times New Roman" w:eastAsia="宋体"/>
                      <w:smallCaps w:val="0"/>
                      <w:szCs w:val="21"/>
                    </w:rPr>
                  </w:pPr>
                </w:p>
              </w:tc>
            </w:tr>
          </w:tbl>
          <w:p>
            <w:pPr>
              <w:spacing w:line="480" w:lineRule="exact"/>
              <w:ind w:firstLine="480"/>
              <w:rPr>
                <w:rFonts w:ascii="Times New Roman" w:hAnsi="Times New Roman" w:eastAsia="宋体"/>
                <w:b/>
                <w:smallCaps w:val="0"/>
                <w:sz w:val="24"/>
              </w:rPr>
            </w:pPr>
            <w:r>
              <w:rPr>
                <w:rFonts w:hint="eastAsia" w:ascii="Times New Roman" w:hAnsi="Times New Roman" w:eastAsia="宋体"/>
                <w:b/>
                <w:smallCaps w:val="0"/>
                <w:sz w:val="24"/>
              </w:rPr>
              <w:t>（2）大气污染物产生及排放</w:t>
            </w:r>
          </w:p>
          <w:p>
            <w:pPr>
              <w:pStyle w:val="37"/>
              <w:spacing w:beforeLines="0" w:line="480" w:lineRule="exact"/>
              <w:ind w:right="1469" w:firstLine="480"/>
              <w:jc w:val="left"/>
              <w:rPr>
                <w:rFonts w:hint="eastAsia" w:ascii="Times New Roman" w:hAnsi="Times New Roman" w:eastAsia="宋体"/>
                <w:b w:val="0"/>
                <w:bCs w:val="0"/>
                <w:smallCaps w:val="0"/>
                <w:color w:val="auto"/>
                <w:highlight w:val="none"/>
                <w:lang w:eastAsia="zh-CN"/>
              </w:rPr>
            </w:pPr>
            <w:r>
              <w:rPr>
                <w:rFonts w:hint="eastAsia" w:ascii="Times New Roman" w:hAnsi="Times New Roman" w:eastAsia="宋体"/>
                <w:b w:val="0"/>
                <w:bCs w:val="0"/>
                <w:smallCaps w:val="0"/>
                <w:color w:val="auto"/>
                <w:highlight w:val="none"/>
                <w:lang w:eastAsia="zh-CN"/>
              </w:rPr>
              <w:t>天然气燃烧废气（</w:t>
            </w:r>
            <w:r>
              <w:rPr>
                <w:rFonts w:hint="eastAsia" w:ascii="Times New Roman" w:hAnsi="Times New Roman" w:eastAsia="宋体"/>
                <w:b w:val="0"/>
                <w:bCs w:val="0"/>
                <w:smallCaps w:val="0"/>
                <w:color w:val="auto"/>
                <w:highlight w:val="none"/>
                <w:lang w:val="en-US" w:eastAsia="zh-CN"/>
              </w:rPr>
              <w:t>G1-1</w:t>
            </w:r>
            <w:r>
              <w:rPr>
                <w:rFonts w:hint="eastAsia" w:ascii="Times New Roman" w:hAnsi="Times New Roman" w:eastAsia="宋体"/>
                <w:b w:val="0"/>
                <w:bCs w:val="0"/>
                <w:smallCaps w:val="0"/>
                <w:color w:val="auto"/>
                <w:highlight w:val="none"/>
                <w:lang w:eastAsia="zh-CN"/>
              </w:rPr>
              <w:t>）：</w:t>
            </w:r>
          </w:p>
          <w:p>
            <w:pPr>
              <w:pStyle w:val="37"/>
              <w:spacing w:beforeLines="0" w:line="480" w:lineRule="exact"/>
              <w:ind w:right="1469" w:firstLine="480"/>
              <w:jc w:val="left"/>
              <w:rPr>
                <w:rFonts w:hint="eastAsia" w:ascii="Times New Roman" w:hAnsi="Times New Roman" w:eastAsia="宋体"/>
                <w:b w:val="0"/>
                <w:bCs w:val="0"/>
                <w:smallCaps w:val="0"/>
                <w:color w:val="auto"/>
                <w:highlight w:val="none"/>
                <w:lang w:val="en-US" w:eastAsia="zh-CN"/>
              </w:rPr>
            </w:pPr>
            <w:r>
              <w:rPr>
                <w:rFonts w:hint="eastAsia" w:ascii="Times New Roman" w:hAnsi="Times New Roman" w:eastAsia="宋体"/>
                <w:b w:val="0"/>
                <w:bCs w:val="0"/>
                <w:smallCaps w:val="0"/>
                <w:color w:val="auto"/>
                <w:highlight w:val="none"/>
                <w:lang w:eastAsia="zh-CN"/>
              </w:rPr>
              <w:t>天然气燃烧废气通过</w:t>
            </w:r>
            <w:r>
              <w:rPr>
                <w:rFonts w:hint="eastAsia" w:ascii="Times New Roman" w:hAnsi="Times New Roman" w:eastAsia="宋体"/>
                <w:b w:val="0"/>
                <w:bCs w:val="0"/>
                <w:smallCaps w:val="0"/>
                <w:color w:val="auto"/>
                <w:highlight w:val="none"/>
                <w:lang w:val="en-US" w:eastAsia="zh-CN"/>
              </w:rPr>
              <w:t>15m高1#排气筒排放。</w:t>
            </w:r>
          </w:p>
          <w:p>
            <w:pPr>
              <w:pStyle w:val="37"/>
              <w:spacing w:beforeLines="0" w:line="480" w:lineRule="exact"/>
              <w:ind w:right="1469" w:firstLine="480"/>
              <w:jc w:val="left"/>
              <w:rPr>
                <w:rFonts w:hint="eastAsia" w:ascii="Times New Roman" w:hAnsi="Times New Roman" w:eastAsia="宋体"/>
                <w:b w:val="0"/>
                <w:bCs w:val="0"/>
                <w:smallCaps w:val="0"/>
                <w:color w:val="auto"/>
                <w:highlight w:val="none"/>
                <w:lang w:eastAsia="zh-CN"/>
              </w:rPr>
            </w:pPr>
            <w:r>
              <w:rPr>
                <w:rFonts w:hint="eastAsia" w:ascii="Times New Roman" w:hAnsi="Times New Roman" w:eastAsia="宋体"/>
                <w:b/>
                <w:bCs/>
                <w:smallCaps w:val="0"/>
                <w:color w:val="auto"/>
                <w:highlight w:val="none"/>
                <w:lang w:eastAsia="zh-CN"/>
              </w:rPr>
              <w:t>存在问题：</w:t>
            </w:r>
            <w:r>
              <w:rPr>
                <w:rFonts w:hint="eastAsia" w:ascii="Times New Roman" w:hAnsi="Times New Roman" w:eastAsia="宋体"/>
                <w:b w:val="0"/>
                <w:bCs w:val="0"/>
                <w:smallCaps w:val="0"/>
                <w:color w:val="auto"/>
                <w:highlight w:val="none"/>
                <w:lang w:eastAsia="zh-CN"/>
              </w:rPr>
              <w:t>原有项目天然气燃烧废气无组织排放。</w:t>
            </w:r>
          </w:p>
          <w:p>
            <w:pPr>
              <w:pStyle w:val="37"/>
              <w:keepNext w:val="0"/>
              <w:keepLines w:val="0"/>
              <w:pageBreakBefore w:val="0"/>
              <w:widowControl w:val="0"/>
              <w:kinsoku/>
              <w:wordWrap/>
              <w:overflowPunct/>
              <w:topLinePunct w:val="0"/>
              <w:autoSpaceDE w:val="0"/>
              <w:autoSpaceDN w:val="0"/>
              <w:bidi w:val="0"/>
              <w:adjustRightInd w:val="0"/>
              <w:snapToGrid w:val="0"/>
              <w:spacing w:beforeLines="0" w:line="480" w:lineRule="exact"/>
              <w:ind w:right="0" w:firstLine="480"/>
              <w:jc w:val="left"/>
              <w:textAlignment w:val="auto"/>
              <w:outlineLvl w:val="9"/>
              <w:rPr>
                <w:rFonts w:hint="eastAsia" w:ascii="Times New Roman" w:hAnsi="Times New Roman" w:eastAsia="宋体"/>
                <w:b/>
                <w:bCs/>
                <w:smallCaps w:val="0"/>
                <w:color w:val="auto"/>
                <w:highlight w:val="none"/>
                <w:lang w:val="en-US" w:eastAsia="zh-CN"/>
              </w:rPr>
            </w:pPr>
            <w:r>
              <w:rPr>
                <w:rFonts w:hint="eastAsia" w:ascii="Times New Roman" w:hAnsi="Times New Roman" w:eastAsia="宋体"/>
                <w:b/>
                <w:bCs/>
                <w:smallCaps w:val="0"/>
                <w:color w:val="auto"/>
                <w:highlight w:val="none"/>
                <w:lang w:eastAsia="zh-CN"/>
              </w:rPr>
              <w:t>整改措施：</w:t>
            </w:r>
            <w:r>
              <w:rPr>
                <w:rFonts w:hint="eastAsia" w:ascii="Times New Roman" w:hAnsi="Times New Roman" w:eastAsia="宋体"/>
                <w:b w:val="0"/>
                <w:bCs w:val="0"/>
                <w:smallCaps w:val="0"/>
                <w:color w:val="auto"/>
                <w:highlight w:val="none"/>
                <w:lang w:eastAsia="zh-CN"/>
              </w:rPr>
              <w:t>天然气燃烧废气经风量为</w:t>
            </w:r>
            <w:r>
              <w:rPr>
                <w:rFonts w:hint="eastAsia" w:ascii="Times New Roman" w:hAnsi="Times New Roman" w:eastAsia="宋体"/>
                <w:b w:val="0"/>
                <w:bCs w:val="0"/>
                <w:smallCaps w:val="0"/>
                <w:color w:val="auto"/>
                <w:highlight w:val="none"/>
                <w:lang w:val="en-US" w:eastAsia="zh-CN"/>
              </w:rPr>
              <w:t>30000m</w:t>
            </w:r>
            <w:r>
              <w:rPr>
                <w:rFonts w:hint="eastAsia" w:ascii="Times New Roman" w:hAnsi="Times New Roman" w:eastAsia="宋体"/>
                <w:b w:val="0"/>
                <w:bCs w:val="0"/>
                <w:smallCaps w:val="0"/>
                <w:color w:val="auto"/>
                <w:highlight w:val="none"/>
                <w:vertAlign w:val="superscript"/>
                <w:lang w:val="en-US" w:eastAsia="zh-CN"/>
              </w:rPr>
              <w:t>3</w:t>
            </w:r>
            <w:r>
              <w:rPr>
                <w:rFonts w:hint="eastAsia" w:ascii="Times New Roman" w:hAnsi="Times New Roman" w:eastAsia="宋体"/>
                <w:b w:val="0"/>
                <w:bCs w:val="0"/>
                <w:smallCaps w:val="0"/>
                <w:color w:val="auto"/>
                <w:highlight w:val="none"/>
                <w:lang w:val="en-US" w:eastAsia="zh-CN"/>
              </w:rPr>
              <w:t>/h的</w:t>
            </w:r>
            <w:r>
              <w:rPr>
                <w:rFonts w:hint="eastAsia" w:ascii="Times New Roman" w:hAnsi="Times New Roman" w:eastAsia="宋体"/>
                <w:b w:val="0"/>
                <w:bCs w:val="0"/>
                <w:smallCaps w:val="0"/>
                <w:color w:val="auto"/>
                <w:highlight w:val="none"/>
                <w:lang w:eastAsia="zh-CN"/>
              </w:rPr>
              <w:t>风机引入</w:t>
            </w:r>
            <w:r>
              <w:rPr>
                <w:rFonts w:hint="eastAsia" w:ascii="Times New Roman" w:hAnsi="Times New Roman" w:eastAsia="宋体"/>
                <w:b w:val="0"/>
                <w:bCs w:val="0"/>
                <w:smallCaps w:val="0"/>
                <w:color w:val="auto"/>
                <w:highlight w:val="none"/>
                <w:lang w:val="en-US" w:eastAsia="zh-CN"/>
              </w:rPr>
              <w:t>15m1#排气筒排放，纳入本次环评一并分析、核算天然气燃烧的产排污情况，向环保部门申请总量。</w:t>
            </w:r>
          </w:p>
          <w:p>
            <w:pPr>
              <w:pStyle w:val="37"/>
              <w:spacing w:beforeLines="0" w:line="480" w:lineRule="exact"/>
              <w:ind w:right="1469" w:firstLine="480"/>
              <w:jc w:val="left"/>
              <w:rPr>
                <w:rFonts w:ascii="Times New Roman" w:hAnsi="Times New Roman" w:eastAsia="宋体"/>
                <w:smallCaps w:val="0"/>
                <w:color w:val="auto"/>
                <w:highlight w:val="none"/>
              </w:rPr>
            </w:pPr>
            <w:r>
              <w:rPr>
                <w:rFonts w:hint="eastAsia" w:ascii="Times New Roman" w:hAnsi="Times New Roman" w:eastAsia="宋体"/>
                <w:smallCaps w:val="0"/>
                <w:color w:val="auto"/>
                <w:highlight w:val="none"/>
              </w:rPr>
              <w:t>（3）噪声产生及排放</w:t>
            </w:r>
          </w:p>
          <w:p>
            <w:pPr>
              <w:spacing w:line="480" w:lineRule="exact"/>
              <w:ind w:firstLine="480" w:firstLineChars="200"/>
              <w:rPr>
                <w:rFonts w:ascii="Times New Roman" w:hAnsi="Times New Roman" w:eastAsia="宋体"/>
                <w:smallCaps w:val="0"/>
                <w:color w:val="auto"/>
                <w:sz w:val="24"/>
                <w:highlight w:val="none"/>
              </w:rPr>
            </w:pPr>
            <w:r>
              <w:rPr>
                <w:rFonts w:hint="eastAsia" w:ascii="Times New Roman" w:hAnsi="Times New Roman" w:eastAsia="宋体"/>
                <w:smallCaps w:val="0"/>
                <w:color w:val="auto"/>
                <w:sz w:val="24"/>
                <w:highlight w:val="none"/>
                <w:lang w:eastAsia="zh-CN"/>
              </w:rPr>
              <w:t>青山绿水（江苏）检验检测有限公司</w:t>
            </w:r>
            <w:r>
              <w:rPr>
                <w:rFonts w:ascii="Times New Roman" w:hAnsi="Times New Roman" w:eastAsia="宋体"/>
                <w:smallCaps w:val="0"/>
                <w:color w:val="auto"/>
                <w:sz w:val="24"/>
                <w:highlight w:val="none"/>
              </w:rPr>
              <w:t>于20</w:t>
            </w:r>
            <w:r>
              <w:rPr>
                <w:rFonts w:hint="eastAsia" w:ascii="Times New Roman" w:hAnsi="Times New Roman" w:eastAsia="宋体"/>
                <w:smallCaps w:val="0"/>
                <w:color w:val="auto"/>
                <w:sz w:val="24"/>
                <w:highlight w:val="none"/>
              </w:rPr>
              <w:t>1</w:t>
            </w:r>
            <w:r>
              <w:rPr>
                <w:rFonts w:ascii="Times New Roman" w:hAnsi="Times New Roman" w:eastAsia="宋体"/>
                <w:smallCaps w:val="0"/>
                <w:color w:val="auto"/>
                <w:sz w:val="24"/>
                <w:highlight w:val="none"/>
              </w:rPr>
              <w:t>8年</w:t>
            </w:r>
            <w:r>
              <w:rPr>
                <w:rFonts w:hint="eastAsia" w:ascii="Times New Roman" w:hAnsi="Times New Roman" w:eastAsia="宋体"/>
                <w:smallCaps w:val="0"/>
                <w:color w:val="auto"/>
                <w:sz w:val="24"/>
                <w:highlight w:val="none"/>
                <w:lang w:val="en-US" w:eastAsia="zh-CN"/>
              </w:rPr>
              <w:t>9</w:t>
            </w:r>
            <w:r>
              <w:rPr>
                <w:rFonts w:ascii="Times New Roman" w:hAnsi="Times New Roman" w:eastAsia="宋体"/>
                <w:smallCaps w:val="0"/>
                <w:color w:val="auto"/>
                <w:sz w:val="24"/>
                <w:highlight w:val="none"/>
              </w:rPr>
              <w:t>月</w:t>
            </w:r>
            <w:r>
              <w:rPr>
                <w:rFonts w:hint="eastAsia" w:ascii="Times New Roman" w:hAnsi="Times New Roman" w:eastAsia="宋体"/>
                <w:smallCaps w:val="0"/>
                <w:color w:val="auto"/>
                <w:sz w:val="24"/>
                <w:highlight w:val="none"/>
                <w:lang w:val="en-US" w:eastAsia="zh-CN"/>
              </w:rPr>
              <w:t>30</w:t>
            </w:r>
            <w:r>
              <w:rPr>
                <w:rFonts w:hint="eastAsia" w:ascii="Times New Roman" w:hAnsi="Times New Roman" w:eastAsia="宋体"/>
                <w:smallCaps w:val="0"/>
                <w:color w:val="auto"/>
                <w:sz w:val="24"/>
                <w:highlight w:val="none"/>
              </w:rPr>
              <w:t>日～201</w:t>
            </w:r>
            <w:r>
              <w:rPr>
                <w:rFonts w:ascii="Times New Roman" w:hAnsi="Times New Roman" w:eastAsia="宋体"/>
                <w:smallCaps w:val="0"/>
                <w:color w:val="auto"/>
                <w:sz w:val="24"/>
                <w:highlight w:val="none"/>
              </w:rPr>
              <w:t>8</w:t>
            </w:r>
            <w:r>
              <w:rPr>
                <w:rFonts w:hint="eastAsia" w:ascii="Times New Roman" w:hAnsi="Times New Roman" w:eastAsia="宋体"/>
                <w:smallCaps w:val="0"/>
                <w:color w:val="auto"/>
                <w:sz w:val="24"/>
                <w:highlight w:val="none"/>
              </w:rPr>
              <w:t>年</w:t>
            </w:r>
            <w:r>
              <w:rPr>
                <w:rFonts w:hint="eastAsia" w:ascii="Times New Roman" w:hAnsi="Times New Roman" w:eastAsia="宋体"/>
                <w:smallCaps w:val="0"/>
                <w:color w:val="auto"/>
                <w:sz w:val="24"/>
                <w:highlight w:val="none"/>
                <w:lang w:val="en-US" w:eastAsia="zh-CN"/>
              </w:rPr>
              <w:t>10</w:t>
            </w:r>
            <w:r>
              <w:rPr>
                <w:rFonts w:hint="eastAsia" w:ascii="Times New Roman" w:hAnsi="Times New Roman" w:eastAsia="宋体"/>
                <w:smallCaps w:val="0"/>
                <w:color w:val="auto"/>
                <w:sz w:val="24"/>
                <w:highlight w:val="none"/>
              </w:rPr>
              <w:t>月</w:t>
            </w:r>
            <w:r>
              <w:rPr>
                <w:rFonts w:hint="eastAsia" w:ascii="Times New Roman" w:hAnsi="Times New Roman" w:eastAsia="宋体"/>
                <w:smallCaps w:val="0"/>
                <w:color w:val="auto"/>
                <w:sz w:val="24"/>
                <w:highlight w:val="none"/>
                <w:lang w:val="en-US" w:eastAsia="zh-CN"/>
              </w:rPr>
              <w:t>1</w:t>
            </w:r>
            <w:r>
              <w:rPr>
                <w:rFonts w:hint="eastAsia" w:ascii="Times New Roman" w:hAnsi="Times New Roman" w:eastAsia="宋体"/>
                <w:smallCaps w:val="0"/>
                <w:color w:val="auto"/>
                <w:sz w:val="24"/>
                <w:highlight w:val="none"/>
              </w:rPr>
              <w:t>日连续监测2天，每天监测2次，昼间1天1次，监测期间正常生产。</w:t>
            </w:r>
            <w:r>
              <w:rPr>
                <w:rFonts w:ascii="Times New Roman" w:hAnsi="Times New Roman" w:eastAsia="宋体"/>
                <w:smallCaps w:val="0"/>
                <w:color w:val="auto"/>
                <w:sz w:val="24"/>
                <w:highlight w:val="none"/>
              </w:rPr>
              <w:t>声环境现状监测结果见表1-10。</w:t>
            </w:r>
          </w:p>
          <w:p>
            <w:pPr>
              <w:spacing w:line="480" w:lineRule="exact"/>
              <w:ind w:firstLine="482" w:firstLineChars="200"/>
              <w:jc w:val="center"/>
              <w:rPr>
                <w:rFonts w:ascii="Times New Roman" w:hAnsi="Times New Roman" w:eastAsia="宋体"/>
                <w:b/>
                <w:bCs/>
                <w:smallCaps w:val="0"/>
                <w:color w:val="auto"/>
                <w:sz w:val="24"/>
                <w:highlight w:val="none"/>
              </w:rPr>
            </w:pPr>
            <w:r>
              <w:rPr>
                <w:rFonts w:ascii="Times New Roman" w:hAnsi="Times New Roman" w:eastAsia="宋体"/>
                <w:b/>
                <w:bCs/>
                <w:smallCaps w:val="0"/>
                <w:color w:val="auto"/>
                <w:sz w:val="24"/>
                <w:highlight w:val="none"/>
              </w:rPr>
              <w:t>表1-10</w:t>
            </w:r>
            <w:r>
              <w:rPr>
                <w:rFonts w:hint="eastAsia" w:ascii="Times New Roman" w:hAnsi="Times New Roman" w:eastAsia="宋体"/>
                <w:b/>
                <w:bCs/>
                <w:smallCaps w:val="0"/>
                <w:color w:val="auto"/>
                <w:sz w:val="24"/>
                <w:highlight w:val="none"/>
                <w:lang w:val="en-US" w:eastAsia="zh-CN"/>
              </w:rPr>
              <w:t xml:space="preserve">  </w:t>
            </w:r>
            <w:r>
              <w:rPr>
                <w:rFonts w:ascii="Times New Roman" w:hAnsi="Times New Roman" w:eastAsia="宋体"/>
                <w:b/>
                <w:bCs/>
                <w:smallCaps w:val="0"/>
                <w:color w:val="auto"/>
                <w:sz w:val="24"/>
                <w:highlight w:val="none"/>
              </w:rPr>
              <w:t>噪声监测结果dB(A)</w:t>
            </w:r>
          </w:p>
          <w:tbl>
            <w:tblPr>
              <w:tblStyle w:val="21"/>
              <w:tblW w:w="8760"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834"/>
              <w:gridCol w:w="1130"/>
              <w:gridCol w:w="1487"/>
              <w:gridCol w:w="1659"/>
              <w:gridCol w:w="135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vMerge w:val="restart"/>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监测点</w:t>
                  </w:r>
                </w:p>
              </w:tc>
              <w:tc>
                <w:tcPr>
                  <w:tcW w:w="1834" w:type="dxa"/>
                  <w:vMerge w:val="restart"/>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监测时间</w:t>
                  </w:r>
                </w:p>
              </w:tc>
              <w:tc>
                <w:tcPr>
                  <w:tcW w:w="1130" w:type="dxa"/>
                  <w:vMerge w:val="restart"/>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标准级别</w:t>
                  </w:r>
                </w:p>
              </w:tc>
              <w:tc>
                <w:tcPr>
                  <w:tcW w:w="3146" w:type="dxa"/>
                  <w:gridSpan w:val="2"/>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昼间</w:t>
                  </w:r>
                </w:p>
              </w:tc>
              <w:tc>
                <w:tcPr>
                  <w:tcW w:w="1358" w:type="dxa"/>
                  <w:vMerge w:val="restart"/>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达标</w:t>
                  </w:r>
                </w:p>
                <w:p>
                  <w:pPr>
                    <w:spacing w:line="28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状况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834"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130"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487" w:type="dxa"/>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监测值</w:t>
                  </w:r>
                </w:p>
              </w:tc>
              <w:tc>
                <w:tcPr>
                  <w:tcW w:w="1659" w:type="dxa"/>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标准限值</w:t>
                  </w:r>
                </w:p>
              </w:tc>
              <w:tc>
                <w:tcPr>
                  <w:tcW w:w="1358"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N1</w:t>
                  </w:r>
                </w:p>
              </w:tc>
              <w:tc>
                <w:tcPr>
                  <w:tcW w:w="1834" w:type="dxa"/>
                  <w:vMerge w:val="restart"/>
                  <w:tcBorders>
                    <w:tl2br w:val="nil"/>
                    <w:tr2bl w:val="nil"/>
                  </w:tcBorders>
                  <w:vAlign w:val="center"/>
                </w:tcPr>
                <w:p>
                  <w:pPr>
                    <w:spacing w:line="28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rPr>
                    <w:t>201</w:t>
                  </w:r>
                  <w:r>
                    <w:rPr>
                      <w:rFonts w:ascii="Times New Roman" w:hAnsi="Times New Roman" w:eastAsia="宋体"/>
                      <w:smallCaps w:val="0"/>
                      <w:color w:val="auto"/>
                      <w:szCs w:val="21"/>
                      <w:highlight w:val="none"/>
                    </w:rPr>
                    <w:t>8.</w:t>
                  </w:r>
                  <w:r>
                    <w:rPr>
                      <w:rFonts w:hint="eastAsia" w:ascii="Times New Roman" w:hAnsi="Times New Roman" w:eastAsia="宋体"/>
                      <w:smallCaps w:val="0"/>
                      <w:color w:val="auto"/>
                      <w:szCs w:val="21"/>
                      <w:highlight w:val="none"/>
                      <w:lang w:val="en-US" w:eastAsia="zh-CN"/>
                    </w:rPr>
                    <w:t>9.30</w:t>
                  </w:r>
                </w:p>
              </w:tc>
              <w:tc>
                <w:tcPr>
                  <w:tcW w:w="1130"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hint="eastAsia" w:ascii="Times New Roman" w:hAnsi="Times New Roman" w:eastAsia="宋体"/>
                      <w:smallCaps w:val="0"/>
                      <w:color w:val="auto"/>
                      <w:szCs w:val="21"/>
                      <w:highlight w:val="none"/>
                      <w:lang w:val="en-US" w:eastAsia="zh-CN"/>
                    </w:rPr>
                    <w:t>3</w:t>
                  </w:r>
                  <w:r>
                    <w:rPr>
                      <w:rFonts w:ascii="Times New Roman" w:hAnsi="Times New Roman" w:eastAsia="宋体"/>
                      <w:smallCaps w:val="0"/>
                      <w:color w:val="auto"/>
                      <w:szCs w:val="21"/>
                      <w:highlight w:val="none"/>
                    </w:rPr>
                    <w:t>类</w:t>
                  </w:r>
                </w:p>
              </w:tc>
              <w:tc>
                <w:tcPr>
                  <w:tcW w:w="1487"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54.6</w:t>
                  </w:r>
                </w:p>
              </w:tc>
              <w:tc>
                <w:tcPr>
                  <w:tcW w:w="1659"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ascii="Times New Roman" w:hAnsi="Times New Roman" w:eastAsia="宋体"/>
                      <w:smallCaps w:val="0"/>
                      <w:color w:val="auto"/>
                      <w:szCs w:val="21"/>
                      <w:highlight w:val="none"/>
                    </w:rPr>
                    <w:t>6</w:t>
                  </w:r>
                  <w:r>
                    <w:rPr>
                      <w:rFonts w:hint="eastAsia" w:ascii="Times New Roman" w:hAnsi="Times New Roman" w:eastAsia="宋体"/>
                      <w:smallCaps w:val="0"/>
                      <w:color w:val="auto"/>
                      <w:szCs w:val="21"/>
                      <w:highlight w:val="none"/>
                      <w:lang w:val="en-US" w:eastAsia="zh-CN"/>
                    </w:rPr>
                    <w:t>5</w:t>
                  </w:r>
                </w:p>
              </w:tc>
              <w:tc>
                <w:tcPr>
                  <w:tcW w:w="1358"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N2</w:t>
                  </w:r>
                </w:p>
              </w:tc>
              <w:tc>
                <w:tcPr>
                  <w:tcW w:w="1834"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130" w:type="dxa"/>
                  <w:tcBorders>
                    <w:tl2br w:val="nil"/>
                    <w:tr2bl w:val="nil"/>
                  </w:tcBorders>
                  <w:vAlign w:val="center"/>
                </w:tcPr>
                <w:p>
                  <w:pPr>
                    <w:jc w:val="center"/>
                    <w:rPr>
                      <w:rFonts w:ascii="Times New Roman" w:hAnsi="Times New Roman" w:eastAsia="宋体"/>
                      <w:smallCaps w:val="0"/>
                      <w:color w:val="auto"/>
                      <w:highlight w:val="none"/>
                    </w:rPr>
                  </w:pPr>
                  <w:r>
                    <w:rPr>
                      <w:rFonts w:hint="eastAsia" w:ascii="Times New Roman" w:hAnsi="Times New Roman" w:eastAsia="宋体"/>
                      <w:smallCaps w:val="0"/>
                      <w:color w:val="auto"/>
                      <w:szCs w:val="21"/>
                      <w:highlight w:val="none"/>
                      <w:lang w:val="en-US" w:eastAsia="zh-CN"/>
                    </w:rPr>
                    <w:t>3</w:t>
                  </w:r>
                  <w:r>
                    <w:rPr>
                      <w:rFonts w:ascii="Times New Roman" w:hAnsi="Times New Roman" w:eastAsia="宋体"/>
                      <w:smallCaps w:val="0"/>
                      <w:color w:val="auto"/>
                      <w:szCs w:val="21"/>
                      <w:highlight w:val="none"/>
                    </w:rPr>
                    <w:t>类</w:t>
                  </w:r>
                </w:p>
              </w:tc>
              <w:tc>
                <w:tcPr>
                  <w:tcW w:w="1487"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55.0</w:t>
                  </w:r>
                </w:p>
              </w:tc>
              <w:tc>
                <w:tcPr>
                  <w:tcW w:w="1659" w:type="dxa"/>
                  <w:tcBorders>
                    <w:tl2br w:val="nil"/>
                    <w:tr2bl w:val="nil"/>
                  </w:tcBorders>
                </w:tcPr>
                <w:p>
                  <w:pPr>
                    <w:jc w:val="center"/>
                    <w:rPr>
                      <w:rFonts w:hint="eastAsia" w:ascii="Times New Roman" w:hAnsi="Times New Roman" w:eastAsia="宋体"/>
                      <w:smallCaps w:val="0"/>
                      <w:color w:val="auto"/>
                      <w:highlight w:val="none"/>
                      <w:lang w:val="en-US" w:eastAsia="zh-CN"/>
                    </w:rPr>
                  </w:pPr>
                  <w:r>
                    <w:rPr>
                      <w:rFonts w:ascii="Times New Roman" w:hAnsi="Times New Roman" w:eastAsia="宋体"/>
                      <w:smallCaps w:val="0"/>
                      <w:color w:val="auto"/>
                      <w:szCs w:val="21"/>
                      <w:highlight w:val="none"/>
                    </w:rPr>
                    <w:t>6</w:t>
                  </w:r>
                  <w:r>
                    <w:rPr>
                      <w:rFonts w:hint="eastAsia" w:ascii="Times New Roman" w:hAnsi="Times New Roman" w:eastAsia="宋体"/>
                      <w:smallCaps w:val="0"/>
                      <w:color w:val="auto"/>
                      <w:szCs w:val="21"/>
                      <w:highlight w:val="none"/>
                      <w:lang w:val="en-US" w:eastAsia="zh-CN"/>
                    </w:rPr>
                    <w:t>5</w:t>
                  </w:r>
                </w:p>
              </w:tc>
              <w:tc>
                <w:tcPr>
                  <w:tcW w:w="1358"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N3</w:t>
                  </w:r>
                </w:p>
              </w:tc>
              <w:tc>
                <w:tcPr>
                  <w:tcW w:w="1834"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130" w:type="dxa"/>
                  <w:tcBorders>
                    <w:tl2br w:val="nil"/>
                    <w:tr2bl w:val="nil"/>
                  </w:tcBorders>
                  <w:vAlign w:val="center"/>
                </w:tcPr>
                <w:p>
                  <w:pPr>
                    <w:jc w:val="center"/>
                    <w:rPr>
                      <w:rFonts w:ascii="Times New Roman" w:hAnsi="Times New Roman" w:eastAsia="宋体"/>
                      <w:smallCaps w:val="0"/>
                      <w:color w:val="auto"/>
                      <w:highlight w:val="none"/>
                    </w:rPr>
                  </w:pPr>
                  <w:r>
                    <w:rPr>
                      <w:rFonts w:hint="eastAsia" w:ascii="Times New Roman" w:hAnsi="Times New Roman" w:eastAsia="宋体"/>
                      <w:smallCaps w:val="0"/>
                      <w:color w:val="auto"/>
                      <w:szCs w:val="21"/>
                      <w:highlight w:val="none"/>
                      <w:lang w:val="en-US" w:eastAsia="zh-CN"/>
                    </w:rPr>
                    <w:t>3</w:t>
                  </w:r>
                  <w:r>
                    <w:rPr>
                      <w:rFonts w:ascii="Times New Roman" w:hAnsi="Times New Roman" w:eastAsia="宋体"/>
                      <w:smallCaps w:val="0"/>
                      <w:color w:val="auto"/>
                      <w:szCs w:val="21"/>
                      <w:highlight w:val="none"/>
                    </w:rPr>
                    <w:t>类</w:t>
                  </w:r>
                </w:p>
              </w:tc>
              <w:tc>
                <w:tcPr>
                  <w:tcW w:w="1487"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54.5</w:t>
                  </w:r>
                </w:p>
              </w:tc>
              <w:tc>
                <w:tcPr>
                  <w:tcW w:w="1659" w:type="dxa"/>
                  <w:tcBorders>
                    <w:tl2br w:val="nil"/>
                    <w:tr2bl w:val="nil"/>
                  </w:tcBorders>
                </w:tcPr>
                <w:p>
                  <w:pPr>
                    <w:jc w:val="center"/>
                    <w:rPr>
                      <w:rFonts w:hint="eastAsia" w:ascii="Times New Roman" w:hAnsi="Times New Roman" w:eastAsia="宋体"/>
                      <w:smallCaps w:val="0"/>
                      <w:color w:val="auto"/>
                      <w:highlight w:val="none"/>
                      <w:lang w:val="en-US" w:eastAsia="zh-CN"/>
                    </w:rPr>
                  </w:pPr>
                  <w:r>
                    <w:rPr>
                      <w:rFonts w:hint="eastAsia" w:ascii="Times New Roman" w:hAnsi="Times New Roman" w:eastAsia="宋体"/>
                      <w:smallCaps w:val="0"/>
                      <w:color w:val="auto"/>
                      <w:szCs w:val="21"/>
                      <w:highlight w:val="none"/>
                      <w:lang w:val="en-US" w:eastAsia="zh-CN"/>
                    </w:rPr>
                    <w:t>65</w:t>
                  </w:r>
                </w:p>
              </w:tc>
              <w:tc>
                <w:tcPr>
                  <w:tcW w:w="1358"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N4</w:t>
                  </w:r>
                </w:p>
              </w:tc>
              <w:tc>
                <w:tcPr>
                  <w:tcW w:w="1834"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130" w:type="dxa"/>
                  <w:tcBorders>
                    <w:tl2br w:val="nil"/>
                    <w:tr2bl w:val="nil"/>
                  </w:tcBorders>
                  <w:vAlign w:val="center"/>
                </w:tcPr>
                <w:p>
                  <w:pPr>
                    <w:jc w:val="center"/>
                    <w:rPr>
                      <w:rFonts w:ascii="Times New Roman" w:hAnsi="Times New Roman" w:eastAsia="宋体"/>
                      <w:smallCaps w:val="0"/>
                      <w:color w:val="auto"/>
                      <w:highlight w:val="none"/>
                    </w:rPr>
                  </w:pPr>
                  <w:r>
                    <w:rPr>
                      <w:rFonts w:hint="eastAsia" w:ascii="Times New Roman" w:hAnsi="Times New Roman" w:eastAsia="宋体"/>
                      <w:smallCaps w:val="0"/>
                      <w:color w:val="auto"/>
                      <w:szCs w:val="21"/>
                      <w:highlight w:val="none"/>
                      <w:lang w:val="en-US" w:eastAsia="zh-CN"/>
                    </w:rPr>
                    <w:t>3</w:t>
                  </w:r>
                  <w:r>
                    <w:rPr>
                      <w:rFonts w:ascii="Times New Roman" w:hAnsi="Times New Roman" w:eastAsia="宋体"/>
                      <w:smallCaps w:val="0"/>
                      <w:color w:val="auto"/>
                      <w:szCs w:val="21"/>
                      <w:highlight w:val="none"/>
                    </w:rPr>
                    <w:t>类</w:t>
                  </w:r>
                </w:p>
              </w:tc>
              <w:tc>
                <w:tcPr>
                  <w:tcW w:w="1487"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54.0</w:t>
                  </w:r>
                </w:p>
              </w:tc>
              <w:tc>
                <w:tcPr>
                  <w:tcW w:w="1659" w:type="dxa"/>
                  <w:tcBorders>
                    <w:tl2br w:val="nil"/>
                    <w:tr2bl w:val="nil"/>
                  </w:tcBorders>
                </w:tcPr>
                <w:p>
                  <w:pPr>
                    <w:jc w:val="center"/>
                    <w:rPr>
                      <w:rFonts w:hint="eastAsia" w:ascii="Times New Roman" w:hAnsi="Times New Roman" w:eastAsia="宋体"/>
                      <w:smallCaps w:val="0"/>
                      <w:color w:val="auto"/>
                      <w:highlight w:val="none"/>
                      <w:lang w:val="en-US" w:eastAsia="zh-CN"/>
                    </w:rPr>
                  </w:pPr>
                  <w:r>
                    <w:rPr>
                      <w:rFonts w:hint="eastAsia" w:ascii="Times New Roman" w:hAnsi="Times New Roman" w:eastAsia="宋体"/>
                      <w:smallCaps w:val="0"/>
                      <w:color w:val="auto"/>
                      <w:szCs w:val="21"/>
                      <w:highlight w:val="none"/>
                      <w:lang w:val="en-US" w:eastAsia="zh-CN"/>
                    </w:rPr>
                    <w:t>65</w:t>
                  </w:r>
                </w:p>
              </w:tc>
              <w:tc>
                <w:tcPr>
                  <w:tcW w:w="1358"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hint="eastAsia" w:ascii="Times New Roman" w:hAnsi="Times New Roman" w:eastAsia="宋体"/>
                      <w:smallCaps w:val="0"/>
                      <w:color w:val="auto"/>
                      <w:szCs w:val="21"/>
                      <w:highlight w:val="none"/>
                    </w:rPr>
                    <w:t>N5</w:t>
                  </w:r>
                </w:p>
              </w:tc>
              <w:tc>
                <w:tcPr>
                  <w:tcW w:w="1834"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130" w:type="dxa"/>
                  <w:tcBorders>
                    <w:tl2br w:val="nil"/>
                    <w:tr2bl w:val="nil"/>
                  </w:tcBorders>
                  <w:vAlign w:val="center"/>
                </w:tcPr>
                <w:p>
                  <w:pPr>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2类</w:t>
                  </w:r>
                </w:p>
              </w:tc>
              <w:tc>
                <w:tcPr>
                  <w:tcW w:w="1487"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55.4</w:t>
                  </w:r>
                </w:p>
              </w:tc>
              <w:tc>
                <w:tcPr>
                  <w:tcW w:w="1659" w:type="dxa"/>
                  <w:tcBorders>
                    <w:tl2br w:val="nil"/>
                    <w:tr2bl w:val="nil"/>
                  </w:tcBorders>
                </w:tcPr>
                <w:p>
                  <w:pPr>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60</w:t>
                  </w:r>
                </w:p>
              </w:tc>
              <w:tc>
                <w:tcPr>
                  <w:tcW w:w="1358"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N6</w:t>
                  </w:r>
                </w:p>
              </w:tc>
              <w:tc>
                <w:tcPr>
                  <w:tcW w:w="1834"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130" w:type="dxa"/>
                  <w:tcBorders>
                    <w:tl2br w:val="nil"/>
                    <w:tr2bl w:val="nil"/>
                  </w:tcBorders>
                  <w:vAlign w:val="center"/>
                </w:tcPr>
                <w:p>
                  <w:pPr>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2类</w:t>
                  </w:r>
                </w:p>
              </w:tc>
              <w:tc>
                <w:tcPr>
                  <w:tcW w:w="1487"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55.2</w:t>
                  </w:r>
                </w:p>
              </w:tc>
              <w:tc>
                <w:tcPr>
                  <w:tcW w:w="1659" w:type="dxa"/>
                  <w:tcBorders>
                    <w:tl2br w:val="nil"/>
                    <w:tr2bl w:val="nil"/>
                  </w:tcBorders>
                </w:tcPr>
                <w:p>
                  <w:pPr>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60</w:t>
                  </w:r>
                </w:p>
              </w:tc>
              <w:tc>
                <w:tcPr>
                  <w:tcW w:w="1358"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eastAsia="zh-CN"/>
                    </w:rPr>
                  </w:pPr>
                  <w:r>
                    <w:rPr>
                      <w:rFonts w:hint="eastAsia" w:ascii="Times New Roman" w:hAnsi="Times New Roman" w:eastAsia="宋体"/>
                      <w:smallCaps w:val="0"/>
                      <w:color w:val="auto"/>
                      <w:szCs w:val="21"/>
                      <w:highlight w:val="none"/>
                      <w:lang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N1</w:t>
                  </w:r>
                </w:p>
              </w:tc>
              <w:tc>
                <w:tcPr>
                  <w:tcW w:w="1834" w:type="dxa"/>
                  <w:vMerge w:val="restart"/>
                  <w:tcBorders>
                    <w:tl2br w:val="nil"/>
                    <w:tr2bl w:val="nil"/>
                  </w:tcBorders>
                  <w:vAlign w:val="center"/>
                </w:tcPr>
                <w:p>
                  <w:pPr>
                    <w:spacing w:line="28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rPr>
                    <w:t>201</w:t>
                  </w:r>
                  <w:r>
                    <w:rPr>
                      <w:rFonts w:ascii="Times New Roman" w:hAnsi="Times New Roman" w:eastAsia="宋体"/>
                      <w:smallCaps w:val="0"/>
                      <w:color w:val="auto"/>
                      <w:szCs w:val="21"/>
                      <w:highlight w:val="none"/>
                    </w:rPr>
                    <w:t>8</w:t>
                  </w:r>
                  <w:r>
                    <w:rPr>
                      <w:rFonts w:hint="eastAsia" w:ascii="Times New Roman" w:hAnsi="Times New Roman" w:eastAsia="宋体"/>
                      <w:smallCaps w:val="0"/>
                      <w:color w:val="auto"/>
                      <w:szCs w:val="21"/>
                      <w:highlight w:val="none"/>
                    </w:rPr>
                    <w:t>.</w:t>
                  </w:r>
                  <w:r>
                    <w:rPr>
                      <w:rFonts w:hint="eastAsia" w:ascii="Times New Roman" w:hAnsi="Times New Roman" w:eastAsia="宋体"/>
                      <w:smallCaps w:val="0"/>
                      <w:color w:val="auto"/>
                      <w:szCs w:val="21"/>
                      <w:highlight w:val="none"/>
                      <w:lang w:val="en-US" w:eastAsia="zh-CN"/>
                    </w:rPr>
                    <w:t>10.1</w:t>
                  </w:r>
                </w:p>
              </w:tc>
              <w:tc>
                <w:tcPr>
                  <w:tcW w:w="1130" w:type="dxa"/>
                  <w:tcBorders>
                    <w:tl2br w:val="nil"/>
                    <w:tr2bl w:val="nil"/>
                  </w:tcBorders>
                  <w:vAlign w:val="center"/>
                </w:tcPr>
                <w:p>
                  <w:pPr>
                    <w:spacing w:line="320" w:lineRule="exact"/>
                    <w:jc w:val="center"/>
                    <w:rPr>
                      <w:rFonts w:ascii="Times New Roman" w:hAnsi="Times New Roman" w:eastAsia="宋体"/>
                      <w:smallCaps w:val="0"/>
                      <w:color w:val="auto"/>
                      <w:highlight w:val="none"/>
                    </w:rPr>
                  </w:pPr>
                  <w:r>
                    <w:rPr>
                      <w:rFonts w:hint="eastAsia" w:ascii="Times New Roman" w:hAnsi="Times New Roman" w:eastAsia="宋体"/>
                      <w:smallCaps w:val="0"/>
                      <w:color w:val="auto"/>
                      <w:szCs w:val="21"/>
                      <w:highlight w:val="none"/>
                      <w:lang w:val="en-US" w:eastAsia="zh-CN"/>
                    </w:rPr>
                    <w:t>3</w:t>
                  </w:r>
                  <w:r>
                    <w:rPr>
                      <w:rFonts w:ascii="Times New Roman" w:hAnsi="Times New Roman" w:eastAsia="宋体"/>
                      <w:smallCaps w:val="0"/>
                      <w:color w:val="auto"/>
                      <w:szCs w:val="21"/>
                      <w:highlight w:val="none"/>
                    </w:rPr>
                    <w:t>类</w:t>
                  </w:r>
                </w:p>
              </w:tc>
              <w:tc>
                <w:tcPr>
                  <w:tcW w:w="1487"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55.3</w:t>
                  </w:r>
                </w:p>
              </w:tc>
              <w:tc>
                <w:tcPr>
                  <w:tcW w:w="1659" w:type="dxa"/>
                  <w:tcBorders>
                    <w:tl2br w:val="nil"/>
                    <w:tr2bl w:val="nil"/>
                  </w:tcBorders>
                  <w:vAlign w:val="center"/>
                </w:tcPr>
                <w:p>
                  <w:pPr>
                    <w:spacing w:line="320" w:lineRule="exact"/>
                    <w:jc w:val="center"/>
                    <w:rPr>
                      <w:rFonts w:ascii="Times New Roman" w:hAnsi="Times New Roman" w:eastAsia="宋体"/>
                      <w:smallCaps w:val="0"/>
                      <w:color w:val="auto"/>
                      <w:highlight w:val="none"/>
                    </w:rPr>
                  </w:pPr>
                  <w:r>
                    <w:rPr>
                      <w:rFonts w:ascii="Times New Roman" w:hAnsi="Times New Roman" w:eastAsia="宋体"/>
                      <w:smallCaps w:val="0"/>
                      <w:color w:val="auto"/>
                      <w:szCs w:val="21"/>
                      <w:highlight w:val="none"/>
                    </w:rPr>
                    <w:t>6</w:t>
                  </w:r>
                  <w:r>
                    <w:rPr>
                      <w:rFonts w:hint="eastAsia" w:ascii="Times New Roman" w:hAnsi="Times New Roman" w:eastAsia="宋体"/>
                      <w:smallCaps w:val="0"/>
                      <w:color w:val="auto"/>
                      <w:szCs w:val="21"/>
                      <w:highlight w:val="none"/>
                      <w:lang w:val="en-US" w:eastAsia="zh-CN"/>
                    </w:rPr>
                    <w:t>5</w:t>
                  </w:r>
                </w:p>
              </w:tc>
              <w:tc>
                <w:tcPr>
                  <w:tcW w:w="1358"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cantSplit/>
                <w:trHeight w:val="340" w:hRule="atLeast"/>
              </w:trPr>
              <w:tc>
                <w:tcPr>
                  <w:tcW w:w="1292"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N2</w:t>
                  </w:r>
                </w:p>
              </w:tc>
              <w:tc>
                <w:tcPr>
                  <w:tcW w:w="1834"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130" w:type="dxa"/>
                  <w:tcBorders>
                    <w:tl2br w:val="nil"/>
                    <w:tr2bl w:val="nil"/>
                  </w:tcBorders>
                  <w:vAlign w:val="center"/>
                </w:tcPr>
                <w:p>
                  <w:pPr>
                    <w:jc w:val="center"/>
                    <w:rPr>
                      <w:rFonts w:ascii="Times New Roman" w:hAnsi="Times New Roman" w:eastAsia="宋体"/>
                      <w:smallCaps w:val="0"/>
                      <w:color w:val="auto"/>
                      <w:highlight w:val="none"/>
                    </w:rPr>
                  </w:pPr>
                  <w:r>
                    <w:rPr>
                      <w:rFonts w:hint="eastAsia" w:ascii="Times New Roman" w:hAnsi="Times New Roman" w:eastAsia="宋体"/>
                      <w:smallCaps w:val="0"/>
                      <w:color w:val="auto"/>
                      <w:szCs w:val="21"/>
                      <w:highlight w:val="none"/>
                      <w:lang w:val="en-US" w:eastAsia="zh-CN"/>
                    </w:rPr>
                    <w:t>3</w:t>
                  </w:r>
                  <w:r>
                    <w:rPr>
                      <w:rFonts w:ascii="Times New Roman" w:hAnsi="Times New Roman" w:eastAsia="宋体"/>
                      <w:smallCaps w:val="0"/>
                      <w:color w:val="auto"/>
                      <w:szCs w:val="21"/>
                      <w:highlight w:val="none"/>
                    </w:rPr>
                    <w:t>类</w:t>
                  </w:r>
                </w:p>
              </w:tc>
              <w:tc>
                <w:tcPr>
                  <w:tcW w:w="1487"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54.6</w:t>
                  </w:r>
                </w:p>
              </w:tc>
              <w:tc>
                <w:tcPr>
                  <w:tcW w:w="1659" w:type="dxa"/>
                  <w:tcBorders>
                    <w:tl2br w:val="nil"/>
                    <w:tr2bl w:val="nil"/>
                  </w:tcBorders>
                  <w:vAlign w:val="top"/>
                </w:tcPr>
                <w:p>
                  <w:pPr>
                    <w:jc w:val="center"/>
                    <w:rPr>
                      <w:rFonts w:ascii="Times New Roman" w:hAnsi="Times New Roman" w:eastAsia="宋体"/>
                      <w:smallCaps w:val="0"/>
                      <w:color w:val="auto"/>
                      <w:highlight w:val="none"/>
                    </w:rPr>
                  </w:pPr>
                  <w:r>
                    <w:rPr>
                      <w:rFonts w:ascii="Times New Roman" w:hAnsi="Times New Roman" w:eastAsia="宋体"/>
                      <w:smallCaps w:val="0"/>
                      <w:color w:val="auto"/>
                      <w:szCs w:val="21"/>
                      <w:highlight w:val="none"/>
                    </w:rPr>
                    <w:t>6</w:t>
                  </w:r>
                  <w:r>
                    <w:rPr>
                      <w:rFonts w:hint="eastAsia" w:ascii="Times New Roman" w:hAnsi="Times New Roman" w:eastAsia="宋体"/>
                      <w:smallCaps w:val="0"/>
                      <w:color w:val="auto"/>
                      <w:szCs w:val="21"/>
                      <w:highlight w:val="none"/>
                      <w:lang w:val="en-US" w:eastAsia="zh-CN"/>
                    </w:rPr>
                    <w:t>5</w:t>
                  </w:r>
                </w:p>
              </w:tc>
              <w:tc>
                <w:tcPr>
                  <w:tcW w:w="1358"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N3</w:t>
                  </w:r>
                </w:p>
              </w:tc>
              <w:tc>
                <w:tcPr>
                  <w:tcW w:w="1834"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130" w:type="dxa"/>
                  <w:tcBorders>
                    <w:tl2br w:val="nil"/>
                    <w:tr2bl w:val="nil"/>
                  </w:tcBorders>
                  <w:vAlign w:val="center"/>
                </w:tcPr>
                <w:p>
                  <w:pPr>
                    <w:jc w:val="center"/>
                    <w:rPr>
                      <w:rFonts w:ascii="Times New Roman" w:hAnsi="Times New Roman" w:eastAsia="宋体"/>
                      <w:smallCaps w:val="0"/>
                      <w:color w:val="auto"/>
                      <w:highlight w:val="none"/>
                    </w:rPr>
                  </w:pPr>
                  <w:r>
                    <w:rPr>
                      <w:rFonts w:hint="eastAsia" w:ascii="Times New Roman" w:hAnsi="Times New Roman" w:eastAsia="宋体"/>
                      <w:smallCaps w:val="0"/>
                      <w:color w:val="auto"/>
                      <w:szCs w:val="21"/>
                      <w:highlight w:val="none"/>
                      <w:lang w:val="en-US" w:eastAsia="zh-CN"/>
                    </w:rPr>
                    <w:t>3</w:t>
                  </w:r>
                  <w:r>
                    <w:rPr>
                      <w:rFonts w:ascii="Times New Roman" w:hAnsi="Times New Roman" w:eastAsia="宋体"/>
                      <w:smallCaps w:val="0"/>
                      <w:color w:val="auto"/>
                      <w:szCs w:val="21"/>
                      <w:highlight w:val="none"/>
                    </w:rPr>
                    <w:t>类</w:t>
                  </w:r>
                </w:p>
              </w:tc>
              <w:tc>
                <w:tcPr>
                  <w:tcW w:w="1487"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54.5</w:t>
                  </w:r>
                </w:p>
              </w:tc>
              <w:tc>
                <w:tcPr>
                  <w:tcW w:w="1659" w:type="dxa"/>
                  <w:tcBorders>
                    <w:tl2br w:val="nil"/>
                    <w:tr2bl w:val="nil"/>
                  </w:tcBorders>
                  <w:vAlign w:val="top"/>
                </w:tcPr>
                <w:p>
                  <w:pPr>
                    <w:jc w:val="center"/>
                    <w:rPr>
                      <w:rFonts w:ascii="Times New Roman" w:hAnsi="Times New Roman" w:eastAsia="宋体"/>
                      <w:smallCaps w:val="0"/>
                      <w:color w:val="auto"/>
                      <w:highlight w:val="none"/>
                    </w:rPr>
                  </w:pPr>
                  <w:r>
                    <w:rPr>
                      <w:rFonts w:hint="eastAsia" w:ascii="Times New Roman" w:hAnsi="Times New Roman" w:eastAsia="宋体"/>
                      <w:smallCaps w:val="0"/>
                      <w:color w:val="auto"/>
                      <w:szCs w:val="21"/>
                      <w:highlight w:val="none"/>
                      <w:lang w:val="en-US" w:eastAsia="zh-CN"/>
                    </w:rPr>
                    <w:t>65</w:t>
                  </w:r>
                </w:p>
              </w:tc>
              <w:tc>
                <w:tcPr>
                  <w:tcW w:w="1358"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N4</w:t>
                  </w:r>
                </w:p>
              </w:tc>
              <w:tc>
                <w:tcPr>
                  <w:tcW w:w="1834"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130" w:type="dxa"/>
                  <w:tcBorders>
                    <w:tl2br w:val="nil"/>
                    <w:tr2bl w:val="nil"/>
                  </w:tcBorders>
                  <w:vAlign w:val="center"/>
                </w:tcPr>
                <w:p>
                  <w:pPr>
                    <w:jc w:val="center"/>
                    <w:rPr>
                      <w:rFonts w:ascii="Times New Roman" w:hAnsi="Times New Roman" w:eastAsia="宋体"/>
                      <w:smallCaps w:val="0"/>
                      <w:color w:val="auto"/>
                      <w:highlight w:val="none"/>
                    </w:rPr>
                  </w:pPr>
                  <w:r>
                    <w:rPr>
                      <w:rFonts w:hint="eastAsia" w:ascii="Times New Roman" w:hAnsi="Times New Roman" w:eastAsia="宋体"/>
                      <w:smallCaps w:val="0"/>
                      <w:color w:val="auto"/>
                      <w:szCs w:val="21"/>
                      <w:highlight w:val="none"/>
                      <w:lang w:val="en-US" w:eastAsia="zh-CN"/>
                    </w:rPr>
                    <w:t>3</w:t>
                  </w:r>
                  <w:r>
                    <w:rPr>
                      <w:rFonts w:ascii="Times New Roman" w:hAnsi="Times New Roman" w:eastAsia="宋体"/>
                      <w:smallCaps w:val="0"/>
                      <w:color w:val="auto"/>
                      <w:szCs w:val="21"/>
                      <w:highlight w:val="none"/>
                    </w:rPr>
                    <w:t>类</w:t>
                  </w:r>
                </w:p>
              </w:tc>
              <w:tc>
                <w:tcPr>
                  <w:tcW w:w="1487"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54.4</w:t>
                  </w:r>
                </w:p>
              </w:tc>
              <w:tc>
                <w:tcPr>
                  <w:tcW w:w="1659" w:type="dxa"/>
                  <w:tcBorders>
                    <w:tl2br w:val="nil"/>
                    <w:tr2bl w:val="nil"/>
                  </w:tcBorders>
                  <w:vAlign w:val="top"/>
                </w:tcPr>
                <w:p>
                  <w:pPr>
                    <w:jc w:val="center"/>
                    <w:rPr>
                      <w:rFonts w:ascii="Times New Roman" w:hAnsi="Times New Roman" w:eastAsia="宋体"/>
                      <w:smallCaps w:val="0"/>
                      <w:color w:val="auto"/>
                      <w:highlight w:val="none"/>
                    </w:rPr>
                  </w:pPr>
                  <w:r>
                    <w:rPr>
                      <w:rFonts w:hint="eastAsia" w:ascii="Times New Roman" w:hAnsi="Times New Roman" w:eastAsia="宋体"/>
                      <w:smallCaps w:val="0"/>
                      <w:color w:val="auto"/>
                      <w:szCs w:val="21"/>
                      <w:highlight w:val="none"/>
                      <w:lang w:val="en-US" w:eastAsia="zh-CN"/>
                    </w:rPr>
                    <w:t>65</w:t>
                  </w:r>
                </w:p>
              </w:tc>
              <w:tc>
                <w:tcPr>
                  <w:tcW w:w="1358"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hint="eastAsia" w:ascii="Times New Roman" w:hAnsi="Times New Roman" w:eastAsia="宋体"/>
                      <w:smallCaps w:val="0"/>
                      <w:color w:val="auto"/>
                      <w:szCs w:val="21"/>
                      <w:highlight w:val="none"/>
                    </w:rPr>
                    <w:t>N5</w:t>
                  </w:r>
                </w:p>
              </w:tc>
              <w:tc>
                <w:tcPr>
                  <w:tcW w:w="1834"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130" w:type="dxa"/>
                  <w:tcBorders>
                    <w:tl2br w:val="nil"/>
                    <w:tr2bl w:val="nil"/>
                  </w:tcBorders>
                  <w:vAlign w:val="center"/>
                </w:tcPr>
                <w:p>
                  <w:pPr>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2类</w:t>
                  </w:r>
                </w:p>
              </w:tc>
              <w:tc>
                <w:tcPr>
                  <w:tcW w:w="1487"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54.9</w:t>
                  </w:r>
                </w:p>
              </w:tc>
              <w:tc>
                <w:tcPr>
                  <w:tcW w:w="1659" w:type="dxa"/>
                  <w:tcBorders>
                    <w:tl2br w:val="nil"/>
                    <w:tr2bl w:val="nil"/>
                  </w:tcBorders>
                  <w:vAlign w:val="center"/>
                </w:tcPr>
                <w:p>
                  <w:pPr>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60</w:t>
                  </w:r>
                </w:p>
              </w:tc>
              <w:tc>
                <w:tcPr>
                  <w:tcW w:w="1358" w:type="dxa"/>
                  <w:tcBorders>
                    <w:tl2br w:val="nil"/>
                    <w:tr2bl w:val="nil"/>
                  </w:tcBorders>
                  <w:vAlign w:val="center"/>
                </w:tcPr>
                <w:p>
                  <w:pPr>
                    <w:spacing w:line="320" w:lineRule="exact"/>
                    <w:jc w:val="center"/>
                    <w:rPr>
                      <w:rFonts w:ascii="Times New Roman" w:hAnsi="Times New Roman" w:eastAsia="宋体"/>
                      <w:smallCaps w:val="0"/>
                      <w:color w:val="auto"/>
                      <w:szCs w:val="21"/>
                      <w:highlight w:val="none"/>
                    </w:rPr>
                  </w:pPr>
                  <w:r>
                    <w:rPr>
                      <w:rFonts w:ascii="Times New Roman" w:hAnsi="Times New Roman" w:eastAsia="宋体"/>
                      <w:smallCaps w:val="0"/>
                      <w:color w:val="auto"/>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92"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N6</w:t>
                  </w:r>
                </w:p>
              </w:tc>
              <w:tc>
                <w:tcPr>
                  <w:tcW w:w="1834" w:type="dxa"/>
                  <w:vMerge w:val="continue"/>
                  <w:tcBorders>
                    <w:tl2br w:val="nil"/>
                    <w:tr2bl w:val="nil"/>
                  </w:tcBorders>
                  <w:vAlign w:val="center"/>
                </w:tcPr>
                <w:p>
                  <w:pPr>
                    <w:spacing w:line="280" w:lineRule="exact"/>
                    <w:jc w:val="center"/>
                    <w:rPr>
                      <w:rFonts w:ascii="Times New Roman" w:hAnsi="Times New Roman" w:eastAsia="宋体"/>
                      <w:smallCaps w:val="0"/>
                      <w:color w:val="auto"/>
                      <w:szCs w:val="21"/>
                      <w:highlight w:val="none"/>
                    </w:rPr>
                  </w:pPr>
                </w:p>
              </w:tc>
              <w:tc>
                <w:tcPr>
                  <w:tcW w:w="1130" w:type="dxa"/>
                  <w:tcBorders>
                    <w:tl2br w:val="nil"/>
                    <w:tr2bl w:val="nil"/>
                  </w:tcBorders>
                  <w:vAlign w:val="center"/>
                </w:tcPr>
                <w:p>
                  <w:pPr>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2类</w:t>
                  </w:r>
                </w:p>
              </w:tc>
              <w:tc>
                <w:tcPr>
                  <w:tcW w:w="1487"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55.3</w:t>
                  </w:r>
                </w:p>
              </w:tc>
              <w:tc>
                <w:tcPr>
                  <w:tcW w:w="1659" w:type="dxa"/>
                  <w:tcBorders>
                    <w:tl2br w:val="nil"/>
                    <w:tr2bl w:val="nil"/>
                  </w:tcBorders>
                  <w:vAlign w:val="center"/>
                </w:tcPr>
                <w:p>
                  <w:pPr>
                    <w:jc w:val="center"/>
                    <w:rPr>
                      <w:rFonts w:hint="eastAsia" w:ascii="Times New Roman" w:hAnsi="Times New Roman" w:eastAsia="宋体"/>
                      <w:smallCaps w:val="0"/>
                      <w:color w:val="auto"/>
                      <w:szCs w:val="21"/>
                      <w:highlight w:val="none"/>
                      <w:lang w:val="en-US" w:eastAsia="zh-CN"/>
                    </w:rPr>
                  </w:pPr>
                  <w:r>
                    <w:rPr>
                      <w:rFonts w:hint="eastAsia" w:ascii="Times New Roman" w:hAnsi="Times New Roman" w:eastAsia="宋体"/>
                      <w:smallCaps w:val="0"/>
                      <w:color w:val="auto"/>
                      <w:szCs w:val="21"/>
                      <w:highlight w:val="none"/>
                      <w:lang w:val="en-US" w:eastAsia="zh-CN"/>
                    </w:rPr>
                    <w:t>60</w:t>
                  </w:r>
                </w:p>
              </w:tc>
              <w:tc>
                <w:tcPr>
                  <w:tcW w:w="1358" w:type="dxa"/>
                  <w:tcBorders>
                    <w:tl2br w:val="nil"/>
                    <w:tr2bl w:val="nil"/>
                  </w:tcBorders>
                  <w:vAlign w:val="center"/>
                </w:tcPr>
                <w:p>
                  <w:pPr>
                    <w:spacing w:line="320" w:lineRule="exact"/>
                    <w:jc w:val="center"/>
                    <w:rPr>
                      <w:rFonts w:hint="eastAsia" w:ascii="Times New Roman" w:hAnsi="Times New Roman" w:eastAsia="宋体"/>
                      <w:smallCaps w:val="0"/>
                      <w:color w:val="auto"/>
                      <w:szCs w:val="21"/>
                      <w:highlight w:val="none"/>
                      <w:lang w:eastAsia="zh-CN"/>
                    </w:rPr>
                  </w:pPr>
                  <w:r>
                    <w:rPr>
                      <w:rFonts w:hint="eastAsia" w:ascii="Times New Roman" w:hAnsi="Times New Roman" w:eastAsia="宋体"/>
                      <w:smallCaps w:val="0"/>
                      <w:color w:val="auto"/>
                      <w:szCs w:val="21"/>
                      <w:highlight w:val="none"/>
                      <w:lang w:eastAsia="zh-CN"/>
                    </w:rPr>
                    <w:t>达标</w:t>
                  </w:r>
                </w:p>
              </w:tc>
            </w:tr>
          </w:tbl>
          <w:p>
            <w:pPr>
              <w:pStyle w:val="10"/>
              <w:spacing w:line="480" w:lineRule="exact"/>
              <w:ind w:firstLine="480" w:firstLineChars="200"/>
              <w:rPr>
                <w:rFonts w:ascii="Times New Roman" w:hAnsi="Times New Roman" w:eastAsia="宋体"/>
                <w:smallCaps w:val="0"/>
                <w:color w:val="auto"/>
                <w:sz w:val="24"/>
                <w:highlight w:val="none"/>
              </w:rPr>
            </w:pPr>
            <w:r>
              <w:rPr>
                <w:rFonts w:ascii="Times New Roman" w:hAnsi="Times New Roman" w:eastAsia="宋体"/>
                <w:smallCaps w:val="0"/>
                <w:color w:val="auto"/>
                <w:sz w:val="24"/>
                <w:highlight w:val="none"/>
              </w:rPr>
              <w:t>由表1-10监测结果汇总表明，厂界</w:t>
            </w:r>
            <w:r>
              <w:rPr>
                <w:rFonts w:hint="eastAsia" w:ascii="Times New Roman" w:hAnsi="Times New Roman" w:eastAsia="宋体"/>
                <w:smallCaps w:val="0"/>
                <w:color w:val="auto"/>
                <w:sz w:val="24"/>
                <w:highlight w:val="none"/>
                <w:lang w:eastAsia="zh-CN"/>
              </w:rPr>
              <w:t>四周</w:t>
            </w:r>
            <w:r>
              <w:rPr>
                <w:rFonts w:ascii="Times New Roman" w:hAnsi="Times New Roman" w:eastAsia="宋体"/>
                <w:smallCaps w:val="0"/>
                <w:color w:val="auto"/>
                <w:sz w:val="24"/>
                <w:highlight w:val="none"/>
              </w:rPr>
              <w:t>监测点位均能达到《声环境质量标准》(GB3096-2008)中的</w:t>
            </w:r>
            <w:r>
              <w:rPr>
                <w:rFonts w:hint="eastAsia" w:ascii="Times New Roman" w:hAnsi="Times New Roman" w:eastAsia="宋体"/>
                <w:smallCaps w:val="0"/>
                <w:color w:val="auto"/>
                <w:sz w:val="24"/>
                <w:highlight w:val="none"/>
                <w:lang w:val="en-US" w:eastAsia="zh-CN"/>
              </w:rPr>
              <w:t>3</w:t>
            </w:r>
            <w:r>
              <w:rPr>
                <w:rFonts w:ascii="Times New Roman" w:hAnsi="Times New Roman" w:eastAsia="宋体"/>
                <w:smallCaps w:val="0"/>
                <w:color w:val="auto"/>
                <w:sz w:val="24"/>
                <w:highlight w:val="none"/>
              </w:rPr>
              <w:t>类标准限值要求，</w:t>
            </w:r>
            <w:r>
              <w:rPr>
                <w:rFonts w:hint="eastAsia" w:ascii="Times New Roman" w:hAnsi="Times New Roman" w:eastAsia="宋体"/>
                <w:smallCaps w:val="0"/>
                <w:color w:val="auto"/>
                <w:sz w:val="24"/>
                <w:highlight w:val="none"/>
                <w:lang w:val="en-US" w:eastAsia="zh-CN"/>
              </w:rPr>
              <w:t>200m内敏感点</w:t>
            </w:r>
            <w:r>
              <w:rPr>
                <w:rFonts w:ascii="Times New Roman" w:hAnsi="Times New Roman" w:eastAsia="宋体"/>
                <w:smallCaps w:val="0"/>
                <w:color w:val="auto"/>
                <w:sz w:val="24"/>
                <w:highlight w:val="none"/>
              </w:rPr>
              <w:t>能达到《声环境质量标准》(GB3096-2008)中的</w:t>
            </w:r>
            <w:r>
              <w:rPr>
                <w:rFonts w:hint="eastAsia" w:ascii="Times New Roman" w:hAnsi="Times New Roman" w:eastAsia="宋体"/>
                <w:smallCaps w:val="0"/>
                <w:color w:val="auto"/>
                <w:sz w:val="24"/>
                <w:highlight w:val="none"/>
                <w:lang w:val="en-US" w:eastAsia="zh-CN"/>
              </w:rPr>
              <w:t>2</w:t>
            </w:r>
            <w:r>
              <w:rPr>
                <w:rFonts w:ascii="Times New Roman" w:hAnsi="Times New Roman" w:eastAsia="宋体"/>
                <w:smallCaps w:val="0"/>
                <w:color w:val="auto"/>
                <w:sz w:val="24"/>
                <w:highlight w:val="none"/>
              </w:rPr>
              <w:t>类标准限值要求</w:t>
            </w:r>
            <w:r>
              <w:rPr>
                <w:rFonts w:hint="eastAsia" w:ascii="Times New Roman" w:hAnsi="Times New Roman" w:eastAsia="宋体"/>
                <w:smallCaps w:val="0"/>
                <w:color w:val="auto"/>
                <w:sz w:val="24"/>
                <w:highlight w:val="none"/>
                <w:lang w:eastAsia="zh-CN"/>
              </w:rPr>
              <w:t>，</w:t>
            </w:r>
            <w:r>
              <w:rPr>
                <w:rFonts w:ascii="Times New Roman" w:hAnsi="Times New Roman" w:eastAsia="宋体"/>
                <w:smallCaps w:val="0"/>
                <w:color w:val="auto"/>
                <w:sz w:val="24"/>
                <w:highlight w:val="none"/>
              </w:rPr>
              <w:t>可见噪声源对厂界噪声的贡献减小。</w:t>
            </w:r>
          </w:p>
          <w:p>
            <w:pPr>
              <w:spacing w:line="480" w:lineRule="exact"/>
              <w:ind w:firstLine="480"/>
              <w:rPr>
                <w:rFonts w:ascii="Times New Roman" w:hAnsi="Times New Roman" w:eastAsia="宋体"/>
                <w:smallCaps w:val="0"/>
                <w:sz w:val="24"/>
              </w:rPr>
            </w:pPr>
            <w:r>
              <w:rPr>
                <w:rFonts w:hint="eastAsia" w:ascii="Times New Roman" w:hAnsi="Times New Roman" w:eastAsia="宋体"/>
                <w:smallCaps w:val="0"/>
                <w:sz w:val="24"/>
              </w:rPr>
              <w:t>（4）固体废弃物产生及排放</w:t>
            </w:r>
          </w:p>
          <w:p>
            <w:pPr>
              <w:spacing w:line="44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lang w:eastAsia="zh-CN"/>
              </w:rPr>
              <w:t>原有项目</w:t>
            </w:r>
            <w:r>
              <w:rPr>
                <w:rFonts w:ascii="Times New Roman" w:hAnsi="Times New Roman" w:eastAsia="宋体"/>
                <w:smallCaps w:val="0"/>
                <w:sz w:val="24"/>
              </w:rPr>
              <w:t>对固体废物进行分类收集</w:t>
            </w:r>
            <w:r>
              <w:rPr>
                <w:rFonts w:hint="eastAsia" w:ascii="Times New Roman" w:hAnsi="Times New Roman" w:eastAsia="宋体"/>
                <w:smallCaps w:val="0"/>
                <w:sz w:val="24"/>
              </w:rPr>
              <w:t>、贮存，不进行混放。边角料作为一般固废外售处置，废机油、废乳化液委托有资质单位处理，废抹布、手套混入生活垃圾处理。生活垃圾由环卫部门统一清运。固废处置率100%。</w:t>
            </w:r>
            <w:r>
              <w:rPr>
                <w:rFonts w:hint="eastAsia" w:ascii="Times New Roman" w:hAnsi="Times New Roman" w:eastAsia="宋体"/>
                <w:smallCaps w:val="0"/>
                <w:sz w:val="24"/>
                <w:lang w:eastAsia="zh-CN"/>
              </w:rPr>
              <w:t>经核实，</w:t>
            </w:r>
            <w:r>
              <w:rPr>
                <w:rFonts w:hint="eastAsia" w:ascii="Times New Roman" w:hAnsi="Times New Roman" w:eastAsia="宋体"/>
                <w:smallCaps w:val="0"/>
                <w:sz w:val="24"/>
                <w:lang w:val="en-US" w:eastAsia="zh-CN"/>
              </w:rPr>
              <w:t>厂区</w:t>
            </w:r>
            <w:r>
              <w:rPr>
                <w:rFonts w:hint="eastAsia"/>
                <w:smallCaps w:val="0"/>
                <w:sz w:val="24"/>
                <w:lang w:val="en-US" w:eastAsia="zh-CN"/>
              </w:rPr>
              <w:t>西南</w:t>
            </w:r>
            <w:r>
              <w:rPr>
                <w:rFonts w:hint="eastAsia" w:ascii="Times New Roman" w:hAnsi="Times New Roman" w:eastAsia="宋体"/>
                <w:smallCaps w:val="0"/>
                <w:sz w:val="24"/>
                <w:lang w:val="en-US" w:eastAsia="zh-CN"/>
              </w:rPr>
              <w:t>角已建35m</w:t>
            </w:r>
            <w:r>
              <w:rPr>
                <w:rFonts w:hint="eastAsia" w:ascii="Times New Roman" w:hAnsi="Times New Roman" w:eastAsia="宋体"/>
                <w:smallCaps w:val="0"/>
                <w:sz w:val="24"/>
                <w:vertAlign w:val="superscript"/>
                <w:lang w:val="en-US" w:eastAsia="zh-CN"/>
              </w:rPr>
              <w:t>2</w:t>
            </w:r>
            <w:r>
              <w:rPr>
                <w:rFonts w:hint="eastAsia" w:ascii="Times New Roman" w:hAnsi="Times New Roman" w:eastAsia="宋体"/>
                <w:smallCaps w:val="0"/>
                <w:sz w:val="24"/>
                <w:vertAlign w:val="baseline"/>
                <w:lang w:val="en-US" w:eastAsia="zh-CN"/>
              </w:rPr>
              <w:t>的危废仓库，危废仓库设置导流沟和收集井，废机油、废乳化液已与有资质单位签订危废处置协议，暂存在危废仓库，现场建立了完善的危废管理制度和台账。</w:t>
            </w:r>
          </w:p>
          <w:p>
            <w:pPr>
              <w:pStyle w:val="37"/>
              <w:spacing w:beforeLines="0" w:line="480" w:lineRule="exact"/>
              <w:ind w:left="1469" w:right="1469" w:firstLine="0" w:firstLineChars="0"/>
              <w:jc w:val="center"/>
              <w:rPr>
                <w:rFonts w:ascii="Times New Roman" w:hAnsi="Times New Roman" w:eastAsia="宋体"/>
                <w:b/>
                <w:smallCaps w:val="0"/>
              </w:rPr>
            </w:pPr>
            <w:r>
              <w:rPr>
                <w:rFonts w:ascii="Times New Roman" w:hAnsi="Times New Roman" w:eastAsia="宋体"/>
                <w:b/>
                <w:smallCaps w:val="0"/>
              </w:rPr>
              <w:t>表</w:t>
            </w:r>
            <w:r>
              <w:rPr>
                <w:rFonts w:hint="eastAsia" w:ascii="Times New Roman" w:hAnsi="Times New Roman" w:eastAsia="宋体"/>
                <w:b/>
                <w:smallCaps w:val="0"/>
              </w:rPr>
              <w:t>1-</w:t>
            </w:r>
            <w:r>
              <w:rPr>
                <w:rFonts w:ascii="Times New Roman" w:hAnsi="Times New Roman" w:eastAsia="宋体"/>
                <w:b/>
                <w:smallCaps w:val="0"/>
              </w:rPr>
              <w:t>10</w:t>
            </w:r>
            <w:r>
              <w:rPr>
                <w:rFonts w:hint="eastAsia" w:ascii="Times New Roman" w:hAnsi="Times New Roman" w:eastAsia="宋体"/>
                <w:b/>
                <w:smallCaps w:val="0"/>
              </w:rPr>
              <w:t>原有项目（实际）</w:t>
            </w:r>
            <w:r>
              <w:rPr>
                <w:rFonts w:ascii="Times New Roman" w:hAnsi="Times New Roman" w:eastAsia="宋体"/>
                <w:b/>
                <w:smallCaps w:val="0"/>
              </w:rPr>
              <w:t>固体废弃物</w:t>
            </w:r>
            <w:r>
              <w:rPr>
                <w:rFonts w:hint="eastAsia" w:ascii="Times New Roman" w:hAnsi="Times New Roman" w:eastAsia="宋体"/>
                <w:b/>
                <w:smallCaps w:val="0"/>
              </w:rPr>
              <w:t>分析结果汇总表</w:t>
            </w:r>
          </w:p>
          <w:tbl>
            <w:tblPr>
              <w:tblStyle w:val="21"/>
              <w:tblW w:w="8765" w:type="dxa"/>
              <w:jc w:val="center"/>
              <w:tblInd w:w="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09"/>
              <w:gridCol w:w="810"/>
              <w:gridCol w:w="503"/>
              <w:gridCol w:w="503"/>
              <w:gridCol w:w="309"/>
              <w:gridCol w:w="988"/>
              <w:gridCol w:w="1004"/>
              <w:gridCol w:w="584"/>
              <w:gridCol w:w="690"/>
              <w:gridCol w:w="981"/>
              <w:gridCol w:w="610"/>
              <w:gridCol w:w="14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09"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序号</w:t>
                  </w:r>
                </w:p>
              </w:tc>
              <w:tc>
                <w:tcPr>
                  <w:tcW w:w="810"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固废名称</w:t>
                  </w:r>
                </w:p>
              </w:tc>
              <w:tc>
                <w:tcPr>
                  <w:tcW w:w="503"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属性</w:t>
                  </w:r>
                </w:p>
              </w:tc>
              <w:tc>
                <w:tcPr>
                  <w:tcW w:w="503"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产生工序</w:t>
                  </w:r>
                </w:p>
              </w:tc>
              <w:tc>
                <w:tcPr>
                  <w:tcW w:w="309"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形态</w:t>
                  </w:r>
                </w:p>
              </w:tc>
              <w:tc>
                <w:tcPr>
                  <w:tcW w:w="988"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主要成分</w:t>
                  </w:r>
                </w:p>
              </w:tc>
              <w:tc>
                <w:tcPr>
                  <w:tcW w:w="1004"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危险特性鉴别方法</w:t>
                  </w:r>
                </w:p>
              </w:tc>
              <w:tc>
                <w:tcPr>
                  <w:tcW w:w="584"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危险特性</w:t>
                  </w:r>
                </w:p>
              </w:tc>
              <w:tc>
                <w:tcPr>
                  <w:tcW w:w="690"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废物类别</w:t>
                  </w:r>
                </w:p>
              </w:tc>
              <w:tc>
                <w:tcPr>
                  <w:tcW w:w="981"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废物代码</w:t>
                  </w:r>
                </w:p>
              </w:tc>
              <w:tc>
                <w:tcPr>
                  <w:tcW w:w="610"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产生量(</w:t>
                  </w:r>
                  <w:r>
                    <w:rPr>
                      <w:rFonts w:hint="eastAsia" w:ascii="Times New Roman" w:hAnsi="Times New Roman" w:eastAsia="宋体"/>
                      <w:smallCaps w:val="0"/>
                      <w:szCs w:val="21"/>
                    </w:rPr>
                    <w:t>t</w:t>
                  </w:r>
                  <w:r>
                    <w:rPr>
                      <w:rFonts w:ascii="Times New Roman" w:hAnsi="Times New Roman" w:eastAsia="宋体"/>
                      <w:smallCaps w:val="0"/>
                      <w:szCs w:val="21"/>
                    </w:rPr>
                    <w:t>)</w:t>
                  </w:r>
                </w:p>
              </w:tc>
              <w:tc>
                <w:tcPr>
                  <w:tcW w:w="1474" w:type="dxa"/>
                  <w:vAlign w:val="center"/>
                </w:tcPr>
                <w:p>
                  <w:pPr>
                    <w:spacing w:line="320" w:lineRule="exact"/>
                    <w:jc w:val="center"/>
                    <w:rPr>
                      <w:rFonts w:hint="eastAsia" w:ascii="Times New Roman" w:hAnsi="Times New Roman" w:eastAsia="宋体"/>
                      <w:smallCaps w:val="0"/>
                      <w:szCs w:val="21"/>
                      <w:lang w:val="en-US" w:eastAsia="zh-CN"/>
                    </w:rPr>
                  </w:pPr>
                  <w:r>
                    <w:rPr>
                      <w:rFonts w:hint="eastAsia"/>
                      <w:smallCaps w:val="0"/>
                      <w:szCs w:val="21"/>
                      <w:lang w:val="en-US" w:eastAsia="zh-CN"/>
                    </w:rPr>
                    <w:t>处置方式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09"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1</w:t>
                  </w:r>
                </w:p>
              </w:tc>
              <w:tc>
                <w:tcPr>
                  <w:tcW w:w="810"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边角料</w:t>
                  </w:r>
                </w:p>
              </w:tc>
              <w:tc>
                <w:tcPr>
                  <w:tcW w:w="503"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一般固废</w:t>
                  </w:r>
                </w:p>
              </w:tc>
              <w:tc>
                <w:tcPr>
                  <w:tcW w:w="503"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切割</w:t>
                  </w:r>
                </w:p>
              </w:tc>
              <w:tc>
                <w:tcPr>
                  <w:tcW w:w="309"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固</w:t>
                  </w:r>
                </w:p>
              </w:tc>
              <w:tc>
                <w:tcPr>
                  <w:tcW w:w="988"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铁</w:t>
                  </w:r>
                </w:p>
              </w:tc>
              <w:tc>
                <w:tcPr>
                  <w:tcW w:w="1004"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584"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690"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981"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610"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2000</w:t>
                  </w:r>
                </w:p>
              </w:tc>
              <w:tc>
                <w:tcPr>
                  <w:tcW w:w="1474" w:type="dxa"/>
                  <w:vAlign w:val="center"/>
                </w:tcPr>
                <w:p>
                  <w:pPr>
                    <w:spacing w:line="320" w:lineRule="exact"/>
                    <w:jc w:val="center"/>
                    <w:rPr>
                      <w:rFonts w:hint="eastAsia" w:ascii="Times New Roman" w:hAnsi="Times New Roman" w:eastAsia="宋体"/>
                      <w:smallCaps w:val="0"/>
                      <w:szCs w:val="21"/>
                      <w:lang w:eastAsia="zh-CN"/>
                    </w:rPr>
                  </w:pPr>
                  <w:r>
                    <w:rPr>
                      <w:rFonts w:hint="eastAsia"/>
                      <w:smallCaps w:val="0"/>
                      <w:szCs w:val="21"/>
                      <w:lang w:eastAsia="zh-CN"/>
                    </w:rPr>
                    <w:t>外售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09"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2</w:t>
                  </w:r>
                </w:p>
              </w:tc>
              <w:tc>
                <w:tcPr>
                  <w:tcW w:w="810"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废机油</w:t>
                  </w:r>
                </w:p>
              </w:tc>
              <w:tc>
                <w:tcPr>
                  <w:tcW w:w="503" w:type="dxa"/>
                  <w:vMerge w:val="restart"/>
                  <w:vAlign w:val="center"/>
                </w:tcPr>
                <w:p>
                  <w:pPr>
                    <w:jc w:val="center"/>
                    <w:rPr>
                      <w:rFonts w:ascii="Times New Roman" w:hAnsi="Times New Roman" w:eastAsia="宋体"/>
                      <w:smallCaps w:val="0"/>
                      <w:szCs w:val="21"/>
                    </w:rPr>
                  </w:pPr>
                  <w:r>
                    <w:rPr>
                      <w:rFonts w:ascii="Times New Roman" w:hAnsi="Times New Roman" w:eastAsia="宋体"/>
                      <w:smallCaps w:val="0"/>
                      <w:szCs w:val="21"/>
                    </w:rPr>
                    <w:t>危险</w:t>
                  </w:r>
                </w:p>
                <w:p>
                  <w:pPr>
                    <w:jc w:val="center"/>
                    <w:rPr>
                      <w:rFonts w:ascii="Times New Roman" w:hAnsi="Times New Roman" w:eastAsia="宋体"/>
                      <w:smallCaps w:val="0"/>
                    </w:rPr>
                  </w:pPr>
                  <w:r>
                    <w:rPr>
                      <w:rFonts w:ascii="Times New Roman" w:hAnsi="Times New Roman" w:eastAsia="宋体"/>
                      <w:smallCaps w:val="0"/>
                      <w:szCs w:val="21"/>
                    </w:rPr>
                    <w:t>固废</w:t>
                  </w:r>
                </w:p>
              </w:tc>
              <w:tc>
                <w:tcPr>
                  <w:tcW w:w="503"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设备维护</w:t>
                  </w:r>
                </w:p>
              </w:tc>
              <w:tc>
                <w:tcPr>
                  <w:tcW w:w="309"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固</w:t>
                  </w:r>
                </w:p>
              </w:tc>
              <w:tc>
                <w:tcPr>
                  <w:tcW w:w="988"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废矿物油</w:t>
                  </w:r>
                </w:p>
              </w:tc>
              <w:tc>
                <w:tcPr>
                  <w:tcW w:w="1004" w:type="dxa"/>
                  <w:vMerge w:val="restart"/>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《国家危废名录》</w:t>
                  </w:r>
                </w:p>
              </w:tc>
              <w:tc>
                <w:tcPr>
                  <w:tcW w:w="584" w:type="dxa"/>
                  <w:vAlign w:val="center"/>
                </w:tcPr>
                <w:p>
                  <w:pPr>
                    <w:jc w:val="center"/>
                    <w:rPr>
                      <w:rFonts w:ascii="Times New Roman" w:hAnsi="Times New Roman" w:eastAsia="宋体"/>
                      <w:smallCaps w:val="0"/>
                    </w:rPr>
                  </w:pPr>
                  <w:r>
                    <w:rPr>
                      <w:rFonts w:ascii="Times New Roman" w:hAnsi="Times New Roman" w:eastAsia="宋体"/>
                      <w:smallCaps w:val="0"/>
                    </w:rPr>
                    <w:t>T</w:t>
                  </w:r>
                  <w:r>
                    <w:rPr>
                      <w:rFonts w:hint="eastAsia" w:ascii="Times New Roman" w:hAnsi="Times New Roman" w:eastAsia="宋体"/>
                      <w:smallCaps w:val="0"/>
                    </w:rPr>
                    <w:t>,I</w:t>
                  </w:r>
                </w:p>
              </w:tc>
              <w:tc>
                <w:tcPr>
                  <w:tcW w:w="690" w:type="dxa"/>
                  <w:vAlign w:val="center"/>
                </w:tcPr>
                <w:p>
                  <w:pPr>
                    <w:jc w:val="center"/>
                    <w:rPr>
                      <w:rFonts w:ascii="Times New Roman" w:hAnsi="Times New Roman" w:eastAsia="宋体"/>
                      <w:smallCaps w:val="0"/>
                    </w:rPr>
                  </w:pPr>
                  <w:r>
                    <w:rPr>
                      <w:rFonts w:hint="eastAsia" w:ascii="Times New Roman" w:hAnsi="Times New Roman" w:eastAsia="宋体"/>
                      <w:smallCaps w:val="0"/>
                    </w:rPr>
                    <w:t>HW08</w:t>
                  </w:r>
                </w:p>
              </w:tc>
              <w:tc>
                <w:tcPr>
                  <w:tcW w:w="981" w:type="dxa"/>
                  <w:vAlign w:val="center"/>
                </w:tcPr>
                <w:p>
                  <w:pPr>
                    <w:jc w:val="center"/>
                    <w:rPr>
                      <w:rFonts w:ascii="Times New Roman" w:hAnsi="Times New Roman" w:eastAsia="宋体"/>
                      <w:smallCaps w:val="0"/>
                    </w:rPr>
                  </w:pPr>
                  <w:r>
                    <w:rPr>
                      <w:rFonts w:hint="eastAsia" w:ascii="Times New Roman" w:hAnsi="Times New Roman" w:eastAsia="宋体"/>
                      <w:smallCaps w:val="0"/>
                    </w:rPr>
                    <w:t>900-217-08</w:t>
                  </w:r>
                </w:p>
              </w:tc>
              <w:tc>
                <w:tcPr>
                  <w:tcW w:w="610"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2.5</w:t>
                  </w:r>
                </w:p>
              </w:tc>
              <w:tc>
                <w:tcPr>
                  <w:tcW w:w="1474" w:type="dxa"/>
                  <w:vMerge w:val="restart"/>
                  <w:vAlign w:val="center"/>
                </w:tcPr>
                <w:p>
                  <w:pPr>
                    <w:spacing w:line="320" w:lineRule="exact"/>
                    <w:jc w:val="center"/>
                    <w:rPr>
                      <w:rFonts w:hint="eastAsia" w:ascii="Times New Roman" w:hAnsi="Times New Roman" w:eastAsia="宋体"/>
                      <w:smallCaps w:val="0"/>
                      <w:szCs w:val="21"/>
                      <w:lang w:eastAsia="zh-CN"/>
                    </w:rPr>
                  </w:pPr>
                  <w:r>
                    <w:rPr>
                      <w:rFonts w:hint="eastAsia"/>
                      <w:smallCaps w:val="0"/>
                      <w:szCs w:val="21"/>
                      <w:lang w:eastAsia="zh-CN"/>
                    </w:rPr>
                    <w:t>常州市嘉润水处理有限公司处理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309"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3</w:t>
                  </w:r>
                </w:p>
              </w:tc>
              <w:tc>
                <w:tcPr>
                  <w:tcW w:w="810"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废乳化液</w:t>
                  </w:r>
                </w:p>
              </w:tc>
              <w:tc>
                <w:tcPr>
                  <w:tcW w:w="503" w:type="dxa"/>
                  <w:vMerge w:val="continue"/>
                  <w:vAlign w:val="center"/>
                </w:tcPr>
                <w:p>
                  <w:pPr>
                    <w:jc w:val="center"/>
                    <w:rPr>
                      <w:rFonts w:ascii="Times New Roman" w:hAnsi="Times New Roman" w:eastAsia="宋体"/>
                      <w:smallCaps w:val="0"/>
                      <w:szCs w:val="21"/>
                    </w:rPr>
                  </w:pPr>
                </w:p>
              </w:tc>
              <w:tc>
                <w:tcPr>
                  <w:tcW w:w="503"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金加工</w:t>
                  </w:r>
                </w:p>
              </w:tc>
              <w:tc>
                <w:tcPr>
                  <w:tcW w:w="309"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固</w:t>
                  </w:r>
                </w:p>
              </w:tc>
              <w:tc>
                <w:tcPr>
                  <w:tcW w:w="988" w:type="dxa"/>
                  <w:vAlign w:val="center"/>
                </w:tcPr>
                <w:p>
                  <w:pPr>
                    <w:jc w:val="center"/>
                    <w:rPr>
                      <w:rFonts w:ascii="Times New Roman" w:hAnsi="Times New Roman" w:eastAsia="宋体"/>
                      <w:smallCaps w:val="0"/>
                      <w:szCs w:val="21"/>
                    </w:rPr>
                  </w:pPr>
                  <w:r>
                    <w:rPr>
                      <w:rFonts w:hint="eastAsia" w:ascii="Times New Roman" w:hAnsi="Times New Roman" w:eastAsia="宋体" w:cs="宋体"/>
                      <w:bCs/>
                      <w:smallCaps w:val="0"/>
                      <w:szCs w:val="21"/>
                    </w:rPr>
                    <w:t>油水混合物</w:t>
                  </w:r>
                </w:p>
              </w:tc>
              <w:tc>
                <w:tcPr>
                  <w:tcW w:w="1004" w:type="dxa"/>
                  <w:vMerge w:val="continue"/>
                  <w:vAlign w:val="center"/>
                </w:tcPr>
                <w:p>
                  <w:pPr>
                    <w:spacing w:line="320" w:lineRule="exact"/>
                    <w:jc w:val="center"/>
                    <w:rPr>
                      <w:rFonts w:ascii="Times New Roman" w:hAnsi="Times New Roman" w:eastAsia="宋体"/>
                      <w:smallCaps w:val="0"/>
                      <w:szCs w:val="21"/>
                    </w:rPr>
                  </w:pPr>
                </w:p>
              </w:tc>
              <w:tc>
                <w:tcPr>
                  <w:tcW w:w="584" w:type="dxa"/>
                  <w:vAlign w:val="center"/>
                </w:tcPr>
                <w:p>
                  <w:pPr>
                    <w:spacing w:line="240" w:lineRule="atLeast"/>
                    <w:jc w:val="center"/>
                    <w:rPr>
                      <w:rFonts w:ascii="Times New Roman" w:hAnsi="Times New Roman" w:eastAsia="宋体"/>
                      <w:smallCaps w:val="0"/>
                      <w:szCs w:val="21"/>
                    </w:rPr>
                  </w:pPr>
                  <w:r>
                    <w:rPr>
                      <w:rFonts w:ascii="Times New Roman" w:hAnsi="Times New Roman" w:eastAsia="宋体"/>
                      <w:smallCaps w:val="0"/>
                      <w:szCs w:val="21"/>
                    </w:rPr>
                    <w:t>T</w:t>
                  </w:r>
                </w:p>
              </w:tc>
              <w:tc>
                <w:tcPr>
                  <w:tcW w:w="690" w:type="dxa"/>
                  <w:vAlign w:val="center"/>
                </w:tcPr>
                <w:p>
                  <w:pPr>
                    <w:spacing w:line="240" w:lineRule="atLeast"/>
                    <w:jc w:val="center"/>
                    <w:rPr>
                      <w:rFonts w:ascii="Times New Roman" w:hAnsi="Times New Roman" w:eastAsia="宋体"/>
                      <w:smallCaps w:val="0"/>
                      <w:szCs w:val="21"/>
                    </w:rPr>
                  </w:pPr>
                  <w:r>
                    <w:rPr>
                      <w:rFonts w:hint="eastAsia" w:ascii="Times New Roman" w:hAnsi="Times New Roman" w:eastAsia="宋体"/>
                      <w:smallCaps w:val="0"/>
                      <w:szCs w:val="21"/>
                    </w:rPr>
                    <w:t>HW09</w:t>
                  </w:r>
                </w:p>
              </w:tc>
              <w:tc>
                <w:tcPr>
                  <w:tcW w:w="981" w:type="dxa"/>
                  <w:vAlign w:val="center"/>
                </w:tcPr>
                <w:p>
                  <w:pPr>
                    <w:spacing w:line="240" w:lineRule="atLeast"/>
                    <w:jc w:val="center"/>
                    <w:rPr>
                      <w:rFonts w:ascii="Times New Roman" w:hAnsi="Times New Roman" w:eastAsia="宋体"/>
                      <w:smallCaps w:val="0"/>
                      <w:szCs w:val="21"/>
                    </w:rPr>
                  </w:pPr>
                  <w:r>
                    <w:rPr>
                      <w:rFonts w:hint="eastAsia" w:ascii="Times New Roman" w:hAnsi="Times New Roman" w:eastAsia="宋体"/>
                      <w:smallCaps w:val="0"/>
                      <w:szCs w:val="21"/>
                    </w:rPr>
                    <w:t>900-006-09</w:t>
                  </w:r>
                </w:p>
              </w:tc>
              <w:tc>
                <w:tcPr>
                  <w:tcW w:w="610"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4</w:t>
                  </w:r>
                </w:p>
              </w:tc>
              <w:tc>
                <w:tcPr>
                  <w:tcW w:w="1474" w:type="dxa"/>
                  <w:vMerge w:val="continue"/>
                  <w:vAlign w:val="center"/>
                </w:tcPr>
                <w:p>
                  <w:pPr>
                    <w:spacing w:line="320" w:lineRule="exact"/>
                    <w:jc w:val="center"/>
                    <w:rPr>
                      <w:rFonts w:hint="eastAsia"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09"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4</w:t>
                  </w:r>
                </w:p>
              </w:tc>
              <w:tc>
                <w:tcPr>
                  <w:tcW w:w="810"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废抹布、手套</w:t>
                  </w:r>
                </w:p>
              </w:tc>
              <w:tc>
                <w:tcPr>
                  <w:tcW w:w="503" w:type="dxa"/>
                  <w:vMerge w:val="continue"/>
                  <w:vAlign w:val="center"/>
                </w:tcPr>
                <w:p>
                  <w:pPr>
                    <w:jc w:val="center"/>
                    <w:rPr>
                      <w:rFonts w:ascii="Times New Roman" w:hAnsi="Times New Roman" w:eastAsia="宋体"/>
                      <w:smallCaps w:val="0"/>
                      <w:szCs w:val="21"/>
                    </w:rPr>
                  </w:pPr>
                </w:p>
              </w:tc>
              <w:tc>
                <w:tcPr>
                  <w:tcW w:w="503"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劳保用品</w:t>
                  </w:r>
                </w:p>
              </w:tc>
              <w:tc>
                <w:tcPr>
                  <w:tcW w:w="309"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固</w:t>
                  </w:r>
                </w:p>
              </w:tc>
              <w:tc>
                <w:tcPr>
                  <w:tcW w:w="988"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沾染危险废物的手套</w:t>
                  </w:r>
                </w:p>
              </w:tc>
              <w:tc>
                <w:tcPr>
                  <w:tcW w:w="1004" w:type="dxa"/>
                  <w:vMerge w:val="continue"/>
                  <w:vAlign w:val="center"/>
                </w:tcPr>
                <w:p>
                  <w:pPr>
                    <w:spacing w:line="320" w:lineRule="exact"/>
                    <w:jc w:val="center"/>
                    <w:rPr>
                      <w:rFonts w:ascii="Times New Roman" w:hAnsi="Times New Roman" w:eastAsia="宋体"/>
                      <w:smallCaps w:val="0"/>
                      <w:szCs w:val="21"/>
                    </w:rPr>
                  </w:pPr>
                </w:p>
              </w:tc>
              <w:tc>
                <w:tcPr>
                  <w:tcW w:w="584" w:type="dxa"/>
                  <w:vAlign w:val="center"/>
                </w:tcPr>
                <w:p>
                  <w:pPr>
                    <w:spacing w:line="240" w:lineRule="atLeast"/>
                    <w:jc w:val="center"/>
                    <w:rPr>
                      <w:rFonts w:ascii="Times New Roman" w:hAnsi="Times New Roman" w:eastAsia="宋体"/>
                      <w:smallCaps w:val="0"/>
                      <w:szCs w:val="21"/>
                    </w:rPr>
                  </w:pPr>
                  <w:r>
                    <w:rPr>
                      <w:rFonts w:hint="eastAsia" w:ascii="Times New Roman" w:hAnsi="Times New Roman" w:eastAsia="宋体"/>
                      <w:smallCaps w:val="0"/>
                      <w:szCs w:val="21"/>
                    </w:rPr>
                    <w:t>T/In</w:t>
                  </w:r>
                </w:p>
              </w:tc>
              <w:tc>
                <w:tcPr>
                  <w:tcW w:w="690" w:type="dxa"/>
                  <w:vAlign w:val="center"/>
                </w:tcPr>
                <w:p>
                  <w:pPr>
                    <w:spacing w:line="240" w:lineRule="atLeast"/>
                    <w:jc w:val="center"/>
                    <w:rPr>
                      <w:rFonts w:ascii="Times New Roman" w:hAnsi="Times New Roman" w:eastAsia="宋体"/>
                      <w:smallCaps w:val="0"/>
                      <w:szCs w:val="21"/>
                    </w:rPr>
                  </w:pPr>
                  <w:r>
                    <w:rPr>
                      <w:rFonts w:hint="eastAsia" w:ascii="Times New Roman" w:hAnsi="Times New Roman" w:eastAsia="宋体"/>
                      <w:smallCaps w:val="0"/>
                      <w:szCs w:val="21"/>
                    </w:rPr>
                    <w:t>HW49</w:t>
                  </w:r>
                </w:p>
              </w:tc>
              <w:tc>
                <w:tcPr>
                  <w:tcW w:w="981" w:type="dxa"/>
                  <w:vAlign w:val="center"/>
                </w:tcPr>
                <w:p>
                  <w:pPr>
                    <w:spacing w:line="240" w:lineRule="atLeast"/>
                    <w:jc w:val="center"/>
                    <w:rPr>
                      <w:rFonts w:ascii="Times New Roman" w:hAnsi="Times New Roman" w:eastAsia="宋体"/>
                      <w:smallCaps w:val="0"/>
                      <w:szCs w:val="21"/>
                    </w:rPr>
                  </w:pPr>
                  <w:r>
                    <w:rPr>
                      <w:rFonts w:hint="eastAsia" w:ascii="Times New Roman" w:hAnsi="Times New Roman" w:eastAsia="宋体"/>
                      <w:smallCaps w:val="0"/>
                      <w:szCs w:val="21"/>
                    </w:rPr>
                    <w:t>900-041-49</w:t>
                  </w:r>
                </w:p>
              </w:tc>
              <w:tc>
                <w:tcPr>
                  <w:tcW w:w="610"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0.5</w:t>
                  </w:r>
                </w:p>
              </w:tc>
              <w:tc>
                <w:tcPr>
                  <w:tcW w:w="1474" w:type="dxa"/>
                  <w:vMerge w:val="restart"/>
                  <w:vAlign w:val="center"/>
                </w:tcPr>
                <w:p>
                  <w:pPr>
                    <w:spacing w:line="320" w:lineRule="exact"/>
                    <w:jc w:val="center"/>
                    <w:rPr>
                      <w:rFonts w:hint="eastAsia" w:ascii="Times New Roman" w:hAnsi="Times New Roman" w:eastAsia="宋体"/>
                      <w:smallCaps w:val="0"/>
                      <w:szCs w:val="21"/>
                      <w:lang w:eastAsia="zh-CN"/>
                    </w:rPr>
                  </w:pPr>
                  <w:r>
                    <w:rPr>
                      <w:rFonts w:hint="eastAsia"/>
                      <w:smallCaps w:val="0"/>
                      <w:szCs w:val="21"/>
                      <w:lang w:eastAsia="zh-CN"/>
                    </w:rPr>
                    <w:t>环卫部门清运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09"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5</w:t>
                  </w:r>
                </w:p>
              </w:tc>
              <w:tc>
                <w:tcPr>
                  <w:tcW w:w="810"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生活垃圾</w:t>
                  </w:r>
                </w:p>
              </w:tc>
              <w:tc>
                <w:tcPr>
                  <w:tcW w:w="503" w:type="dxa"/>
                  <w:shd w:val="clear" w:color="auto" w:fill="auto"/>
                  <w:vAlign w:val="center"/>
                </w:tcPr>
                <w:p>
                  <w:pPr>
                    <w:jc w:val="center"/>
                    <w:rPr>
                      <w:rFonts w:ascii="Times New Roman" w:hAnsi="Times New Roman" w:eastAsia="宋体"/>
                      <w:smallCaps w:val="0"/>
                    </w:rPr>
                  </w:pPr>
                  <w:r>
                    <w:rPr>
                      <w:rFonts w:hint="eastAsia" w:ascii="Times New Roman" w:hAnsi="Times New Roman" w:eastAsia="宋体"/>
                      <w:smallCaps w:val="0"/>
                    </w:rPr>
                    <w:t>一般</w:t>
                  </w:r>
                </w:p>
                <w:p>
                  <w:pPr>
                    <w:jc w:val="center"/>
                    <w:rPr>
                      <w:rFonts w:ascii="Times New Roman" w:hAnsi="Times New Roman" w:eastAsia="宋体"/>
                      <w:smallCaps w:val="0"/>
                      <w:szCs w:val="21"/>
                    </w:rPr>
                  </w:pPr>
                  <w:r>
                    <w:rPr>
                      <w:rFonts w:hint="eastAsia" w:ascii="Times New Roman" w:hAnsi="Times New Roman" w:eastAsia="宋体"/>
                      <w:smallCaps w:val="0"/>
                    </w:rPr>
                    <w:t>固废</w:t>
                  </w:r>
                </w:p>
              </w:tc>
              <w:tc>
                <w:tcPr>
                  <w:tcW w:w="503"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日常生活</w:t>
                  </w:r>
                </w:p>
              </w:tc>
              <w:tc>
                <w:tcPr>
                  <w:tcW w:w="309"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半固</w:t>
                  </w:r>
                </w:p>
              </w:tc>
              <w:tc>
                <w:tcPr>
                  <w:tcW w:w="988"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生活垃圾</w:t>
                  </w:r>
                </w:p>
              </w:tc>
              <w:tc>
                <w:tcPr>
                  <w:tcW w:w="1004"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584"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690"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w:t>
                  </w:r>
                </w:p>
              </w:tc>
              <w:tc>
                <w:tcPr>
                  <w:tcW w:w="981"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99</w:t>
                  </w:r>
                </w:p>
              </w:tc>
              <w:tc>
                <w:tcPr>
                  <w:tcW w:w="610"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24</w:t>
                  </w:r>
                </w:p>
              </w:tc>
              <w:tc>
                <w:tcPr>
                  <w:tcW w:w="1474" w:type="dxa"/>
                  <w:vMerge w:val="continue"/>
                  <w:vAlign w:val="center"/>
                </w:tcPr>
                <w:p>
                  <w:pPr>
                    <w:spacing w:line="320" w:lineRule="exact"/>
                    <w:jc w:val="center"/>
                    <w:rPr>
                      <w:rFonts w:hint="eastAsia" w:ascii="Times New Roman" w:hAnsi="Times New Roman" w:eastAsia="宋体"/>
                      <w:smallCaps w:val="0"/>
                      <w:szCs w:val="21"/>
                    </w:rPr>
                  </w:pPr>
                </w:p>
              </w:tc>
            </w:tr>
          </w:tbl>
          <w:p>
            <w:pPr>
              <w:spacing w:line="480" w:lineRule="exact"/>
              <w:rPr>
                <w:rFonts w:ascii="Times New Roman" w:hAnsi="Times New Roman" w:eastAsia="宋体"/>
                <w:smallCaps w:val="0"/>
                <w:sz w:val="24"/>
              </w:rPr>
            </w:pPr>
            <w:r>
              <w:rPr>
                <w:rFonts w:hint="eastAsia" w:ascii="Times New Roman" w:hAnsi="Times New Roman" w:eastAsia="宋体"/>
                <w:smallCaps w:val="0"/>
                <w:sz w:val="24"/>
              </w:rPr>
              <w:t>4、原有项目</w:t>
            </w:r>
            <w:r>
              <w:rPr>
                <w:rFonts w:ascii="Times New Roman" w:hAnsi="Times New Roman" w:eastAsia="宋体"/>
                <w:smallCaps w:val="0"/>
                <w:sz w:val="24"/>
              </w:rPr>
              <w:t>污染物</w:t>
            </w:r>
            <w:r>
              <w:rPr>
                <w:rFonts w:hint="eastAsia" w:ascii="Times New Roman" w:hAnsi="Times New Roman" w:eastAsia="宋体"/>
                <w:smallCaps w:val="0"/>
                <w:sz w:val="24"/>
              </w:rPr>
              <w:t>汇总</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经核算，原有项目污染物排放量汇总统计见下表1-1</w:t>
            </w:r>
            <w:r>
              <w:rPr>
                <w:rFonts w:ascii="Times New Roman" w:hAnsi="Times New Roman" w:eastAsia="宋体"/>
                <w:smallCaps w:val="0"/>
                <w:sz w:val="24"/>
              </w:rPr>
              <w:t>1</w:t>
            </w:r>
            <w:r>
              <w:rPr>
                <w:rFonts w:hint="eastAsia" w:ascii="Times New Roman" w:hAnsi="Times New Roman" w:eastAsia="宋体"/>
                <w:smallCaps w:val="0"/>
                <w:sz w:val="24"/>
              </w:rPr>
              <w:t>。</w:t>
            </w:r>
          </w:p>
          <w:p>
            <w:pPr>
              <w:spacing w:line="480" w:lineRule="exact"/>
              <w:jc w:val="center"/>
              <w:rPr>
                <w:rFonts w:ascii="Times New Roman" w:hAnsi="Times New Roman" w:eastAsia="宋体"/>
                <w:b/>
                <w:bCs/>
                <w:smallCaps w:val="0"/>
                <w:sz w:val="24"/>
              </w:rPr>
            </w:pPr>
            <w:r>
              <w:rPr>
                <w:rFonts w:ascii="Times New Roman" w:hAnsi="Times New Roman" w:eastAsia="宋体"/>
                <w:b/>
                <w:smallCaps w:val="0"/>
                <w:sz w:val="24"/>
              </w:rPr>
              <w:t>表</w:t>
            </w:r>
            <w:r>
              <w:rPr>
                <w:rFonts w:hint="eastAsia" w:ascii="Times New Roman" w:hAnsi="Times New Roman" w:eastAsia="宋体"/>
                <w:b/>
                <w:smallCaps w:val="0"/>
                <w:sz w:val="24"/>
              </w:rPr>
              <w:t>1-1</w:t>
            </w:r>
            <w:r>
              <w:rPr>
                <w:rFonts w:ascii="Times New Roman" w:hAnsi="Times New Roman" w:eastAsia="宋体"/>
                <w:b/>
                <w:smallCaps w:val="0"/>
                <w:sz w:val="24"/>
              </w:rPr>
              <w:t>1</w:t>
            </w:r>
            <w:r>
              <w:rPr>
                <w:rFonts w:hint="eastAsia" w:ascii="Times New Roman" w:hAnsi="Times New Roman" w:eastAsia="宋体"/>
                <w:b/>
                <w:smallCaps w:val="0"/>
                <w:sz w:val="24"/>
              </w:rPr>
              <w:t>原有</w:t>
            </w:r>
            <w:r>
              <w:rPr>
                <w:rFonts w:ascii="Times New Roman" w:hAnsi="Times New Roman" w:eastAsia="宋体"/>
                <w:b/>
                <w:smallCaps w:val="0"/>
                <w:sz w:val="24"/>
              </w:rPr>
              <w:t>项目污染物</w:t>
            </w:r>
            <w:r>
              <w:rPr>
                <w:rFonts w:hint="eastAsia" w:ascii="Times New Roman" w:hAnsi="Times New Roman" w:eastAsia="宋体"/>
                <w:b/>
                <w:smallCaps w:val="0"/>
                <w:sz w:val="24"/>
              </w:rPr>
              <w:t>排放量汇总表</w:t>
            </w:r>
            <w:r>
              <w:rPr>
                <w:rFonts w:ascii="Times New Roman" w:hAnsi="Times New Roman" w:eastAsia="宋体"/>
                <w:b/>
                <w:smallCaps w:val="0"/>
                <w:sz w:val="24"/>
              </w:rPr>
              <w:t>(t/a)</w:t>
            </w:r>
          </w:p>
          <w:tbl>
            <w:tblPr>
              <w:tblStyle w:val="21"/>
              <w:tblW w:w="8531"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26"/>
              <w:gridCol w:w="1503"/>
              <w:gridCol w:w="1503"/>
              <w:gridCol w:w="1754"/>
              <w:gridCol w:w="1754"/>
              <w:gridCol w:w="139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60" w:hRule="atLeast"/>
                <w:tblHeader/>
                <w:jc w:val="center"/>
              </w:trPr>
              <w:tc>
                <w:tcPr>
                  <w:tcW w:w="2129" w:type="dxa"/>
                  <w:gridSpan w:val="2"/>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种类</w:t>
                  </w:r>
                </w:p>
              </w:tc>
              <w:tc>
                <w:tcPr>
                  <w:tcW w:w="1503"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污染物名称</w:t>
                  </w:r>
                </w:p>
              </w:tc>
              <w:tc>
                <w:tcPr>
                  <w:tcW w:w="1754" w:type="dxa"/>
                  <w:vAlign w:val="center"/>
                </w:tcPr>
                <w:p>
                  <w:pPr>
                    <w:snapToGrid w:val="0"/>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产生量</w:t>
                  </w:r>
                </w:p>
              </w:tc>
              <w:tc>
                <w:tcPr>
                  <w:tcW w:w="1754" w:type="dxa"/>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排放量</w:t>
                  </w:r>
                </w:p>
              </w:tc>
              <w:tc>
                <w:tcPr>
                  <w:tcW w:w="1391" w:type="dxa"/>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环评已批复量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废水</w:t>
                  </w:r>
                </w:p>
              </w:tc>
              <w:tc>
                <w:tcPr>
                  <w:tcW w:w="1503"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生活</w:t>
                  </w:r>
                </w:p>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污水</w:t>
                  </w:r>
                </w:p>
              </w:tc>
              <w:tc>
                <w:tcPr>
                  <w:tcW w:w="1503"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排水量</w:t>
                  </w:r>
                </w:p>
              </w:tc>
              <w:tc>
                <w:tcPr>
                  <w:tcW w:w="1754" w:type="dxa"/>
                  <w:vAlign w:val="center"/>
                </w:tcPr>
                <w:p>
                  <w:pPr>
                    <w:snapToGrid w:val="0"/>
                    <w:jc w:val="center"/>
                    <w:rPr>
                      <w:rFonts w:hint="eastAsia" w:ascii="Times New Roman" w:hAnsi="Times New Roman" w:eastAsia="宋体"/>
                      <w:smallCaps w:val="0"/>
                      <w:szCs w:val="21"/>
                    </w:rPr>
                  </w:pPr>
                  <w:r>
                    <w:rPr>
                      <w:rFonts w:hint="eastAsia" w:ascii="Times New Roman" w:hAnsi="Times New Roman" w:eastAsia="宋体"/>
                      <w:smallCaps w:val="0"/>
                      <w:szCs w:val="21"/>
                    </w:rPr>
                    <w:t>4608</w:t>
                  </w:r>
                </w:p>
              </w:tc>
              <w:tc>
                <w:tcPr>
                  <w:tcW w:w="1754" w:type="dxa"/>
                  <w:vAlign w:val="center"/>
                </w:tcPr>
                <w:p>
                  <w:pPr>
                    <w:snapToGrid w:val="0"/>
                    <w:jc w:val="center"/>
                    <w:rPr>
                      <w:rFonts w:ascii="Times New Roman" w:hAnsi="Times New Roman" w:eastAsia="宋体" w:cs="宋体"/>
                      <w:smallCaps w:val="0"/>
                      <w:szCs w:val="21"/>
                    </w:rPr>
                  </w:pPr>
                  <w:r>
                    <w:rPr>
                      <w:rFonts w:hint="eastAsia" w:ascii="Times New Roman" w:hAnsi="Times New Roman" w:eastAsia="宋体"/>
                      <w:smallCaps w:val="0"/>
                      <w:szCs w:val="21"/>
                    </w:rPr>
                    <w:t>4608</w:t>
                  </w:r>
                </w:p>
              </w:tc>
              <w:tc>
                <w:tcPr>
                  <w:tcW w:w="1391" w:type="dxa"/>
                  <w:vAlign w:val="center"/>
                </w:tcPr>
                <w:p>
                  <w:pPr>
                    <w:snapToGrid w:val="0"/>
                    <w:jc w:val="center"/>
                    <w:rPr>
                      <w:rFonts w:ascii="Times New Roman" w:hAnsi="Times New Roman" w:eastAsia="宋体" w:cs="宋体"/>
                      <w:smallCaps w:val="0"/>
                      <w:sz w:val="24"/>
                    </w:rPr>
                  </w:pPr>
                  <w:r>
                    <w:rPr>
                      <w:rFonts w:hint="eastAsia" w:ascii="Times New Roman" w:hAnsi="Times New Roman" w:eastAsia="宋体"/>
                      <w:smallCaps w:val="0"/>
                      <w:szCs w:val="21"/>
                    </w:rPr>
                    <w:t>4608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COD</w:t>
                  </w:r>
                </w:p>
              </w:tc>
              <w:tc>
                <w:tcPr>
                  <w:tcW w:w="1754" w:type="dxa"/>
                  <w:vAlign w:val="center"/>
                </w:tcPr>
                <w:p>
                  <w:pPr>
                    <w:jc w:val="center"/>
                    <w:rPr>
                      <w:rFonts w:hint="eastAsia" w:ascii="Times New Roman" w:hAnsi="Times New Roman" w:eastAsia="宋体"/>
                      <w:smallCaps w:val="0"/>
                      <w:sz w:val="21"/>
                      <w:szCs w:val="21"/>
                    </w:rPr>
                  </w:pPr>
                  <w:r>
                    <w:rPr>
                      <w:rFonts w:hint="eastAsia" w:ascii="Times New Roman" w:hAnsi="Times New Roman" w:eastAsia="宋体"/>
                      <w:smallCaps w:val="0"/>
                      <w:sz w:val="21"/>
                      <w:szCs w:val="21"/>
                    </w:rPr>
                    <w:t>1.843</w:t>
                  </w:r>
                </w:p>
              </w:tc>
              <w:tc>
                <w:tcPr>
                  <w:tcW w:w="1754" w:type="dxa"/>
                  <w:vAlign w:val="center"/>
                </w:tcPr>
                <w:p>
                  <w:pPr>
                    <w:jc w:val="center"/>
                    <w:rPr>
                      <w:rFonts w:ascii="Times New Roman" w:hAnsi="Times New Roman" w:eastAsia="宋体" w:cs="宋体"/>
                      <w:smallCaps w:val="0"/>
                      <w:sz w:val="21"/>
                      <w:szCs w:val="21"/>
                    </w:rPr>
                  </w:pPr>
                  <w:r>
                    <w:rPr>
                      <w:rFonts w:hint="eastAsia" w:ascii="Times New Roman" w:hAnsi="Times New Roman" w:eastAsia="宋体"/>
                      <w:smallCaps w:val="0"/>
                      <w:sz w:val="21"/>
                      <w:szCs w:val="21"/>
                    </w:rPr>
                    <w:t>1.843</w:t>
                  </w:r>
                </w:p>
              </w:tc>
              <w:tc>
                <w:tcPr>
                  <w:tcW w:w="1391" w:type="dxa"/>
                  <w:vAlign w:val="center"/>
                </w:tcPr>
                <w:p>
                  <w:pPr>
                    <w:jc w:val="center"/>
                    <w:rPr>
                      <w:rFonts w:ascii="Times New Roman" w:hAnsi="Times New Roman" w:eastAsia="宋体" w:cs="宋体"/>
                      <w:smallCaps w:val="0"/>
                      <w:sz w:val="21"/>
                      <w:szCs w:val="21"/>
                    </w:rPr>
                  </w:pPr>
                  <w:r>
                    <w:rPr>
                      <w:rFonts w:hint="eastAsia" w:ascii="Times New Roman" w:hAnsi="Times New Roman" w:eastAsia="宋体"/>
                      <w:smallCaps w:val="0"/>
                      <w:sz w:val="21"/>
                      <w:szCs w:val="21"/>
                    </w:rPr>
                    <w:t>1.843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SS</w:t>
                  </w:r>
                </w:p>
              </w:tc>
              <w:tc>
                <w:tcPr>
                  <w:tcW w:w="1754" w:type="dxa"/>
                  <w:vAlign w:val="center"/>
                </w:tcPr>
                <w:p>
                  <w:pPr>
                    <w:jc w:val="center"/>
                    <w:rPr>
                      <w:rFonts w:hint="eastAsia" w:ascii="Times New Roman" w:hAnsi="Times New Roman" w:eastAsia="宋体"/>
                      <w:smallCaps w:val="0"/>
                      <w:sz w:val="21"/>
                      <w:szCs w:val="21"/>
                    </w:rPr>
                  </w:pPr>
                  <w:r>
                    <w:rPr>
                      <w:rFonts w:hint="eastAsia" w:ascii="Times New Roman" w:hAnsi="Times New Roman" w:eastAsia="宋体"/>
                      <w:smallCaps w:val="0"/>
                      <w:sz w:val="21"/>
                      <w:szCs w:val="21"/>
                    </w:rPr>
                    <w:t>1.382</w:t>
                  </w:r>
                </w:p>
              </w:tc>
              <w:tc>
                <w:tcPr>
                  <w:tcW w:w="1754" w:type="dxa"/>
                  <w:vAlign w:val="center"/>
                </w:tcPr>
                <w:p>
                  <w:pPr>
                    <w:jc w:val="center"/>
                    <w:rPr>
                      <w:rFonts w:ascii="Times New Roman" w:hAnsi="Times New Roman" w:eastAsia="宋体" w:cs="宋体"/>
                      <w:smallCaps w:val="0"/>
                      <w:sz w:val="21"/>
                      <w:szCs w:val="21"/>
                    </w:rPr>
                  </w:pPr>
                  <w:r>
                    <w:rPr>
                      <w:rFonts w:hint="eastAsia" w:ascii="Times New Roman" w:hAnsi="Times New Roman" w:eastAsia="宋体"/>
                      <w:smallCaps w:val="0"/>
                      <w:sz w:val="21"/>
                      <w:szCs w:val="21"/>
                    </w:rPr>
                    <w:t>1.382</w:t>
                  </w:r>
                </w:p>
              </w:tc>
              <w:tc>
                <w:tcPr>
                  <w:tcW w:w="1391" w:type="dxa"/>
                  <w:vAlign w:val="center"/>
                </w:tcPr>
                <w:p>
                  <w:pPr>
                    <w:jc w:val="center"/>
                    <w:rPr>
                      <w:rFonts w:ascii="Times New Roman" w:hAnsi="Times New Roman" w:eastAsia="宋体" w:cs="宋体"/>
                      <w:smallCaps w:val="0"/>
                      <w:sz w:val="21"/>
                      <w:szCs w:val="21"/>
                    </w:rPr>
                  </w:pPr>
                  <w:r>
                    <w:rPr>
                      <w:rFonts w:hint="eastAsia" w:ascii="Times New Roman" w:hAnsi="Times New Roman" w:eastAsia="宋体"/>
                      <w:smallCaps w:val="0"/>
                      <w:sz w:val="21"/>
                      <w:szCs w:val="21"/>
                    </w:rPr>
                    <w:t>1.382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氨氮</w:t>
                  </w:r>
                </w:p>
              </w:tc>
              <w:tc>
                <w:tcPr>
                  <w:tcW w:w="1754" w:type="dxa"/>
                  <w:vAlign w:val="center"/>
                </w:tcPr>
                <w:p>
                  <w:pPr>
                    <w:jc w:val="center"/>
                    <w:rPr>
                      <w:rFonts w:hint="eastAsia" w:ascii="Times New Roman" w:hAnsi="Times New Roman" w:eastAsia="宋体"/>
                      <w:smallCaps w:val="0"/>
                      <w:sz w:val="21"/>
                      <w:szCs w:val="21"/>
                    </w:rPr>
                  </w:pPr>
                  <w:r>
                    <w:rPr>
                      <w:rFonts w:hint="eastAsia" w:ascii="Times New Roman" w:hAnsi="Times New Roman" w:eastAsia="宋体"/>
                      <w:smallCaps w:val="0"/>
                      <w:sz w:val="21"/>
                      <w:szCs w:val="21"/>
                    </w:rPr>
                    <w:t>0.115</w:t>
                  </w:r>
                </w:p>
              </w:tc>
              <w:tc>
                <w:tcPr>
                  <w:tcW w:w="1754" w:type="dxa"/>
                  <w:vAlign w:val="center"/>
                </w:tcPr>
                <w:p>
                  <w:pPr>
                    <w:jc w:val="center"/>
                    <w:rPr>
                      <w:rFonts w:ascii="Times New Roman" w:hAnsi="Times New Roman" w:eastAsia="宋体" w:cs="宋体"/>
                      <w:smallCaps w:val="0"/>
                      <w:sz w:val="21"/>
                      <w:szCs w:val="21"/>
                    </w:rPr>
                  </w:pPr>
                  <w:r>
                    <w:rPr>
                      <w:rFonts w:hint="eastAsia" w:ascii="Times New Roman" w:hAnsi="Times New Roman" w:eastAsia="宋体"/>
                      <w:smallCaps w:val="0"/>
                      <w:sz w:val="21"/>
                      <w:szCs w:val="21"/>
                    </w:rPr>
                    <w:t>0.115</w:t>
                  </w:r>
                </w:p>
              </w:tc>
              <w:tc>
                <w:tcPr>
                  <w:tcW w:w="1391" w:type="dxa"/>
                  <w:vAlign w:val="center"/>
                </w:tcPr>
                <w:p>
                  <w:pPr>
                    <w:jc w:val="center"/>
                    <w:rPr>
                      <w:rFonts w:ascii="Times New Roman" w:hAnsi="Times New Roman" w:eastAsia="宋体" w:cs="宋体"/>
                      <w:smallCaps w:val="0"/>
                      <w:sz w:val="21"/>
                      <w:szCs w:val="21"/>
                    </w:rPr>
                  </w:pPr>
                  <w:r>
                    <w:rPr>
                      <w:rFonts w:hint="eastAsia" w:ascii="Times New Roman" w:hAnsi="Times New Roman" w:eastAsia="宋体"/>
                      <w:smallCaps w:val="0"/>
                      <w:sz w:val="21"/>
                      <w:szCs w:val="21"/>
                    </w:rPr>
                    <w:t>0.115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TP</w:t>
                  </w:r>
                </w:p>
              </w:tc>
              <w:tc>
                <w:tcPr>
                  <w:tcW w:w="1754" w:type="dxa"/>
                  <w:vAlign w:val="center"/>
                </w:tcPr>
                <w:p>
                  <w:pPr>
                    <w:jc w:val="center"/>
                    <w:rPr>
                      <w:rFonts w:hint="eastAsia" w:ascii="Times New Roman" w:hAnsi="Times New Roman" w:eastAsia="宋体"/>
                      <w:smallCaps w:val="0"/>
                      <w:sz w:val="21"/>
                      <w:szCs w:val="21"/>
                    </w:rPr>
                  </w:pPr>
                  <w:r>
                    <w:rPr>
                      <w:rFonts w:hint="eastAsia" w:ascii="Times New Roman" w:hAnsi="Times New Roman" w:eastAsia="宋体"/>
                      <w:smallCaps w:val="0"/>
                      <w:sz w:val="21"/>
                      <w:szCs w:val="21"/>
                    </w:rPr>
                    <w:t>0.018</w:t>
                  </w:r>
                </w:p>
              </w:tc>
              <w:tc>
                <w:tcPr>
                  <w:tcW w:w="1754" w:type="dxa"/>
                  <w:vAlign w:val="center"/>
                </w:tcPr>
                <w:p>
                  <w:pPr>
                    <w:jc w:val="center"/>
                    <w:rPr>
                      <w:rFonts w:ascii="Times New Roman" w:hAnsi="Times New Roman" w:eastAsia="宋体" w:cs="宋体"/>
                      <w:smallCaps w:val="0"/>
                      <w:sz w:val="21"/>
                      <w:szCs w:val="21"/>
                    </w:rPr>
                  </w:pPr>
                  <w:r>
                    <w:rPr>
                      <w:rFonts w:hint="eastAsia" w:ascii="Times New Roman" w:hAnsi="Times New Roman" w:eastAsia="宋体"/>
                      <w:smallCaps w:val="0"/>
                      <w:sz w:val="21"/>
                      <w:szCs w:val="21"/>
                    </w:rPr>
                    <w:t>0.018</w:t>
                  </w:r>
                </w:p>
              </w:tc>
              <w:tc>
                <w:tcPr>
                  <w:tcW w:w="1391" w:type="dxa"/>
                  <w:vAlign w:val="center"/>
                </w:tcPr>
                <w:p>
                  <w:pPr>
                    <w:jc w:val="center"/>
                    <w:rPr>
                      <w:rFonts w:ascii="Times New Roman" w:hAnsi="Times New Roman" w:eastAsia="宋体" w:cs="宋体"/>
                      <w:smallCaps w:val="0"/>
                      <w:sz w:val="21"/>
                      <w:szCs w:val="21"/>
                    </w:rPr>
                  </w:pPr>
                  <w:r>
                    <w:rPr>
                      <w:rFonts w:hint="eastAsia" w:ascii="Times New Roman" w:hAnsi="Times New Roman" w:eastAsia="宋体"/>
                      <w:smallCaps w:val="0"/>
                      <w:sz w:val="21"/>
                      <w:szCs w:val="21"/>
                    </w:rPr>
                    <w:t>0.018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废气</w:t>
                  </w:r>
                </w:p>
              </w:tc>
              <w:tc>
                <w:tcPr>
                  <w:tcW w:w="1503"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lang w:eastAsia="zh-CN"/>
                    </w:rPr>
                    <w:t>无</w:t>
                  </w:r>
                  <w:r>
                    <w:rPr>
                      <w:rFonts w:ascii="Times New Roman" w:hAnsi="Times New Roman" w:eastAsia="宋体"/>
                      <w:smallCaps w:val="0"/>
                      <w:szCs w:val="21"/>
                    </w:rPr>
                    <w:t>组织</w:t>
                  </w:r>
                </w:p>
                <w:p>
                  <w:pPr>
                    <w:snapToGrid w:val="0"/>
                    <w:jc w:val="center"/>
                    <w:rPr>
                      <w:rFonts w:ascii="Times New Roman" w:hAnsi="Times New Roman" w:eastAsia="宋体"/>
                      <w:smallCaps w:val="0"/>
                      <w:szCs w:val="21"/>
                    </w:rPr>
                  </w:pPr>
                  <w:r>
                    <w:rPr>
                      <w:rFonts w:ascii="Times New Roman" w:hAnsi="Times New Roman" w:eastAsia="宋体"/>
                      <w:smallCaps w:val="0"/>
                      <w:szCs w:val="21"/>
                    </w:rPr>
                    <w:t>废气</w:t>
                  </w:r>
                </w:p>
              </w:tc>
              <w:tc>
                <w:tcPr>
                  <w:tcW w:w="1503" w:type="dxa"/>
                  <w:tcMar>
                    <w:left w:w="28" w:type="dxa"/>
                    <w:right w:w="28" w:type="dxa"/>
                  </w:tcMar>
                  <w:vAlign w:val="center"/>
                </w:tcPr>
                <w:p>
                  <w:pPr>
                    <w:widowControl/>
                    <w:snapToGrid w:val="0"/>
                    <w:jc w:val="center"/>
                    <w:rPr>
                      <w:rFonts w:hint="eastAsia" w:ascii="Times New Roman" w:hAnsi="Times New Roman" w:eastAsia="宋体"/>
                      <w:smallCaps w:val="0"/>
                      <w:kern w:val="0"/>
                      <w:szCs w:val="21"/>
                      <w:lang w:eastAsia="zh-CN"/>
                    </w:rPr>
                  </w:pPr>
                  <w:r>
                    <w:rPr>
                      <w:rFonts w:hint="eastAsia" w:ascii="Times New Roman" w:hAnsi="Times New Roman" w:eastAsia="宋体"/>
                      <w:smallCaps w:val="0"/>
                      <w:kern w:val="0"/>
                      <w:szCs w:val="21"/>
                    </w:rPr>
                    <w:t>N</w:t>
                  </w:r>
                  <w:r>
                    <w:rPr>
                      <w:rFonts w:ascii="Times New Roman" w:hAnsi="Times New Roman" w:eastAsia="宋体"/>
                      <w:smallCaps w:val="0"/>
                      <w:kern w:val="0"/>
                      <w:szCs w:val="21"/>
                    </w:rPr>
                    <w:t>O</w:t>
                  </w:r>
                  <w:r>
                    <w:rPr>
                      <w:rFonts w:hint="eastAsia" w:ascii="Times New Roman" w:hAnsi="Times New Roman" w:eastAsia="宋体"/>
                      <w:smallCaps w:val="0"/>
                      <w:kern w:val="0"/>
                      <w:szCs w:val="21"/>
                      <w:vertAlign w:val="subscript"/>
                      <w:lang w:val="en-US" w:eastAsia="zh-CN"/>
                    </w:rPr>
                    <w:t>X</w:t>
                  </w:r>
                </w:p>
              </w:tc>
              <w:tc>
                <w:tcPr>
                  <w:tcW w:w="1754" w:type="dxa"/>
                  <w:vAlign w:val="center"/>
                </w:tcPr>
                <w:p>
                  <w:pPr>
                    <w:snapToGrid w:val="0"/>
                    <w:jc w:val="center"/>
                    <w:rPr>
                      <w:rFonts w:hint="default" w:ascii="Times New Roman" w:hAnsi="Times New Roman" w:eastAsia="宋体"/>
                      <w:smallCaps w:val="0"/>
                      <w:szCs w:val="21"/>
                      <w:highlight w:val="none"/>
                      <w:lang w:val="en-US" w:eastAsia="zh-CN"/>
                    </w:rPr>
                  </w:pPr>
                  <w:r>
                    <w:rPr>
                      <w:rFonts w:hint="eastAsia"/>
                      <w:smallCaps w:val="0"/>
                      <w:szCs w:val="21"/>
                      <w:highlight w:val="none"/>
                      <w:lang w:val="en-US" w:eastAsia="zh-CN"/>
                    </w:rPr>
                    <w:t>1.76</w:t>
                  </w:r>
                </w:p>
              </w:tc>
              <w:tc>
                <w:tcPr>
                  <w:tcW w:w="1754" w:type="dxa"/>
                  <w:vAlign w:val="center"/>
                </w:tcPr>
                <w:p>
                  <w:pPr>
                    <w:snapToGrid w:val="0"/>
                    <w:jc w:val="center"/>
                    <w:rPr>
                      <w:rFonts w:ascii="Times New Roman" w:hAnsi="Times New Roman" w:eastAsia="宋体"/>
                      <w:smallCaps w:val="0"/>
                      <w:szCs w:val="21"/>
                      <w:highlight w:val="none"/>
                    </w:rPr>
                  </w:pPr>
                  <w:r>
                    <w:rPr>
                      <w:rFonts w:hint="eastAsia"/>
                      <w:smallCaps w:val="0"/>
                      <w:szCs w:val="21"/>
                      <w:highlight w:val="none"/>
                      <w:lang w:val="en-US" w:eastAsia="zh-CN"/>
                    </w:rPr>
                    <w:t>1.76</w:t>
                  </w:r>
                </w:p>
              </w:tc>
              <w:tc>
                <w:tcPr>
                  <w:tcW w:w="1391" w:type="dxa"/>
                  <w:vAlign w:val="center"/>
                </w:tcPr>
                <w:p>
                  <w:pPr>
                    <w:snapToGrid w:val="0"/>
                    <w:jc w:val="center"/>
                    <w:rPr>
                      <w:rFonts w:hint="eastAsia" w:ascii="Times New Roman" w:hAnsi="Times New Roman" w:eastAsia="宋体"/>
                      <w:smallCaps w:val="0"/>
                      <w:szCs w:val="21"/>
                      <w:lang w:eastAsia="zh-CN"/>
                    </w:rPr>
                  </w:pPr>
                  <w:r>
                    <w:rPr>
                      <w:rFonts w:hint="eastAsia" w:ascii="Times New Roman" w:hAnsi="Times New Roman" w:eastAsia="宋体"/>
                      <w:smallCaps w:val="0"/>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tcMar>
                    <w:left w:w="28" w:type="dxa"/>
                    <w:right w:w="28" w:type="dxa"/>
                  </w:tcMar>
                </w:tcPr>
                <w:p>
                  <w:pPr>
                    <w:jc w:val="center"/>
                    <w:rPr>
                      <w:rFonts w:ascii="Times New Roman" w:hAnsi="Times New Roman" w:eastAsia="宋体"/>
                      <w:smallCaps w:val="0"/>
                    </w:rPr>
                  </w:pPr>
                  <w:r>
                    <w:rPr>
                      <w:rFonts w:ascii="Times New Roman" w:hAnsi="Times New Roman" w:eastAsia="宋体"/>
                      <w:smallCaps w:val="0"/>
                    </w:rPr>
                    <w:t>SO</w:t>
                  </w:r>
                  <w:r>
                    <w:rPr>
                      <w:rFonts w:ascii="Times New Roman" w:hAnsi="Times New Roman" w:eastAsia="宋体"/>
                      <w:smallCaps w:val="0"/>
                      <w:vertAlign w:val="subscript"/>
                    </w:rPr>
                    <w:t>2</w:t>
                  </w:r>
                </w:p>
              </w:tc>
              <w:tc>
                <w:tcPr>
                  <w:tcW w:w="1754" w:type="dxa"/>
                  <w:vAlign w:val="center"/>
                </w:tcPr>
                <w:p>
                  <w:pPr>
                    <w:snapToGrid w:val="0"/>
                    <w:jc w:val="center"/>
                    <w:rPr>
                      <w:rFonts w:hint="default" w:ascii="Times New Roman" w:hAnsi="Times New Roman" w:eastAsia="宋体"/>
                      <w:smallCaps w:val="0"/>
                      <w:szCs w:val="21"/>
                      <w:highlight w:val="none"/>
                      <w:lang w:val="en-US" w:eastAsia="zh-CN"/>
                    </w:rPr>
                  </w:pPr>
                  <w:r>
                    <w:rPr>
                      <w:rFonts w:hint="eastAsia"/>
                      <w:smallCaps w:val="0"/>
                      <w:szCs w:val="21"/>
                      <w:highlight w:val="none"/>
                      <w:lang w:val="en-US" w:eastAsia="zh-CN"/>
                    </w:rPr>
                    <w:t>0.18</w:t>
                  </w:r>
                </w:p>
              </w:tc>
              <w:tc>
                <w:tcPr>
                  <w:tcW w:w="1754" w:type="dxa"/>
                  <w:vAlign w:val="center"/>
                </w:tcPr>
                <w:p>
                  <w:pPr>
                    <w:snapToGrid w:val="0"/>
                    <w:jc w:val="center"/>
                    <w:rPr>
                      <w:rFonts w:ascii="Times New Roman" w:hAnsi="Times New Roman" w:eastAsia="宋体"/>
                      <w:smallCaps w:val="0"/>
                      <w:szCs w:val="21"/>
                      <w:highlight w:val="none"/>
                    </w:rPr>
                  </w:pPr>
                  <w:r>
                    <w:rPr>
                      <w:rFonts w:hint="eastAsia"/>
                      <w:smallCaps w:val="0"/>
                      <w:szCs w:val="21"/>
                      <w:highlight w:val="none"/>
                      <w:lang w:val="en-US" w:eastAsia="zh-CN"/>
                    </w:rPr>
                    <w:t>0.18</w:t>
                  </w:r>
                </w:p>
              </w:tc>
              <w:tc>
                <w:tcPr>
                  <w:tcW w:w="1391" w:type="dxa"/>
                  <w:vAlign w:val="center"/>
                </w:tcPr>
                <w:p>
                  <w:pPr>
                    <w:snapToGrid w:val="0"/>
                    <w:jc w:val="center"/>
                    <w:rPr>
                      <w:rFonts w:hint="eastAsia" w:ascii="Times New Roman" w:hAnsi="Times New Roman" w:eastAsia="宋体"/>
                      <w:smallCaps w:val="0"/>
                      <w:lang w:eastAsia="zh-CN"/>
                    </w:rPr>
                  </w:pPr>
                  <w:r>
                    <w:rPr>
                      <w:rFonts w:hint="eastAsia" w:ascii="Times New Roman" w:hAnsi="Times New Roman" w:eastAsia="宋体"/>
                      <w:smallCaps w:val="0"/>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tcMar>
                    <w:left w:w="28" w:type="dxa"/>
                    <w:right w:w="28" w:type="dxa"/>
                  </w:tcMar>
                </w:tcPr>
                <w:p>
                  <w:pPr>
                    <w:jc w:val="center"/>
                    <w:rPr>
                      <w:rFonts w:hint="eastAsia" w:ascii="Times New Roman" w:hAnsi="Times New Roman" w:eastAsia="宋体"/>
                      <w:smallCaps w:val="0"/>
                      <w:lang w:eastAsia="zh-CN"/>
                    </w:rPr>
                  </w:pPr>
                  <w:r>
                    <w:rPr>
                      <w:rFonts w:hint="eastAsia" w:ascii="Times New Roman" w:hAnsi="Times New Roman" w:eastAsia="宋体"/>
                      <w:smallCaps w:val="0"/>
                      <w:lang w:eastAsia="zh-CN"/>
                    </w:rPr>
                    <w:t>颗粒物</w:t>
                  </w:r>
                </w:p>
              </w:tc>
              <w:tc>
                <w:tcPr>
                  <w:tcW w:w="1754" w:type="dxa"/>
                  <w:vAlign w:val="center"/>
                </w:tcPr>
                <w:p>
                  <w:pPr>
                    <w:snapToGrid w:val="0"/>
                    <w:jc w:val="center"/>
                    <w:rPr>
                      <w:rFonts w:hint="default" w:ascii="Times New Roman" w:hAnsi="Times New Roman" w:eastAsia="宋体"/>
                      <w:smallCaps w:val="0"/>
                      <w:szCs w:val="21"/>
                      <w:highlight w:val="none"/>
                      <w:lang w:val="en-US" w:eastAsia="zh-CN"/>
                    </w:rPr>
                  </w:pPr>
                  <w:r>
                    <w:rPr>
                      <w:rFonts w:hint="eastAsia" w:ascii="Times New Roman" w:hAnsi="Times New Roman" w:eastAsia="宋体"/>
                      <w:smallCaps w:val="0"/>
                      <w:szCs w:val="21"/>
                      <w:highlight w:val="none"/>
                    </w:rPr>
                    <w:t>0</w:t>
                  </w:r>
                  <w:r>
                    <w:rPr>
                      <w:rFonts w:hint="eastAsia"/>
                      <w:smallCaps w:val="0"/>
                      <w:szCs w:val="21"/>
                      <w:highlight w:val="none"/>
                      <w:lang w:val="en-US" w:eastAsia="zh-CN"/>
                    </w:rPr>
                    <w:t>.14</w:t>
                  </w:r>
                </w:p>
              </w:tc>
              <w:tc>
                <w:tcPr>
                  <w:tcW w:w="1754" w:type="dxa"/>
                  <w:vAlign w:val="center"/>
                </w:tcPr>
                <w:p>
                  <w:pPr>
                    <w:snapToGrid w:val="0"/>
                    <w:jc w:val="center"/>
                    <w:rPr>
                      <w:rFonts w:ascii="Times New Roman" w:hAnsi="Times New Roman" w:eastAsia="宋体"/>
                      <w:smallCaps w:val="0"/>
                      <w:szCs w:val="21"/>
                      <w:highlight w:val="none"/>
                    </w:rPr>
                  </w:pPr>
                  <w:r>
                    <w:rPr>
                      <w:rFonts w:hint="eastAsia" w:ascii="Times New Roman" w:hAnsi="Times New Roman" w:eastAsia="宋体"/>
                      <w:smallCaps w:val="0"/>
                      <w:szCs w:val="21"/>
                      <w:highlight w:val="none"/>
                    </w:rPr>
                    <w:t>0</w:t>
                  </w:r>
                  <w:r>
                    <w:rPr>
                      <w:rFonts w:hint="eastAsia"/>
                      <w:smallCaps w:val="0"/>
                      <w:szCs w:val="21"/>
                      <w:highlight w:val="none"/>
                      <w:lang w:val="en-US" w:eastAsia="zh-CN"/>
                    </w:rPr>
                    <w:t>.14</w:t>
                  </w:r>
                </w:p>
              </w:tc>
              <w:tc>
                <w:tcPr>
                  <w:tcW w:w="1391" w:type="dxa"/>
                  <w:vAlign w:val="center"/>
                </w:tcPr>
                <w:p>
                  <w:pPr>
                    <w:snapToGrid w:val="0"/>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固废</w:t>
                  </w:r>
                </w:p>
              </w:tc>
              <w:tc>
                <w:tcPr>
                  <w:tcW w:w="1503" w:type="dxa"/>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一般固废</w:t>
                  </w:r>
                </w:p>
              </w:tc>
              <w:tc>
                <w:tcPr>
                  <w:tcW w:w="1503" w:type="dxa"/>
                  <w:tcMar>
                    <w:left w:w="28" w:type="dxa"/>
                    <w:right w:w="28" w:type="dxa"/>
                  </w:tcMar>
                  <w:vAlign w:val="center"/>
                </w:tcPr>
                <w:p>
                  <w:pPr>
                    <w:spacing w:line="320" w:lineRule="exact"/>
                    <w:jc w:val="center"/>
                    <w:rPr>
                      <w:rFonts w:hint="eastAsia" w:ascii="Times New Roman" w:hAnsi="Times New Roman" w:eastAsia="宋体"/>
                      <w:smallCaps w:val="0"/>
                      <w:szCs w:val="21"/>
                    </w:rPr>
                  </w:pPr>
                  <w:r>
                    <w:rPr>
                      <w:rFonts w:hint="eastAsia" w:ascii="Times New Roman" w:hAnsi="Times New Roman" w:eastAsia="宋体"/>
                      <w:smallCaps w:val="0"/>
                      <w:szCs w:val="21"/>
                    </w:rPr>
                    <w:t>边角料</w:t>
                  </w:r>
                </w:p>
              </w:tc>
              <w:tc>
                <w:tcPr>
                  <w:tcW w:w="1754" w:type="dxa"/>
                  <w:vAlign w:val="center"/>
                </w:tcPr>
                <w:p>
                  <w:pPr>
                    <w:spacing w:line="320" w:lineRule="exact"/>
                    <w:jc w:val="center"/>
                    <w:rPr>
                      <w:rFonts w:hint="eastAsia" w:ascii="Times New Roman" w:hAnsi="Times New Roman" w:eastAsia="宋体"/>
                      <w:smallCaps w:val="0"/>
                      <w:szCs w:val="21"/>
                    </w:rPr>
                  </w:pPr>
                  <w:r>
                    <w:rPr>
                      <w:rFonts w:hint="eastAsia" w:ascii="Times New Roman" w:hAnsi="Times New Roman" w:eastAsia="宋体"/>
                      <w:smallCaps w:val="0"/>
                      <w:szCs w:val="21"/>
                    </w:rPr>
                    <w:t>2000</w:t>
                  </w:r>
                </w:p>
              </w:tc>
              <w:tc>
                <w:tcPr>
                  <w:tcW w:w="1754" w:type="dxa"/>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0</w:t>
                  </w:r>
                </w:p>
              </w:tc>
              <w:tc>
                <w:tcPr>
                  <w:tcW w:w="1391" w:type="dxa"/>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危险废物</w:t>
                  </w:r>
                </w:p>
              </w:tc>
              <w:tc>
                <w:tcPr>
                  <w:tcW w:w="1503" w:type="dxa"/>
                  <w:tcMar>
                    <w:left w:w="28" w:type="dxa"/>
                    <w:right w:w="28" w:type="dxa"/>
                  </w:tcMar>
                  <w:vAlign w:val="center"/>
                </w:tcPr>
                <w:p>
                  <w:pPr>
                    <w:jc w:val="center"/>
                    <w:rPr>
                      <w:rFonts w:hint="eastAsia" w:ascii="Times New Roman" w:hAnsi="Times New Roman" w:eastAsia="宋体"/>
                      <w:smallCaps w:val="0"/>
                      <w:szCs w:val="21"/>
                    </w:rPr>
                  </w:pPr>
                  <w:r>
                    <w:rPr>
                      <w:rFonts w:hint="eastAsia" w:ascii="Times New Roman" w:hAnsi="Times New Roman" w:eastAsia="宋体"/>
                      <w:smallCaps w:val="0"/>
                      <w:szCs w:val="21"/>
                    </w:rPr>
                    <w:t>废机油</w:t>
                  </w:r>
                </w:p>
              </w:tc>
              <w:tc>
                <w:tcPr>
                  <w:tcW w:w="1754" w:type="dxa"/>
                  <w:vAlign w:val="center"/>
                </w:tcPr>
                <w:p>
                  <w:pPr>
                    <w:spacing w:line="320" w:lineRule="exact"/>
                    <w:jc w:val="center"/>
                    <w:rPr>
                      <w:rFonts w:hint="eastAsia" w:ascii="Times New Roman" w:hAnsi="Times New Roman" w:eastAsia="宋体"/>
                      <w:smallCaps w:val="0"/>
                      <w:szCs w:val="21"/>
                    </w:rPr>
                  </w:pPr>
                  <w:r>
                    <w:rPr>
                      <w:rFonts w:hint="eastAsia" w:ascii="Times New Roman" w:hAnsi="Times New Roman" w:eastAsia="宋体"/>
                      <w:smallCaps w:val="0"/>
                      <w:szCs w:val="21"/>
                    </w:rPr>
                    <w:t>2.5</w:t>
                  </w:r>
                </w:p>
              </w:tc>
              <w:tc>
                <w:tcPr>
                  <w:tcW w:w="1754" w:type="dxa"/>
                  <w:vAlign w:val="center"/>
                </w:tcPr>
                <w:p>
                  <w:pPr>
                    <w:snapToGrid w:val="0"/>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1391" w:type="dxa"/>
                  <w:vAlign w:val="center"/>
                </w:tcPr>
                <w:p>
                  <w:pPr>
                    <w:snapToGrid w:val="0"/>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tcMar>
                    <w:left w:w="28" w:type="dxa"/>
                    <w:right w:w="28" w:type="dxa"/>
                  </w:tcMar>
                  <w:vAlign w:val="center"/>
                </w:tcPr>
                <w:p>
                  <w:pPr>
                    <w:spacing w:line="320" w:lineRule="exact"/>
                    <w:jc w:val="center"/>
                    <w:rPr>
                      <w:rFonts w:hint="eastAsia" w:ascii="Times New Roman" w:hAnsi="Times New Roman" w:eastAsia="宋体"/>
                      <w:smallCaps w:val="0"/>
                      <w:szCs w:val="21"/>
                    </w:rPr>
                  </w:pPr>
                  <w:r>
                    <w:rPr>
                      <w:rFonts w:hint="eastAsia" w:ascii="Times New Roman" w:hAnsi="Times New Roman" w:eastAsia="宋体"/>
                      <w:smallCaps w:val="0"/>
                      <w:szCs w:val="21"/>
                    </w:rPr>
                    <w:t>废乳化液</w:t>
                  </w:r>
                </w:p>
              </w:tc>
              <w:tc>
                <w:tcPr>
                  <w:tcW w:w="1754" w:type="dxa"/>
                  <w:vAlign w:val="center"/>
                </w:tcPr>
                <w:p>
                  <w:pPr>
                    <w:spacing w:line="320" w:lineRule="exact"/>
                    <w:jc w:val="center"/>
                    <w:rPr>
                      <w:rFonts w:hint="eastAsia" w:ascii="Times New Roman" w:hAnsi="Times New Roman" w:eastAsia="宋体"/>
                      <w:smallCaps w:val="0"/>
                      <w:szCs w:val="21"/>
                    </w:rPr>
                  </w:pPr>
                  <w:r>
                    <w:rPr>
                      <w:rFonts w:hint="eastAsia" w:ascii="Times New Roman" w:hAnsi="Times New Roman" w:eastAsia="宋体"/>
                      <w:smallCaps w:val="0"/>
                      <w:szCs w:val="21"/>
                    </w:rPr>
                    <w:t>4</w:t>
                  </w:r>
                </w:p>
              </w:tc>
              <w:tc>
                <w:tcPr>
                  <w:tcW w:w="1754" w:type="dxa"/>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0</w:t>
                  </w:r>
                </w:p>
              </w:tc>
              <w:tc>
                <w:tcPr>
                  <w:tcW w:w="1391" w:type="dxa"/>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503" w:type="dxa"/>
                  <w:vMerge w:val="continue"/>
                  <w:tcMar>
                    <w:left w:w="28" w:type="dxa"/>
                    <w:right w:w="28" w:type="dxa"/>
                  </w:tcMar>
                  <w:vAlign w:val="center"/>
                </w:tcPr>
                <w:p>
                  <w:pPr>
                    <w:snapToGrid w:val="0"/>
                    <w:jc w:val="center"/>
                    <w:rPr>
                      <w:rFonts w:hint="eastAsia" w:ascii="Times New Roman" w:hAnsi="Times New Roman" w:eastAsia="宋体"/>
                      <w:smallCaps w:val="0"/>
                      <w:szCs w:val="21"/>
                    </w:rPr>
                  </w:pPr>
                </w:p>
              </w:tc>
              <w:tc>
                <w:tcPr>
                  <w:tcW w:w="1503" w:type="dxa"/>
                  <w:tcMar>
                    <w:left w:w="28" w:type="dxa"/>
                    <w:right w:w="28" w:type="dxa"/>
                  </w:tcMar>
                  <w:vAlign w:val="center"/>
                </w:tcPr>
                <w:p>
                  <w:pPr>
                    <w:spacing w:line="320" w:lineRule="exact"/>
                    <w:jc w:val="center"/>
                    <w:rPr>
                      <w:rFonts w:hint="eastAsia" w:ascii="Times New Roman" w:hAnsi="Times New Roman" w:eastAsia="宋体"/>
                      <w:smallCaps w:val="0"/>
                      <w:szCs w:val="21"/>
                    </w:rPr>
                  </w:pPr>
                  <w:r>
                    <w:rPr>
                      <w:rFonts w:hint="eastAsia" w:ascii="Times New Roman" w:hAnsi="Times New Roman" w:eastAsia="宋体"/>
                      <w:smallCaps w:val="0"/>
                      <w:szCs w:val="21"/>
                    </w:rPr>
                    <w:t>废抹布、手套</w:t>
                  </w:r>
                </w:p>
              </w:tc>
              <w:tc>
                <w:tcPr>
                  <w:tcW w:w="1754" w:type="dxa"/>
                  <w:vAlign w:val="center"/>
                </w:tcPr>
                <w:p>
                  <w:pPr>
                    <w:spacing w:line="320" w:lineRule="exact"/>
                    <w:jc w:val="center"/>
                    <w:rPr>
                      <w:rFonts w:hint="eastAsia" w:ascii="Times New Roman" w:hAnsi="Times New Roman" w:eastAsia="宋体"/>
                      <w:smallCaps w:val="0"/>
                      <w:szCs w:val="21"/>
                    </w:rPr>
                  </w:pPr>
                  <w:r>
                    <w:rPr>
                      <w:rFonts w:hint="eastAsia" w:ascii="Times New Roman" w:hAnsi="Times New Roman" w:eastAsia="宋体"/>
                      <w:smallCaps w:val="0"/>
                      <w:szCs w:val="21"/>
                    </w:rPr>
                    <w:t>0.5</w:t>
                  </w:r>
                </w:p>
              </w:tc>
              <w:tc>
                <w:tcPr>
                  <w:tcW w:w="1754" w:type="dxa"/>
                  <w:vAlign w:val="center"/>
                </w:tcPr>
                <w:p>
                  <w:pPr>
                    <w:snapToGrid w:val="0"/>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1391" w:type="dxa"/>
                  <w:vAlign w:val="center"/>
                </w:tcPr>
                <w:p>
                  <w:pPr>
                    <w:snapToGrid w:val="0"/>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626"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3006" w:type="dxa"/>
                  <w:gridSpan w:val="2"/>
                  <w:tcMar>
                    <w:left w:w="28" w:type="dxa"/>
                    <w:right w:w="28" w:type="dxa"/>
                  </w:tcMar>
                  <w:vAlign w:val="center"/>
                </w:tcPr>
                <w:p>
                  <w:pPr>
                    <w:snapToGrid w:val="0"/>
                    <w:jc w:val="center"/>
                    <w:rPr>
                      <w:rFonts w:hint="eastAsia" w:ascii="Times New Roman" w:hAnsi="Times New Roman" w:eastAsia="宋体"/>
                      <w:smallCaps w:val="0"/>
                      <w:szCs w:val="21"/>
                    </w:rPr>
                  </w:pPr>
                  <w:r>
                    <w:rPr>
                      <w:rFonts w:hint="eastAsia" w:ascii="Times New Roman" w:hAnsi="Times New Roman" w:eastAsia="宋体"/>
                      <w:smallCaps w:val="0"/>
                      <w:szCs w:val="21"/>
                    </w:rPr>
                    <w:t>生活垃圾</w:t>
                  </w:r>
                </w:p>
              </w:tc>
              <w:tc>
                <w:tcPr>
                  <w:tcW w:w="1754" w:type="dxa"/>
                  <w:vAlign w:val="center"/>
                </w:tcPr>
                <w:p>
                  <w:pPr>
                    <w:spacing w:line="320" w:lineRule="exact"/>
                    <w:jc w:val="center"/>
                    <w:rPr>
                      <w:rFonts w:hint="eastAsia" w:ascii="Times New Roman" w:hAnsi="Times New Roman" w:eastAsia="宋体"/>
                      <w:smallCaps w:val="0"/>
                      <w:szCs w:val="21"/>
                    </w:rPr>
                  </w:pPr>
                  <w:r>
                    <w:rPr>
                      <w:rFonts w:hint="eastAsia" w:ascii="Times New Roman" w:hAnsi="Times New Roman" w:eastAsia="宋体"/>
                      <w:smallCaps w:val="0"/>
                      <w:szCs w:val="21"/>
                    </w:rPr>
                    <w:t>24</w:t>
                  </w:r>
                </w:p>
              </w:tc>
              <w:tc>
                <w:tcPr>
                  <w:tcW w:w="1754" w:type="dxa"/>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0</w:t>
                  </w:r>
                </w:p>
              </w:tc>
              <w:tc>
                <w:tcPr>
                  <w:tcW w:w="1391" w:type="dxa"/>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0</w:t>
                  </w:r>
                </w:p>
              </w:tc>
            </w:tr>
          </w:tbl>
          <w:p>
            <w:pPr>
              <w:spacing w:line="480" w:lineRule="exact"/>
              <w:rPr>
                <w:rFonts w:ascii="Times New Roman" w:hAnsi="Times New Roman" w:eastAsia="宋体"/>
                <w:smallCaps w:val="0"/>
                <w:sz w:val="24"/>
              </w:rPr>
            </w:pPr>
            <w:r>
              <w:rPr>
                <w:rFonts w:hint="eastAsia" w:ascii="Times New Roman" w:hAnsi="Times New Roman" w:eastAsia="宋体"/>
                <w:smallCaps w:val="0"/>
                <w:sz w:val="24"/>
              </w:rPr>
              <w:t>5、原有</w:t>
            </w:r>
            <w:r>
              <w:rPr>
                <w:rFonts w:ascii="Times New Roman" w:hAnsi="Times New Roman" w:eastAsia="宋体"/>
                <w:smallCaps w:val="0"/>
                <w:sz w:val="24"/>
              </w:rPr>
              <w:t>环评批复及验收文件执行情况</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napToGrid w:val="0"/>
                <w:kern w:val="0"/>
                <w:sz w:val="24"/>
              </w:rPr>
              <w:t>江苏圣贤锻造有限责任公司</w:t>
            </w:r>
            <w:r>
              <w:rPr>
                <w:rFonts w:hint="eastAsia" w:ascii="Times New Roman" w:hAnsi="Times New Roman" w:eastAsia="宋体"/>
                <w:smallCaps w:val="0"/>
                <w:sz w:val="24"/>
              </w:rPr>
              <w:t>原有项目环评批复及落实情况具体</w:t>
            </w:r>
            <w:r>
              <w:rPr>
                <w:rFonts w:ascii="Times New Roman" w:hAnsi="Times New Roman" w:eastAsia="宋体"/>
                <w:smallCaps w:val="0"/>
                <w:sz w:val="24"/>
              </w:rPr>
              <w:t>见</w:t>
            </w:r>
            <w:r>
              <w:rPr>
                <w:rFonts w:ascii="Times New Roman" w:hAnsi="Times New Roman" w:eastAsia="宋体"/>
                <w:smallCaps w:val="0"/>
                <w:sz w:val="24"/>
                <w:lang w:val="zh-CN"/>
              </w:rPr>
              <w:t>表</w:t>
            </w:r>
            <w:r>
              <w:rPr>
                <w:rFonts w:hint="eastAsia" w:ascii="Times New Roman" w:hAnsi="Times New Roman" w:eastAsia="宋体"/>
                <w:smallCaps w:val="0"/>
                <w:sz w:val="24"/>
              </w:rPr>
              <w:t>1-1</w:t>
            </w:r>
            <w:r>
              <w:rPr>
                <w:rFonts w:ascii="Times New Roman" w:hAnsi="Times New Roman" w:eastAsia="宋体"/>
                <w:smallCaps w:val="0"/>
                <w:sz w:val="24"/>
              </w:rPr>
              <w:t>2。</w:t>
            </w:r>
          </w:p>
          <w:p>
            <w:pPr>
              <w:spacing w:line="480" w:lineRule="exact"/>
              <w:jc w:val="center"/>
              <w:rPr>
                <w:rFonts w:ascii="Times New Roman" w:hAnsi="Times New Roman" w:eastAsia="宋体"/>
                <w:b/>
                <w:smallCaps w:val="0"/>
                <w:sz w:val="24"/>
              </w:rPr>
            </w:pPr>
            <w:r>
              <w:rPr>
                <w:rFonts w:ascii="Times New Roman" w:hAnsi="Times New Roman" w:eastAsia="宋体"/>
                <w:b/>
                <w:smallCaps w:val="0"/>
                <w:sz w:val="24"/>
              </w:rPr>
              <w:t>表</w:t>
            </w:r>
            <w:r>
              <w:rPr>
                <w:rFonts w:hint="eastAsia" w:ascii="Times New Roman" w:hAnsi="Times New Roman" w:eastAsia="宋体"/>
                <w:b/>
                <w:smallCaps w:val="0"/>
                <w:sz w:val="24"/>
              </w:rPr>
              <w:t>1-1</w:t>
            </w:r>
            <w:r>
              <w:rPr>
                <w:rFonts w:ascii="Times New Roman" w:hAnsi="Times New Roman" w:eastAsia="宋体"/>
                <w:b/>
                <w:smallCaps w:val="0"/>
                <w:sz w:val="24"/>
              </w:rPr>
              <w:t>2原项目环评批复</w:t>
            </w:r>
            <w:r>
              <w:rPr>
                <w:rFonts w:hint="eastAsia" w:ascii="Times New Roman" w:hAnsi="Times New Roman" w:eastAsia="宋体"/>
                <w:b/>
                <w:smallCaps w:val="0"/>
                <w:sz w:val="24"/>
              </w:rPr>
              <w:t>、当前环保要求</w:t>
            </w:r>
            <w:r>
              <w:rPr>
                <w:rFonts w:ascii="Times New Roman" w:hAnsi="Times New Roman" w:eastAsia="宋体"/>
                <w:b/>
                <w:smallCaps w:val="0"/>
                <w:sz w:val="24"/>
              </w:rPr>
              <w:t>及落实情况</w:t>
            </w:r>
          </w:p>
          <w:tbl>
            <w:tblPr>
              <w:tblStyle w:val="21"/>
              <w:tblW w:w="877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7"/>
              <w:gridCol w:w="859"/>
              <w:gridCol w:w="3662"/>
              <w:gridCol w:w="331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37"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项目</w:t>
                  </w: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分类</w:t>
                  </w:r>
                </w:p>
              </w:tc>
              <w:tc>
                <w:tcPr>
                  <w:tcW w:w="3662"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环评批复</w:t>
                  </w:r>
                </w:p>
              </w:tc>
              <w:tc>
                <w:tcPr>
                  <w:tcW w:w="3312"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落实情况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37" w:type="dxa"/>
                  <w:vMerge w:val="restart"/>
                  <w:vAlign w:val="center"/>
                </w:tcPr>
                <w:p>
                  <w:pPr>
                    <w:pStyle w:val="10"/>
                    <w:spacing w:line="260" w:lineRule="exact"/>
                    <w:jc w:val="center"/>
                    <w:rPr>
                      <w:rFonts w:ascii="Times New Roman" w:hAnsi="Times New Roman" w:eastAsia="宋体"/>
                      <w:smallCaps w:val="0"/>
                    </w:rPr>
                  </w:pPr>
                  <w:r>
                    <w:rPr>
                      <w:rFonts w:hint="eastAsia" w:ascii="Times New Roman" w:hAnsi="Times New Roman" w:eastAsia="宋体"/>
                      <w:smallCaps w:val="0"/>
                      <w:szCs w:val="21"/>
                    </w:rPr>
                    <w:t>50万件/年锻件，10万件/年机械零部件</w:t>
                  </w: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产品方案</w:t>
                  </w:r>
                </w:p>
              </w:tc>
              <w:tc>
                <w:tcPr>
                  <w:tcW w:w="3662" w:type="dxa"/>
                  <w:vAlign w:val="center"/>
                </w:tcPr>
                <w:p>
                  <w:pPr>
                    <w:pStyle w:val="10"/>
                    <w:spacing w:line="260" w:lineRule="exact"/>
                    <w:jc w:val="center"/>
                    <w:rPr>
                      <w:rFonts w:ascii="Times New Roman" w:hAnsi="Times New Roman" w:eastAsia="宋体"/>
                      <w:smallCaps w:val="0"/>
                    </w:rPr>
                  </w:pPr>
                  <w:r>
                    <w:rPr>
                      <w:rFonts w:hint="eastAsia" w:ascii="Times New Roman" w:hAnsi="Times New Roman" w:eastAsia="宋体"/>
                      <w:smallCaps w:val="0"/>
                      <w:lang w:val="zh-CN"/>
                    </w:rPr>
                    <w:t>主要生产设备：加热炉</w:t>
                  </w:r>
                  <w:r>
                    <w:rPr>
                      <w:rFonts w:hint="eastAsia" w:ascii="Times New Roman" w:hAnsi="Times New Roman" w:eastAsia="宋体"/>
                      <w:smallCaps w:val="0"/>
                    </w:rPr>
                    <w:t>8台，液压机1台，1吨空气锤1台，750kg空气锤1台，车床80台，锯床11台，热处理电炉5台。形成</w:t>
                  </w:r>
                  <w:r>
                    <w:rPr>
                      <w:rFonts w:hint="eastAsia" w:ascii="Times New Roman" w:hAnsi="Times New Roman" w:eastAsia="宋体"/>
                      <w:smallCaps w:val="0"/>
                      <w:szCs w:val="21"/>
                    </w:rPr>
                    <w:t>50万件/年锻件，10万件/年机械零部件的生产规模。</w:t>
                  </w:r>
                </w:p>
              </w:tc>
              <w:tc>
                <w:tcPr>
                  <w:tcW w:w="3312" w:type="dxa"/>
                  <w:vAlign w:val="center"/>
                </w:tcPr>
                <w:p>
                  <w:pPr>
                    <w:pStyle w:val="10"/>
                    <w:spacing w:line="260" w:lineRule="exact"/>
                    <w:jc w:val="center"/>
                    <w:rPr>
                      <w:rFonts w:hint="eastAsia" w:ascii="Times New Roman" w:hAnsi="Times New Roman" w:eastAsia="宋体"/>
                      <w:smallCaps w:val="0"/>
                      <w:lang w:val="en-US" w:eastAsia="zh-CN"/>
                    </w:rPr>
                  </w:pPr>
                  <w:r>
                    <w:rPr>
                      <w:rFonts w:hint="eastAsia" w:ascii="Times New Roman" w:hAnsi="Times New Roman" w:eastAsia="宋体"/>
                      <w:smallCaps w:val="0"/>
                      <w:lang w:val="zh-CN"/>
                    </w:rPr>
                    <w:t>与环评一致</w:t>
                  </w:r>
                  <w:r>
                    <w:rPr>
                      <w:rFonts w:hint="eastAsia" w:ascii="Times New Roman" w:hAnsi="Times New Roman"/>
                      <w:smallCaps w:val="0"/>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37" w:type="dxa"/>
                  <w:vMerge w:val="continue"/>
                  <w:vAlign w:val="center"/>
                </w:tcPr>
                <w:p>
                  <w:pPr>
                    <w:pStyle w:val="10"/>
                    <w:spacing w:line="260" w:lineRule="exact"/>
                    <w:jc w:val="center"/>
                    <w:rPr>
                      <w:rFonts w:ascii="Times New Roman" w:hAnsi="Times New Roman" w:eastAsia="宋体"/>
                      <w:smallCaps w:val="0"/>
                      <w:lang w:val="zh-CN"/>
                    </w:rPr>
                  </w:pP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水污染防治要求</w:t>
                  </w:r>
                </w:p>
              </w:tc>
              <w:tc>
                <w:tcPr>
                  <w:tcW w:w="366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lang w:val="zh-CN"/>
                    </w:rPr>
                    <w:t>厂区实行雨污分流，无生产废水产生，生活污水接入镇污水管网至太湖湾污水处理厂处理，全厂设一个污水接管口，设一个雨水排放口。</w:t>
                  </w:r>
                </w:p>
              </w:tc>
              <w:tc>
                <w:tcPr>
                  <w:tcW w:w="331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rPr>
                    <w:t>无工艺废水产生，</w:t>
                  </w:r>
                  <w:r>
                    <w:rPr>
                      <w:rFonts w:ascii="Times New Roman" w:hAnsi="Times New Roman" w:eastAsia="宋体"/>
                      <w:smallCaps w:val="0"/>
                      <w:szCs w:val="21"/>
                    </w:rPr>
                    <w:t>生活污水接入</w:t>
                  </w:r>
                  <w:r>
                    <w:rPr>
                      <w:rFonts w:hint="eastAsia" w:ascii="Times New Roman" w:hAnsi="Times New Roman" w:eastAsia="宋体"/>
                      <w:smallCaps w:val="0"/>
                      <w:szCs w:val="21"/>
                    </w:rPr>
                    <w:t>太湖大道</w:t>
                  </w:r>
                  <w:r>
                    <w:rPr>
                      <w:rFonts w:ascii="Times New Roman" w:hAnsi="Times New Roman" w:eastAsia="宋体"/>
                      <w:smallCaps w:val="0"/>
                      <w:szCs w:val="21"/>
                    </w:rPr>
                    <w:t>污水管网，</w:t>
                  </w:r>
                  <w:r>
                    <w:rPr>
                      <w:rFonts w:hint="eastAsia" w:ascii="Times New Roman" w:hAnsi="Times New Roman" w:eastAsia="宋体"/>
                      <w:smallCaps w:val="0"/>
                      <w:szCs w:val="21"/>
                    </w:rPr>
                    <w:t>进太湖湾</w:t>
                  </w:r>
                  <w:r>
                    <w:rPr>
                      <w:rFonts w:ascii="Times New Roman" w:hAnsi="Times New Roman" w:eastAsia="宋体"/>
                      <w:smallCaps w:val="0"/>
                      <w:szCs w:val="21"/>
                    </w:rPr>
                    <w:t>污水处理厂集中处理</w:t>
                  </w:r>
                  <w:r>
                    <w:rPr>
                      <w:rFonts w:hint="eastAsia" w:ascii="Times New Roman" w:hAnsi="Times New Roman" w:eastAsia="宋体"/>
                      <w:smallCaps w:val="0"/>
                      <w:szCs w:val="21"/>
                    </w:rPr>
                    <w:t>，尾水排入雅浦河</w:t>
                  </w:r>
                  <w:r>
                    <w:rPr>
                      <w:rFonts w:hint="eastAsia" w:ascii="Times New Roman" w:hAnsi="Times New Roman" w:eastAsia="宋体"/>
                      <w:smallCaps w:val="0"/>
                      <w:lang w:val="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37" w:type="dxa"/>
                  <w:vMerge w:val="continue"/>
                  <w:vAlign w:val="center"/>
                </w:tcPr>
                <w:p>
                  <w:pPr>
                    <w:pStyle w:val="10"/>
                    <w:spacing w:line="260" w:lineRule="exact"/>
                    <w:jc w:val="center"/>
                    <w:rPr>
                      <w:rFonts w:ascii="Times New Roman" w:hAnsi="Times New Roman" w:eastAsia="宋体"/>
                      <w:smallCaps w:val="0"/>
                      <w:lang w:val="zh-CN"/>
                    </w:rPr>
                  </w:pP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大气污染防治要求</w:t>
                  </w:r>
                </w:p>
              </w:tc>
              <w:tc>
                <w:tcPr>
                  <w:tcW w:w="3662" w:type="dxa"/>
                  <w:vAlign w:val="center"/>
                </w:tcPr>
                <w:p>
                  <w:pPr>
                    <w:pStyle w:val="10"/>
                    <w:spacing w:line="260" w:lineRule="exact"/>
                    <w:jc w:val="center"/>
                    <w:rPr>
                      <w:rFonts w:ascii="Times New Roman" w:hAnsi="Times New Roman" w:eastAsia="宋体"/>
                      <w:smallCaps w:val="0"/>
                    </w:rPr>
                  </w:pPr>
                  <w:r>
                    <w:rPr>
                      <w:rFonts w:hint="eastAsia" w:ascii="Times New Roman" w:hAnsi="Times New Roman" w:eastAsia="宋体"/>
                      <w:smallCaps w:val="0"/>
                      <w:lang w:val="zh-CN"/>
                    </w:rPr>
                    <w:t>天然气加热炉产生的废气无组织排放，</w:t>
                  </w:r>
                  <w:r>
                    <w:rPr>
                      <w:rFonts w:hint="eastAsia" w:ascii="Times New Roman" w:hAnsi="Times New Roman" w:eastAsia="宋体"/>
                      <w:smallCaps w:val="0"/>
                    </w:rPr>
                    <w:t>TSP、SO</w:t>
                  </w:r>
                  <w:r>
                    <w:rPr>
                      <w:rFonts w:hint="eastAsia" w:ascii="Times New Roman" w:hAnsi="Times New Roman" w:eastAsia="宋体"/>
                      <w:smallCaps w:val="0"/>
                      <w:vertAlign w:val="subscript"/>
                    </w:rPr>
                    <w:t>2</w:t>
                  </w:r>
                  <w:r>
                    <w:rPr>
                      <w:rFonts w:hint="eastAsia" w:ascii="Times New Roman" w:hAnsi="Times New Roman" w:eastAsia="宋体"/>
                      <w:smallCaps w:val="0"/>
                    </w:rPr>
                    <w:t>、NO</w:t>
                  </w:r>
                  <w:r>
                    <w:rPr>
                      <w:rFonts w:hint="eastAsia" w:ascii="Times New Roman" w:hAnsi="Times New Roman" w:eastAsia="宋体"/>
                      <w:smallCaps w:val="0"/>
                      <w:vertAlign w:val="subscript"/>
                    </w:rPr>
                    <w:t>X</w:t>
                  </w:r>
                  <w:r>
                    <w:rPr>
                      <w:rFonts w:hint="eastAsia" w:ascii="Times New Roman" w:hAnsi="Times New Roman" w:eastAsia="宋体"/>
                      <w:smallCaps w:val="0"/>
                    </w:rPr>
                    <w:t>厂区周界外最高浓度达到GB16297-1996《大气污染物综合排放标准》</w:t>
                  </w:r>
                </w:p>
              </w:tc>
              <w:tc>
                <w:tcPr>
                  <w:tcW w:w="3312" w:type="dxa"/>
                  <w:vAlign w:val="center"/>
                </w:tcPr>
                <w:p>
                  <w:pPr>
                    <w:spacing w:line="260" w:lineRule="exact"/>
                    <w:jc w:val="center"/>
                    <w:rPr>
                      <w:rFonts w:ascii="Times New Roman" w:hAnsi="Times New Roman" w:eastAsia="宋体"/>
                      <w:smallCaps w:val="0"/>
                    </w:rPr>
                  </w:pPr>
                  <w:r>
                    <w:rPr>
                      <w:rFonts w:hint="eastAsia" w:ascii="Times New Roman" w:hAnsi="Times New Roman" w:eastAsia="宋体"/>
                      <w:smallCaps w:val="0"/>
                    </w:rPr>
                    <w:t>天然气燃烧废气通过1</w:t>
                  </w:r>
                  <w:r>
                    <w:rPr>
                      <w:rFonts w:ascii="Times New Roman" w:hAnsi="Times New Roman" w:eastAsia="宋体"/>
                      <w:smallCaps w:val="0"/>
                    </w:rPr>
                    <w:t>5</w:t>
                  </w:r>
                  <w:r>
                    <w:rPr>
                      <w:rFonts w:hint="eastAsia" w:ascii="Times New Roman" w:hAnsi="Times New Roman" w:eastAsia="宋体"/>
                      <w:smallCaps w:val="0"/>
                    </w:rPr>
                    <w:t>m高排气筒排放</w:t>
                  </w:r>
                  <w:r>
                    <w:rPr>
                      <w:rFonts w:hint="eastAsia" w:ascii="Times New Roman" w:hAnsi="Times New Roman" w:eastAsia="宋体"/>
                      <w:smallCaps w:val="0"/>
                      <w:lang w:val="zh-CN"/>
                    </w:rPr>
                    <w:t>，废气达到GB16297-1996《大气污染物综合排放标准》表2中的二级标准。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trPr>
              <w:tc>
                <w:tcPr>
                  <w:tcW w:w="937" w:type="dxa"/>
                  <w:vMerge w:val="continue"/>
                  <w:vAlign w:val="center"/>
                </w:tcPr>
                <w:p>
                  <w:pPr>
                    <w:pStyle w:val="10"/>
                    <w:spacing w:line="260" w:lineRule="exact"/>
                    <w:jc w:val="center"/>
                    <w:rPr>
                      <w:rFonts w:ascii="Times New Roman" w:hAnsi="Times New Roman" w:eastAsia="宋体"/>
                      <w:smallCaps w:val="0"/>
                      <w:lang w:val="zh-CN"/>
                    </w:rPr>
                  </w:pP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噪声污染防治要求</w:t>
                  </w:r>
                </w:p>
              </w:tc>
              <w:tc>
                <w:tcPr>
                  <w:tcW w:w="366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lang w:val="zh-CN"/>
                    </w:rPr>
                    <w:t>采取隔声、消音等控制措施，确保厂界噪声达到GB12348-2008《工业企业厂界环境噪声排放标准》中2类区要求。</w:t>
                  </w:r>
                </w:p>
              </w:tc>
              <w:tc>
                <w:tcPr>
                  <w:tcW w:w="331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lang w:val="zh-CN"/>
                    </w:rPr>
                    <w:t>与环评一致。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trPr>
              <w:tc>
                <w:tcPr>
                  <w:tcW w:w="937" w:type="dxa"/>
                  <w:vMerge w:val="continue"/>
                  <w:vAlign w:val="center"/>
                </w:tcPr>
                <w:p>
                  <w:pPr>
                    <w:pStyle w:val="10"/>
                    <w:spacing w:line="260" w:lineRule="exact"/>
                    <w:jc w:val="center"/>
                    <w:rPr>
                      <w:rFonts w:ascii="Times New Roman" w:hAnsi="Times New Roman" w:eastAsia="宋体"/>
                      <w:smallCaps w:val="0"/>
                      <w:lang w:val="zh-CN"/>
                    </w:rPr>
                  </w:pP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固体废物污染防治要求</w:t>
                  </w:r>
                </w:p>
              </w:tc>
              <w:tc>
                <w:tcPr>
                  <w:tcW w:w="366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lang w:val="zh-CN"/>
                    </w:rPr>
                    <w:t>金属边角料收集后外售综合利用。生活垃圾由镇环卫所统一清运处理。</w:t>
                  </w:r>
                </w:p>
              </w:tc>
              <w:tc>
                <w:tcPr>
                  <w:tcW w:w="3312" w:type="dxa"/>
                  <w:vAlign w:val="center"/>
                </w:tcPr>
                <w:p>
                  <w:pPr>
                    <w:pStyle w:val="10"/>
                    <w:spacing w:line="260" w:lineRule="exact"/>
                    <w:jc w:val="center"/>
                    <w:rPr>
                      <w:rFonts w:ascii="Times New Roman" w:hAnsi="Times New Roman" w:eastAsia="宋体"/>
                      <w:smallCaps w:val="0"/>
                    </w:rPr>
                  </w:pPr>
                  <w:r>
                    <w:rPr>
                      <w:rFonts w:hint="eastAsia" w:ascii="Times New Roman" w:hAnsi="Times New Roman" w:eastAsia="宋体"/>
                      <w:smallCaps w:val="0"/>
                      <w:lang w:val="zh-CN"/>
                    </w:rPr>
                    <w:t>生活垃圾由环卫部门统一处理；生产中产生的金属边角料经收集后外售综合利用；</w:t>
                  </w:r>
                  <w:r>
                    <w:rPr>
                      <w:rFonts w:hint="eastAsia" w:ascii="Times New Roman" w:hAnsi="Times New Roman" w:eastAsia="宋体"/>
                      <w:smallCaps w:val="0"/>
                    </w:rPr>
                    <w:t>建立了危险固废库房，</w:t>
                  </w:r>
                  <w:r>
                    <w:rPr>
                      <w:rFonts w:hint="eastAsia" w:ascii="Times New Roman" w:hAnsi="Times New Roman" w:eastAsia="宋体"/>
                      <w:smallCaps w:val="0"/>
                      <w:lang w:val="zh-CN"/>
                    </w:rPr>
                    <w:t>废机油、废乳化液已签订危废处置协议，</w:t>
                  </w:r>
                  <w:r>
                    <w:rPr>
                      <w:rFonts w:hint="eastAsia" w:ascii="Times New Roman" w:hAnsi="Times New Roman" w:eastAsia="宋体"/>
                      <w:smallCaps w:val="0"/>
                    </w:rPr>
                    <w:t>暂存在厂区危废仓库内，</w:t>
                  </w:r>
                  <w:r>
                    <w:rPr>
                      <w:rFonts w:hint="eastAsia" w:ascii="Times New Roman" w:hAnsi="Times New Roman" w:eastAsia="宋体"/>
                      <w:smallCaps w:val="0"/>
                      <w:lang w:val="zh-CN"/>
                    </w:rPr>
                    <w:t>委托有资质单位处置。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37" w:type="dxa"/>
                  <w:vMerge w:val="restart"/>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szCs w:val="21"/>
                    </w:rPr>
                    <w:t>年产5000件石化、核电及船舶用大型锻件及金属热处理</w:t>
                  </w: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产品方案</w:t>
                  </w:r>
                </w:p>
              </w:tc>
              <w:tc>
                <w:tcPr>
                  <w:tcW w:w="3662" w:type="dxa"/>
                  <w:vAlign w:val="center"/>
                </w:tcPr>
                <w:p>
                  <w:pPr>
                    <w:pStyle w:val="10"/>
                    <w:spacing w:line="260" w:lineRule="exact"/>
                    <w:jc w:val="center"/>
                    <w:rPr>
                      <w:rFonts w:ascii="Times New Roman" w:hAnsi="Times New Roman" w:eastAsia="宋体"/>
                      <w:smallCaps w:val="0"/>
                    </w:rPr>
                  </w:pPr>
                  <w:r>
                    <w:rPr>
                      <w:rFonts w:hint="eastAsia" w:ascii="Times New Roman" w:hAnsi="Times New Roman" w:eastAsia="宋体"/>
                      <w:smallCaps w:val="0"/>
                      <w:lang w:val="zh-CN"/>
                    </w:rPr>
                    <w:t>主要生产设备：油压机</w:t>
                  </w:r>
                  <w:r>
                    <w:rPr>
                      <w:rFonts w:hint="eastAsia" w:ascii="Times New Roman" w:hAnsi="Times New Roman" w:eastAsia="宋体"/>
                      <w:smallCaps w:val="0"/>
                    </w:rPr>
                    <w:t>8000吨1台，研环机1台，水压机1台，热处理设备1套，天然气炉10台，150吨机械手1台，行车5台，变压器1台。形成</w:t>
                  </w:r>
                  <w:r>
                    <w:rPr>
                      <w:rFonts w:hint="eastAsia" w:ascii="Times New Roman" w:hAnsi="Times New Roman" w:eastAsia="宋体"/>
                      <w:smallCaps w:val="0"/>
                      <w:szCs w:val="21"/>
                    </w:rPr>
                    <w:t>年产5000件石化、核电及船舶用大型锻件及金属热处理的生产规模。</w:t>
                  </w:r>
                </w:p>
              </w:tc>
              <w:tc>
                <w:tcPr>
                  <w:tcW w:w="3312" w:type="dxa"/>
                  <w:vMerge w:val="restart"/>
                  <w:vAlign w:val="center"/>
                </w:tcPr>
                <w:p>
                  <w:pPr>
                    <w:pStyle w:val="10"/>
                    <w:spacing w:line="260" w:lineRule="exact"/>
                    <w:jc w:val="center"/>
                    <w:rPr>
                      <w:rFonts w:ascii="Times New Roman" w:hAnsi="Times New Roman" w:eastAsia="宋体"/>
                      <w:smallCaps w:val="0"/>
                    </w:rPr>
                  </w:pPr>
                  <w:r>
                    <w:rPr>
                      <w:rFonts w:hint="eastAsia" w:ascii="Times New Roman" w:hAnsi="Times New Roman" w:eastAsia="宋体"/>
                      <w:smallCaps w:val="0"/>
                      <w:lang w:val="zh-CN"/>
                    </w:rPr>
                    <w:t>该项目未建设。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37" w:type="dxa"/>
                  <w:vMerge w:val="continue"/>
                  <w:vAlign w:val="center"/>
                </w:tcPr>
                <w:p>
                  <w:pPr>
                    <w:pStyle w:val="10"/>
                    <w:spacing w:line="260" w:lineRule="exact"/>
                    <w:jc w:val="center"/>
                    <w:rPr>
                      <w:rFonts w:ascii="Times New Roman" w:hAnsi="Times New Roman" w:eastAsia="宋体"/>
                      <w:smallCaps w:val="0"/>
                      <w:lang w:val="zh-CN"/>
                    </w:rPr>
                  </w:pP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水污染防治要求</w:t>
                  </w:r>
                </w:p>
              </w:tc>
              <w:tc>
                <w:tcPr>
                  <w:tcW w:w="366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lang w:val="zh-CN"/>
                    </w:rPr>
                    <w:t>厂区实行雨污分流，无工艺废水产生，生活污水接入污水管网至太湖湾污水处理厂集中处理后达标排放。</w:t>
                  </w:r>
                </w:p>
              </w:tc>
              <w:tc>
                <w:tcPr>
                  <w:tcW w:w="3312" w:type="dxa"/>
                  <w:vMerge w:val="continue"/>
                  <w:vAlign w:val="center"/>
                </w:tcPr>
                <w:p>
                  <w:pPr>
                    <w:pStyle w:val="10"/>
                    <w:spacing w:line="260" w:lineRule="exact"/>
                    <w:jc w:val="center"/>
                    <w:rPr>
                      <w:rFonts w:ascii="Times New Roman" w:hAnsi="Times New Roman" w:eastAsia="宋体"/>
                      <w:smallCaps w:val="0"/>
                      <w:lang w:val="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37" w:type="dxa"/>
                  <w:vMerge w:val="continue"/>
                  <w:vAlign w:val="center"/>
                </w:tcPr>
                <w:p>
                  <w:pPr>
                    <w:pStyle w:val="10"/>
                    <w:spacing w:line="260" w:lineRule="exact"/>
                    <w:jc w:val="center"/>
                    <w:rPr>
                      <w:rFonts w:ascii="Times New Roman" w:hAnsi="Times New Roman" w:eastAsia="宋体"/>
                      <w:smallCaps w:val="0"/>
                      <w:lang w:val="zh-CN"/>
                    </w:rPr>
                  </w:pP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大气污染防治要求</w:t>
                  </w:r>
                </w:p>
              </w:tc>
              <w:tc>
                <w:tcPr>
                  <w:tcW w:w="366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lang w:val="zh-CN"/>
                    </w:rPr>
                    <w:t>生产中使用</w:t>
                  </w:r>
                  <w:r>
                    <w:rPr>
                      <w:rFonts w:hint="eastAsia" w:ascii="Times New Roman" w:hAnsi="Times New Roman" w:eastAsia="宋体"/>
                      <w:smallCaps w:val="0"/>
                    </w:rPr>
                    <w:t>10台加热炉，使用天然气为燃料，</w:t>
                  </w:r>
                  <w:r>
                    <w:rPr>
                      <w:rFonts w:hint="eastAsia" w:ascii="Times New Roman" w:hAnsi="Times New Roman" w:eastAsia="宋体"/>
                      <w:smallCaps w:val="0"/>
                      <w:lang w:val="zh-CN"/>
                    </w:rPr>
                    <w:t>废气排放标准执行GB16297-1996《大气污染物综合排放标准》表2中的二级标准。废气排放口规范化设置并设标志牌。</w:t>
                  </w:r>
                </w:p>
              </w:tc>
              <w:tc>
                <w:tcPr>
                  <w:tcW w:w="3312" w:type="dxa"/>
                  <w:vMerge w:val="continue"/>
                  <w:vAlign w:val="center"/>
                </w:tcPr>
                <w:p>
                  <w:pPr>
                    <w:spacing w:line="260" w:lineRule="exact"/>
                    <w:jc w:val="center"/>
                    <w:rPr>
                      <w:rFonts w:ascii="Times New Roman" w:hAnsi="Times New Roman" w:eastAsia="宋体"/>
                      <w:smallCaps w:val="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trPr>
              <w:tc>
                <w:tcPr>
                  <w:tcW w:w="937" w:type="dxa"/>
                  <w:vMerge w:val="continue"/>
                  <w:vAlign w:val="center"/>
                </w:tcPr>
                <w:p>
                  <w:pPr>
                    <w:pStyle w:val="10"/>
                    <w:spacing w:line="260" w:lineRule="exact"/>
                    <w:jc w:val="center"/>
                    <w:rPr>
                      <w:rFonts w:ascii="Times New Roman" w:hAnsi="Times New Roman" w:eastAsia="宋体"/>
                      <w:smallCaps w:val="0"/>
                      <w:lang w:val="zh-CN"/>
                    </w:rPr>
                  </w:pP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噪声污染防治要求</w:t>
                  </w:r>
                </w:p>
              </w:tc>
              <w:tc>
                <w:tcPr>
                  <w:tcW w:w="366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lang w:val="zh-CN"/>
                    </w:rPr>
                    <w:t>采取隔声、消音等控制措施，确保厂界噪声达到GB12348-2008《工业企业厂界环境噪声排放标准》中2类区要求。</w:t>
                  </w:r>
                </w:p>
              </w:tc>
              <w:tc>
                <w:tcPr>
                  <w:tcW w:w="3312" w:type="dxa"/>
                  <w:vMerge w:val="continue"/>
                  <w:vAlign w:val="center"/>
                </w:tcPr>
                <w:p>
                  <w:pPr>
                    <w:pStyle w:val="10"/>
                    <w:spacing w:line="260" w:lineRule="exact"/>
                    <w:jc w:val="center"/>
                    <w:rPr>
                      <w:rFonts w:ascii="Times New Roman" w:hAnsi="Times New Roman" w:eastAsia="宋体"/>
                      <w:smallCaps w:val="0"/>
                      <w:lang w:val="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37" w:type="dxa"/>
                  <w:vMerge w:val="continue"/>
                  <w:vAlign w:val="center"/>
                </w:tcPr>
                <w:p>
                  <w:pPr>
                    <w:pStyle w:val="10"/>
                    <w:spacing w:line="260" w:lineRule="exact"/>
                    <w:jc w:val="center"/>
                    <w:rPr>
                      <w:rFonts w:ascii="Times New Roman" w:hAnsi="Times New Roman" w:eastAsia="宋体"/>
                      <w:smallCaps w:val="0"/>
                      <w:lang w:val="zh-CN"/>
                    </w:rPr>
                  </w:pP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固体废物污染防治要求</w:t>
                  </w:r>
                </w:p>
              </w:tc>
              <w:tc>
                <w:tcPr>
                  <w:tcW w:w="366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lang w:val="zh-CN"/>
                    </w:rPr>
                    <w:t>生活垃圾由环卫部门统一处理；生产中产生的金属边角料和氧化皮经收集后外售综合利用。</w:t>
                  </w:r>
                </w:p>
              </w:tc>
              <w:tc>
                <w:tcPr>
                  <w:tcW w:w="3312" w:type="dxa"/>
                  <w:vMerge w:val="continue"/>
                  <w:vAlign w:val="center"/>
                </w:tcPr>
                <w:p>
                  <w:pPr>
                    <w:pStyle w:val="10"/>
                    <w:spacing w:line="260" w:lineRule="exact"/>
                    <w:jc w:val="center"/>
                    <w:rPr>
                      <w:rFonts w:ascii="Times New Roman" w:hAnsi="Times New Roman" w:eastAsia="宋体"/>
                      <w:smallCaps w:val="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trPr>
              <w:tc>
                <w:tcPr>
                  <w:tcW w:w="937" w:type="dxa"/>
                  <w:vMerge w:val="restart"/>
                  <w:vAlign w:val="center"/>
                </w:tcPr>
                <w:p>
                  <w:pPr>
                    <w:pStyle w:val="10"/>
                    <w:spacing w:line="260" w:lineRule="exact"/>
                    <w:jc w:val="center"/>
                    <w:rPr>
                      <w:rFonts w:ascii="Times New Roman" w:hAnsi="Times New Roman" w:eastAsia="宋体"/>
                      <w:smallCaps w:val="0"/>
                    </w:rPr>
                  </w:pPr>
                  <w:r>
                    <w:rPr>
                      <w:rFonts w:hint="eastAsia" w:ascii="Times New Roman" w:hAnsi="Times New Roman" w:eastAsia="宋体"/>
                      <w:smallCaps w:val="0"/>
                      <w:szCs w:val="21"/>
                    </w:rPr>
                    <w:t>5万件/年精加工石化设备用机械配件</w:t>
                  </w: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产品方案</w:t>
                  </w:r>
                </w:p>
              </w:tc>
              <w:tc>
                <w:tcPr>
                  <w:tcW w:w="3662" w:type="dxa"/>
                  <w:vAlign w:val="center"/>
                </w:tcPr>
                <w:p>
                  <w:pPr>
                    <w:pStyle w:val="10"/>
                    <w:spacing w:line="260" w:lineRule="exact"/>
                    <w:jc w:val="center"/>
                    <w:rPr>
                      <w:rFonts w:ascii="Times New Roman" w:hAnsi="Times New Roman" w:eastAsia="宋体"/>
                      <w:smallCaps w:val="0"/>
                    </w:rPr>
                  </w:pPr>
                  <w:r>
                    <w:rPr>
                      <w:rFonts w:hint="eastAsia" w:ascii="Times New Roman" w:hAnsi="Times New Roman" w:eastAsia="宋体"/>
                      <w:smallCaps w:val="0"/>
                      <w:lang w:val="zh-CN"/>
                    </w:rPr>
                    <w:t>主要生产设备：立式车床</w:t>
                  </w:r>
                  <w:r>
                    <w:rPr>
                      <w:rFonts w:hint="eastAsia" w:ascii="Times New Roman" w:hAnsi="Times New Roman" w:eastAsia="宋体"/>
                      <w:smallCaps w:val="0"/>
                    </w:rPr>
                    <w:t>25台，普通车床30台，钻床10台，线切割机6台，机床21台。形成</w:t>
                  </w:r>
                  <w:r>
                    <w:rPr>
                      <w:rFonts w:hint="eastAsia" w:ascii="Times New Roman" w:hAnsi="Times New Roman" w:eastAsia="宋体"/>
                      <w:smallCaps w:val="0"/>
                      <w:szCs w:val="21"/>
                    </w:rPr>
                    <w:t>5万件/年精加工石化设备用机械配件的生产规模。</w:t>
                  </w:r>
                </w:p>
              </w:tc>
              <w:tc>
                <w:tcPr>
                  <w:tcW w:w="3312" w:type="dxa"/>
                  <w:vAlign w:val="center"/>
                </w:tcPr>
                <w:p>
                  <w:pPr>
                    <w:pStyle w:val="10"/>
                    <w:spacing w:line="260" w:lineRule="exact"/>
                    <w:jc w:val="center"/>
                    <w:rPr>
                      <w:rFonts w:hint="eastAsia" w:ascii="Times New Roman" w:hAnsi="Times New Roman" w:eastAsia="宋体"/>
                      <w:smallCaps w:val="0"/>
                      <w:lang w:val="en-US" w:eastAsia="zh-CN"/>
                    </w:rPr>
                  </w:pPr>
                  <w:r>
                    <w:rPr>
                      <w:rFonts w:hint="eastAsia" w:ascii="Times New Roman" w:hAnsi="Times New Roman" w:eastAsia="宋体"/>
                      <w:smallCaps w:val="0"/>
                      <w:lang w:val="zh-CN"/>
                    </w:rPr>
                    <w:t>经现状核实，仅安装</w:t>
                  </w:r>
                  <w:r>
                    <w:rPr>
                      <w:rFonts w:hint="eastAsia" w:ascii="Times New Roman" w:hAnsi="Times New Roman" w:eastAsia="宋体"/>
                      <w:smallCaps w:val="0"/>
                      <w:lang w:val="en-US" w:eastAsia="zh-CN"/>
                    </w:rPr>
                    <w:t>6台线切割机，配套原有设备进行生产，其他设备未建设。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37" w:type="dxa"/>
                  <w:vMerge w:val="continue"/>
                  <w:vAlign w:val="center"/>
                </w:tcPr>
                <w:p>
                  <w:pPr>
                    <w:pStyle w:val="10"/>
                    <w:spacing w:line="260" w:lineRule="exact"/>
                    <w:jc w:val="center"/>
                    <w:rPr>
                      <w:rFonts w:ascii="Times New Roman" w:hAnsi="Times New Roman" w:eastAsia="宋体"/>
                      <w:smallCaps w:val="0"/>
                      <w:lang w:val="zh-CN"/>
                    </w:rPr>
                  </w:pP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水污染防治要求</w:t>
                  </w:r>
                </w:p>
              </w:tc>
              <w:tc>
                <w:tcPr>
                  <w:tcW w:w="3662" w:type="dxa"/>
                  <w:vAlign w:val="center"/>
                </w:tcPr>
                <w:p>
                  <w:pPr>
                    <w:pStyle w:val="10"/>
                    <w:spacing w:line="260" w:lineRule="exact"/>
                    <w:jc w:val="center"/>
                    <w:rPr>
                      <w:rFonts w:ascii="Times New Roman" w:hAnsi="Times New Roman" w:eastAsia="宋体"/>
                      <w:smallCaps w:val="0"/>
                    </w:rPr>
                  </w:pPr>
                  <w:r>
                    <w:rPr>
                      <w:rFonts w:hint="eastAsia" w:ascii="Times New Roman" w:hAnsi="Times New Roman" w:eastAsia="宋体"/>
                      <w:smallCaps w:val="0"/>
                      <w:lang w:val="zh-CN"/>
                    </w:rPr>
                    <w:t>厂区实行雨污分流，无工艺废水产生，生活污水接入污水管网至太湖湾污水处理厂集中处理后达标排放。接管标准执行</w:t>
                  </w:r>
                  <w:r>
                    <w:rPr>
                      <w:rFonts w:hint="eastAsia" w:ascii="Times New Roman" w:hAnsi="Times New Roman" w:eastAsia="宋体"/>
                      <w:smallCaps w:val="0"/>
                    </w:rPr>
                    <w:t>GB8978-1996《污水综合排放标准》表4中的三级标准及CJ343-2010《污水排入城镇下水道水质标准》。</w:t>
                  </w:r>
                </w:p>
              </w:tc>
              <w:tc>
                <w:tcPr>
                  <w:tcW w:w="331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rPr>
                    <w:t>无工艺废水产生，</w:t>
                  </w:r>
                  <w:r>
                    <w:rPr>
                      <w:rFonts w:ascii="Times New Roman" w:hAnsi="Times New Roman" w:eastAsia="宋体"/>
                      <w:smallCaps w:val="0"/>
                      <w:szCs w:val="21"/>
                    </w:rPr>
                    <w:t>生活污水接入</w:t>
                  </w:r>
                  <w:r>
                    <w:rPr>
                      <w:rFonts w:hint="eastAsia" w:ascii="Times New Roman" w:hAnsi="Times New Roman" w:eastAsia="宋体"/>
                      <w:smallCaps w:val="0"/>
                      <w:szCs w:val="21"/>
                    </w:rPr>
                    <w:t>区域</w:t>
                  </w:r>
                  <w:r>
                    <w:rPr>
                      <w:rFonts w:ascii="Times New Roman" w:hAnsi="Times New Roman" w:eastAsia="宋体"/>
                      <w:smallCaps w:val="0"/>
                      <w:szCs w:val="21"/>
                    </w:rPr>
                    <w:t>污水管网，</w:t>
                  </w:r>
                  <w:r>
                    <w:rPr>
                      <w:rFonts w:hint="eastAsia" w:ascii="Times New Roman" w:hAnsi="Times New Roman" w:eastAsia="宋体"/>
                      <w:smallCaps w:val="0"/>
                      <w:szCs w:val="21"/>
                    </w:rPr>
                    <w:t>进太湖湾</w:t>
                  </w:r>
                  <w:r>
                    <w:rPr>
                      <w:rFonts w:ascii="Times New Roman" w:hAnsi="Times New Roman" w:eastAsia="宋体"/>
                      <w:smallCaps w:val="0"/>
                      <w:szCs w:val="21"/>
                    </w:rPr>
                    <w:t>污水处理厂集中处理</w:t>
                  </w:r>
                  <w:r>
                    <w:rPr>
                      <w:rFonts w:hint="eastAsia" w:ascii="Times New Roman" w:hAnsi="Times New Roman" w:eastAsia="宋体"/>
                      <w:smallCaps w:val="0"/>
                      <w:szCs w:val="21"/>
                    </w:rPr>
                    <w:t>，尾水排入雅浦河</w:t>
                  </w:r>
                  <w:r>
                    <w:rPr>
                      <w:rFonts w:hint="eastAsia" w:ascii="Times New Roman" w:hAnsi="Times New Roman" w:eastAsia="宋体"/>
                      <w:smallCaps w:val="0"/>
                      <w:lang w:val="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trPr>
              <w:tc>
                <w:tcPr>
                  <w:tcW w:w="937" w:type="dxa"/>
                  <w:vMerge w:val="continue"/>
                  <w:vAlign w:val="center"/>
                </w:tcPr>
                <w:p>
                  <w:pPr>
                    <w:pStyle w:val="10"/>
                    <w:spacing w:line="260" w:lineRule="exact"/>
                    <w:jc w:val="center"/>
                    <w:rPr>
                      <w:rFonts w:ascii="Times New Roman" w:hAnsi="Times New Roman" w:eastAsia="宋体"/>
                      <w:smallCaps w:val="0"/>
                      <w:lang w:val="zh-CN"/>
                    </w:rPr>
                  </w:pP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噪声污染防治要求</w:t>
                  </w:r>
                </w:p>
              </w:tc>
              <w:tc>
                <w:tcPr>
                  <w:tcW w:w="366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lang w:val="zh-CN"/>
                    </w:rPr>
                    <w:t>合理布置生产车间位置并采取隔声、消音等控制措施，确保厂界噪声达到GB12348-2008《工业企业厂界环境噪声排放标准》中2类区要求。</w:t>
                  </w:r>
                </w:p>
              </w:tc>
              <w:tc>
                <w:tcPr>
                  <w:tcW w:w="331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lang w:val="zh-CN"/>
                    </w:rPr>
                    <w:t>与环评一致。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37" w:type="dxa"/>
                  <w:vMerge w:val="continue"/>
                  <w:vAlign w:val="center"/>
                </w:tcPr>
                <w:p>
                  <w:pPr>
                    <w:pStyle w:val="10"/>
                    <w:spacing w:line="260" w:lineRule="exact"/>
                    <w:jc w:val="center"/>
                    <w:rPr>
                      <w:rFonts w:ascii="Times New Roman" w:hAnsi="Times New Roman" w:eastAsia="宋体"/>
                      <w:smallCaps w:val="0"/>
                      <w:lang w:val="zh-CN"/>
                    </w:rPr>
                  </w:pPr>
                </w:p>
              </w:tc>
              <w:tc>
                <w:tcPr>
                  <w:tcW w:w="859" w:type="dxa"/>
                  <w:vAlign w:val="center"/>
                </w:tcPr>
                <w:p>
                  <w:pPr>
                    <w:pStyle w:val="10"/>
                    <w:spacing w:line="260" w:lineRule="exact"/>
                    <w:jc w:val="center"/>
                    <w:rPr>
                      <w:rFonts w:ascii="Times New Roman" w:hAnsi="Times New Roman" w:eastAsia="宋体"/>
                      <w:smallCaps w:val="0"/>
                      <w:lang w:val="zh-CN"/>
                    </w:rPr>
                  </w:pPr>
                  <w:r>
                    <w:rPr>
                      <w:rFonts w:ascii="Times New Roman" w:hAnsi="Times New Roman" w:eastAsia="宋体"/>
                      <w:smallCaps w:val="0"/>
                      <w:lang w:val="zh-CN"/>
                    </w:rPr>
                    <w:t>固体废物污染防治要求</w:t>
                  </w:r>
                </w:p>
              </w:tc>
              <w:tc>
                <w:tcPr>
                  <w:tcW w:w="3662" w:type="dxa"/>
                  <w:vAlign w:val="center"/>
                </w:tcPr>
                <w:p>
                  <w:pPr>
                    <w:pStyle w:val="10"/>
                    <w:spacing w:line="260" w:lineRule="exact"/>
                    <w:jc w:val="center"/>
                    <w:rPr>
                      <w:rFonts w:ascii="Times New Roman" w:hAnsi="Times New Roman" w:eastAsia="宋体"/>
                      <w:smallCaps w:val="0"/>
                      <w:lang w:val="zh-CN"/>
                    </w:rPr>
                  </w:pPr>
                  <w:r>
                    <w:rPr>
                      <w:rFonts w:hint="eastAsia" w:ascii="Times New Roman" w:hAnsi="Times New Roman" w:eastAsia="宋体"/>
                      <w:smallCaps w:val="0"/>
                      <w:lang w:val="zh-CN"/>
                    </w:rPr>
                    <w:t>建设规范化的固废堆放场；生活垃圾由环卫部门统一处理；金属边角料收集后外售；废机油、废乳化液等危险废物收集后送有资质单位处理。</w:t>
                  </w:r>
                </w:p>
              </w:tc>
              <w:tc>
                <w:tcPr>
                  <w:tcW w:w="3312" w:type="dxa"/>
                  <w:vAlign w:val="center"/>
                </w:tcPr>
                <w:p>
                  <w:pPr>
                    <w:pStyle w:val="10"/>
                    <w:spacing w:line="260" w:lineRule="exact"/>
                    <w:jc w:val="center"/>
                    <w:rPr>
                      <w:rFonts w:ascii="Times New Roman" w:hAnsi="Times New Roman" w:eastAsia="宋体"/>
                      <w:smallCaps w:val="0"/>
                    </w:rPr>
                  </w:pPr>
                  <w:r>
                    <w:rPr>
                      <w:rFonts w:hint="eastAsia" w:ascii="Times New Roman" w:hAnsi="Times New Roman" w:eastAsia="宋体"/>
                      <w:smallCaps w:val="0"/>
                      <w:lang w:val="zh-CN"/>
                    </w:rPr>
                    <w:t>生活垃圾由环卫部门统一处理；金属边角料收集后外售；切割工段产生的</w:t>
                  </w:r>
                  <w:r>
                    <w:rPr>
                      <w:rFonts w:hint="eastAsia" w:ascii="Times New Roman" w:hAnsi="Times New Roman" w:eastAsia="宋体"/>
                      <w:smallCaps w:val="0"/>
                      <w:highlight w:val="none"/>
                      <w:lang w:val="zh-CN"/>
                    </w:rPr>
                    <w:t>废乳化液</w:t>
                  </w:r>
                  <w:r>
                    <w:rPr>
                      <w:rFonts w:hint="eastAsia" w:ascii="Times New Roman" w:hAnsi="Times New Roman" w:eastAsia="宋体"/>
                      <w:smallCaps w:val="0"/>
                      <w:lang w:val="zh-CN"/>
                    </w:rPr>
                    <w:t>已签订危废处置协议，</w:t>
                  </w:r>
                  <w:r>
                    <w:rPr>
                      <w:rFonts w:hint="eastAsia" w:ascii="Times New Roman" w:hAnsi="Times New Roman" w:eastAsia="宋体"/>
                      <w:smallCaps w:val="0"/>
                      <w:highlight w:val="none"/>
                      <w:lang w:val="zh-CN"/>
                    </w:rPr>
                    <w:t>收集后送有资质单位处理</w:t>
                  </w:r>
                  <w:r>
                    <w:rPr>
                      <w:rFonts w:hint="eastAsia" w:ascii="Times New Roman" w:hAnsi="Times New Roman" w:eastAsia="宋体"/>
                      <w:smallCaps w:val="0"/>
                      <w:lang w:val="zh-CN"/>
                    </w:rPr>
                    <w:t>。</w:t>
                  </w:r>
                </w:p>
              </w:tc>
            </w:tr>
          </w:tbl>
          <w:p>
            <w:pPr>
              <w:spacing w:line="480" w:lineRule="exact"/>
              <w:rPr>
                <w:rFonts w:ascii="Times New Roman" w:hAnsi="Times New Roman" w:eastAsia="宋体"/>
                <w:b/>
                <w:smallCaps w:val="0"/>
                <w:sz w:val="24"/>
              </w:rPr>
            </w:pPr>
            <w:r>
              <w:rPr>
                <w:rFonts w:hint="eastAsia" w:ascii="Times New Roman" w:hAnsi="Times New Roman" w:eastAsia="宋体"/>
                <w:b/>
                <w:smallCaps w:val="0"/>
                <w:sz w:val="24"/>
              </w:rPr>
              <w:t>排污口规范化设计和整治</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（1）废(污)水排放口</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厂区已实行“</w:t>
            </w:r>
            <w:r>
              <w:rPr>
                <w:rFonts w:ascii="Times New Roman" w:hAnsi="Times New Roman" w:eastAsia="宋体"/>
                <w:smallCaps w:val="0"/>
                <w:sz w:val="24"/>
              </w:rPr>
              <w:t>清污分流、雨污分流</w:t>
            </w:r>
            <w:r>
              <w:rPr>
                <w:rFonts w:hint="eastAsia" w:ascii="Times New Roman" w:hAnsi="Times New Roman" w:eastAsia="宋体"/>
                <w:smallCaps w:val="0"/>
                <w:sz w:val="24"/>
              </w:rPr>
              <w:t>”</w:t>
            </w:r>
            <w:r>
              <w:rPr>
                <w:rFonts w:ascii="Times New Roman" w:hAnsi="Times New Roman" w:eastAsia="宋体"/>
                <w:smallCaps w:val="0"/>
                <w:sz w:val="24"/>
              </w:rPr>
              <w:t>。</w:t>
            </w:r>
            <w:r>
              <w:rPr>
                <w:rFonts w:hint="eastAsia" w:ascii="Times New Roman" w:hAnsi="Times New Roman" w:eastAsia="宋体"/>
                <w:smallCaps w:val="0"/>
                <w:sz w:val="24"/>
              </w:rPr>
              <w:t>厂区设置污水排放口1个，雨水排放口1个，</w:t>
            </w:r>
            <w:r>
              <w:rPr>
                <w:rFonts w:ascii="Times New Roman" w:hAnsi="Times New Roman" w:eastAsia="宋体"/>
                <w:smallCaps w:val="0"/>
                <w:sz w:val="24"/>
              </w:rPr>
              <w:t>污水接管口</w:t>
            </w:r>
            <w:r>
              <w:rPr>
                <w:rFonts w:hint="eastAsia" w:ascii="Times New Roman" w:hAnsi="Times New Roman" w:eastAsia="宋体"/>
                <w:smallCaps w:val="0"/>
                <w:sz w:val="24"/>
              </w:rPr>
              <w:t>和雨水排放口均</w:t>
            </w:r>
            <w:r>
              <w:rPr>
                <w:rFonts w:ascii="Times New Roman" w:hAnsi="Times New Roman" w:eastAsia="宋体"/>
                <w:smallCaps w:val="0"/>
                <w:sz w:val="24"/>
              </w:rPr>
              <w:t>设置</w:t>
            </w:r>
            <w:r>
              <w:rPr>
                <w:rFonts w:hint="eastAsia" w:ascii="Times New Roman" w:hAnsi="Times New Roman" w:eastAsia="宋体"/>
                <w:smallCaps w:val="0"/>
                <w:sz w:val="24"/>
              </w:rPr>
              <w:t>了</w:t>
            </w:r>
            <w:r>
              <w:rPr>
                <w:rFonts w:ascii="Times New Roman" w:hAnsi="Times New Roman" w:eastAsia="宋体"/>
                <w:smallCaps w:val="0"/>
                <w:sz w:val="24"/>
              </w:rPr>
              <w:t>便于采样的采样井。污水接管口在厂区范围内设计成明渠，在明渠附近设置符合规定的环境保护图形标牌，标明主要污染物名称、废水排放量等，实行排污口立标管理。雨水排放口设置采样井</w:t>
            </w:r>
            <w:r>
              <w:rPr>
                <w:rFonts w:hint="eastAsia" w:ascii="Times New Roman" w:hAnsi="Times New Roman" w:eastAsia="宋体"/>
                <w:smallCaps w:val="0"/>
                <w:sz w:val="24"/>
              </w:rPr>
              <w:t>，</w:t>
            </w:r>
            <w:r>
              <w:rPr>
                <w:rFonts w:ascii="Times New Roman" w:hAnsi="Times New Roman" w:eastAsia="宋体"/>
                <w:smallCaps w:val="0"/>
                <w:sz w:val="24"/>
              </w:rPr>
              <w:t>符合规定的环境保护图形标牌，</w:t>
            </w:r>
            <w:r>
              <w:rPr>
                <w:rFonts w:hint="eastAsia" w:ascii="Times New Roman" w:hAnsi="Times New Roman" w:eastAsia="宋体"/>
                <w:smallCaps w:val="0"/>
                <w:sz w:val="24"/>
              </w:rPr>
              <w:t>标明排放的是雨水，设置阀门</w:t>
            </w:r>
            <w:r>
              <w:rPr>
                <w:rFonts w:ascii="Times New Roman" w:hAnsi="Times New Roman" w:eastAsia="宋体"/>
                <w:smallCaps w:val="0"/>
                <w:sz w:val="24"/>
              </w:rPr>
              <w:t>等。</w:t>
            </w:r>
            <w:r>
              <w:rPr>
                <w:rFonts w:hint="eastAsia" w:ascii="Times New Roman" w:hAnsi="Times New Roman" w:eastAsia="宋体"/>
                <w:smallCaps w:val="0"/>
                <w:sz w:val="24"/>
              </w:rPr>
              <w:t>项目厂区雨、污水排水管网图应分别在雨、污水排放口附近上墙明示。</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（2）废气排气筒</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废气排气筒按要求设计</w:t>
            </w:r>
            <w:r>
              <w:rPr>
                <w:rFonts w:hint="eastAsia" w:ascii="Times New Roman" w:hAnsi="Times New Roman" w:eastAsia="宋体"/>
                <w:smallCaps w:val="0"/>
                <w:sz w:val="24"/>
              </w:rPr>
              <w:t>了</w:t>
            </w:r>
            <w:r>
              <w:rPr>
                <w:rFonts w:ascii="Times New Roman" w:hAnsi="Times New Roman" w:eastAsia="宋体"/>
                <w:smallCaps w:val="0"/>
                <w:sz w:val="24"/>
              </w:rPr>
              <w:t>永久性采样平台和采样口，进出口分别设置采样口。排气筒</w:t>
            </w:r>
            <w:r>
              <w:rPr>
                <w:rFonts w:hint="eastAsia" w:ascii="Times New Roman" w:hAnsi="Times New Roman" w:eastAsia="宋体"/>
                <w:smallCaps w:val="0"/>
                <w:sz w:val="24"/>
              </w:rPr>
              <w:t>设置</w:t>
            </w:r>
            <w:r>
              <w:rPr>
                <w:rFonts w:ascii="Times New Roman" w:hAnsi="Times New Roman" w:eastAsia="宋体"/>
                <w:smallCaps w:val="0"/>
                <w:sz w:val="24"/>
              </w:rPr>
              <w:t>醒目标志牌，标明排气筒高度、出口内径、排放污染物种类。</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（3）固定噪声源</w:t>
            </w:r>
          </w:p>
          <w:p>
            <w:pPr>
              <w:autoSpaceDE w:val="0"/>
              <w:autoSpaceDN w:val="0"/>
              <w:adjustRightInd w:val="0"/>
              <w:spacing w:line="480" w:lineRule="exact"/>
              <w:ind w:firstLine="480" w:firstLineChars="200"/>
              <w:jc w:val="left"/>
              <w:rPr>
                <w:rFonts w:ascii="Times New Roman" w:hAnsi="Times New Roman" w:eastAsia="宋体"/>
                <w:smallCaps w:val="0"/>
                <w:sz w:val="24"/>
              </w:rPr>
            </w:pPr>
            <w:r>
              <w:rPr>
                <w:rFonts w:hint="eastAsia" w:ascii="Times New Roman" w:hAnsi="Times New Roman" w:eastAsia="宋体"/>
                <w:smallCaps w:val="0"/>
                <w:sz w:val="24"/>
              </w:rPr>
              <w:t>厂区</w:t>
            </w:r>
            <w:r>
              <w:rPr>
                <w:rFonts w:ascii="Times New Roman" w:hAnsi="Times New Roman" w:eastAsia="宋体"/>
                <w:smallCaps w:val="0"/>
                <w:sz w:val="24"/>
              </w:rPr>
              <w:t>采取减振降噪、吸声、隔声等措施，使厂界达到相应功能区的标准要求。</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（4）固体废物贮存（处置）场所</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固体废物处置设施、堆放场所</w:t>
            </w:r>
            <w:r>
              <w:rPr>
                <w:rFonts w:hint="eastAsia" w:ascii="Times New Roman" w:hAnsi="Times New Roman" w:eastAsia="宋体"/>
                <w:smallCaps w:val="0"/>
                <w:sz w:val="24"/>
              </w:rPr>
              <w:t>采取</w:t>
            </w:r>
            <w:r>
              <w:rPr>
                <w:rFonts w:ascii="Times New Roman" w:hAnsi="Times New Roman" w:eastAsia="宋体"/>
                <w:smallCaps w:val="0"/>
                <w:sz w:val="24"/>
              </w:rPr>
              <w:t>防火、防扬散、防流失、防淋雨、防腐蚀、防渗漏或者其它防止污染环境的措施</w:t>
            </w:r>
            <w:r>
              <w:rPr>
                <w:rFonts w:hint="eastAsia" w:ascii="Times New Roman" w:hAnsi="Times New Roman" w:eastAsia="宋体"/>
                <w:smallCaps w:val="0"/>
                <w:sz w:val="24"/>
              </w:rPr>
              <w:t>并</w:t>
            </w:r>
            <w:r>
              <w:rPr>
                <w:rFonts w:ascii="Times New Roman" w:hAnsi="Times New Roman" w:eastAsia="宋体"/>
                <w:smallCaps w:val="0"/>
                <w:sz w:val="24"/>
              </w:rPr>
              <w:t>设置环境保护图形标志牌。</w:t>
            </w:r>
          </w:p>
          <w:p>
            <w:pPr>
              <w:snapToGrid w:val="0"/>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（5）排污口环境保护图形标志牌</w:t>
            </w:r>
          </w:p>
          <w:p>
            <w:pPr>
              <w:spacing w:line="480" w:lineRule="exact"/>
              <w:rPr>
                <w:rFonts w:ascii="Times New Roman" w:hAnsi="Times New Roman" w:eastAsia="宋体"/>
                <w:b/>
                <w:bCs/>
                <w:smallCaps w:val="0"/>
                <w:sz w:val="24"/>
              </w:rPr>
            </w:pPr>
            <w:r>
              <w:rPr>
                <w:rFonts w:ascii="Times New Roman" w:hAnsi="Times New Roman" w:eastAsia="宋体"/>
                <w:smallCaps w:val="0"/>
                <w:sz w:val="24"/>
              </w:rPr>
              <w:t>根据原国家环保总局和江苏省环保厅对于排污口规范化整治的要求，对建设单位各排污口应设置环境保护图形标志。</w:t>
            </w:r>
          </w:p>
          <w:p>
            <w:pPr>
              <w:spacing w:line="480" w:lineRule="exact"/>
              <w:rPr>
                <w:rFonts w:ascii="Times New Roman" w:hAnsi="Times New Roman" w:eastAsia="宋体"/>
                <w:b/>
                <w:bCs/>
                <w:smallCaps w:val="0"/>
                <w:color w:val="000000"/>
                <w:sz w:val="24"/>
              </w:rPr>
            </w:pPr>
            <w:r>
              <w:rPr>
                <w:rFonts w:ascii="Times New Roman" w:hAnsi="Times New Roman" w:eastAsia="宋体"/>
                <w:b/>
                <w:bCs/>
                <w:smallCaps w:val="0"/>
                <w:color w:val="000000"/>
                <w:sz w:val="24"/>
              </w:rPr>
              <w:t>原有项目存在问题及“以新带老措施”</w:t>
            </w:r>
          </w:p>
          <w:p>
            <w:pPr>
              <w:spacing w:line="480" w:lineRule="exact"/>
              <w:ind w:firstLine="480" w:firstLineChars="200"/>
              <w:rPr>
                <w:rFonts w:ascii="Times New Roman" w:hAnsi="Times New Roman" w:eastAsia="宋体"/>
                <w:bCs/>
                <w:smallCaps w:val="0"/>
                <w:color w:val="000000"/>
                <w:sz w:val="24"/>
              </w:rPr>
            </w:pPr>
            <w:r>
              <w:rPr>
                <w:rFonts w:ascii="Times New Roman" w:hAnsi="Times New Roman" w:eastAsia="宋体"/>
                <w:bCs/>
                <w:smallCaps w:val="0"/>
                <w:color w:val="000000"/>
                <w:sz w:val="24"/>
              </w:rPr>
              <w:t>污染物排放总量</w:t>
            </w:r>
          </w:p>
          <w:p>
            <w:pPr>
              <w:spacing w:line="480" w:lineRule="exact"/>
              <w:ind w:firstLine="482" w:firstLineChars="200"/>
              <w:rPr>
                <w:rFonts w:ascii="Times New Roman" w:hAnsi="Times New Roman" w:eastAsia="宋体"/>
                <w:smallCaps w:val="0"/>
                <w:color w:val="000000"/>
                <w:sz w:val="24"/>
              </w:rPr>
            </w:pPr>
            <w:r>
              <w:rPr>
                <w:rFonts w:ascii="Times New Roman" w:hAnsi="Times New Roman" w:eastAsia="宋体"/>
                <w:b/>
                <w:bCs/>
                <w:smallCaps w:val="0"/>
                <w:color w:val="000000"/>
                <w:sz w:val="24"/>
              </w:rPr>
              <w:t>存在问题：</w:t>
            </w:r>
            <w:r>
              <w:rPr>
                <w:rFonts w:ascii="Times New Roman" w:hAnsi="Times New Roman" w:eastAsia="宋体"/>
                <w:smallCaps w:val="0"/>
                <w:color w:val="000000"/>
                <w:sz w:val="24"/>
              </w:rPr>
              <w:t>原有项目</w:t>
            </w:r>
            <w:r>
              <w:rPr>
                <w:rFonts w:hint="eastAsia" w:ascii="Times New Roman" w:hAnsi="Times New Roman" w:eastAsia="宋体"/>
                <w:smallCaps w:val="0"/>
                <w:color w:val="000000"/>
                <w:sz w:val="24"/>
                <w:lang w:eastAsia="zh-CN"/>
              </w:rPr>
              <w:t>天然气燃烧废气无组织排放</w:t>
            </w:r>
            <w:r>
              <w:rPr>
                <w:rFonts w:ascii="Times New Roman" w:hAnsi="Times New Roman" w:eastAsia="宋体"/>
                <w:smallCaps w:val="0"/>
                <w:color w:val="000000"/>
                <w:sz w:val="24"/>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Times New Roman" w:hAnsi="Times New Roman" w:eastAsia="宋体"/>
                <w:b w:val="0"/>
                <w:bCs w:val="0"/>
                <w:smallCaps w:val="0"/>
                <w:lang w:val="en-US" w:eastAsia="zh-CN"/>
              </w:rPr>
            </w:pPr>
            <w:r>
              <w:rPr>
                <w:rFonts w:hint="eastAsia" w:ascii="Times New Roman" w:hAnsi="Times New Roman" w:eastAsia="宋体"/>
                <w:b/>
                <w:bCs/>
                <w:smallCaps w:val="0"/>
                <w:lang w:eastAsia="zh-CN"/>
              </w:rPr>
              <w:t>整改措施：</w:t>
            </w:r>
            <w:r>
              <w:rPr>
                <w:rFonts w:hint="eastAsia" w:ascii="Times New Roman" w:hAnsi="Times New Roman" w:eastAsia="宋体"/>
                <w:b w:val="0"/>
                <w:bCs w:val="0"/>
                <w:smallCaps w:val="0"/>
                <w:lang w:eastAsia="zh-CN"/>
              </w:rPr>
              <w:t>经现状核实，天然气燃烧废气经</w:t>
            </w:r>
            <w:r>
              <w:rPr>
                <w:rFonts w:hint="eastAsia" w:ascii="Times New Roman" w:hAnsi="Times New Roman" w:eastAsia="宋体"/>
                <w:b w:val="0"/>
                <w:bCs w:val="0"/>
                <w:smallCaps w:val="0"/>
                <w:color w:val="auto"/>
                <w:highlight w:val="none"/>
                <w:lang w:val="en-US" w:eastAsia="zh-CN"/>
              </w:rPr>
              <w:t>30000m</w:t>
            </w:r>
            <w:r>
              <w:rPr>
                <w:rFonts w:hint="eastAsia" w:ascii="Times New Roman" w:hAnsi="Times New Roman" w:eastAsia="宋体"/>
                <w:b w:val="0"/>
                <w:bCs w:val="0"/>
                <w:smallCaps w:val="0"/>
                <w:color w:val="auto"/>
                <w:highlight w:val="none"/>
                <w:vertAlign w:val="superscript"/>
                <w:lang w:val="en-US" w:eastAsia="zh-CN"/>
              </w:rPr>
              <w:t>3</w:t>
            </w:r>
            <w:r>
              <w:rPr>
                <w:rFonts w:hint="eastAsia" w:ascii="Times New Roman" w:hAnsi="Times New Roman" w:eastAsia="宋体"/>
                <w:b w:val="0"/>
                <w:bCs w:val="0"/>
                <w:smallCaps w:val="0"/>
                <w:color w:val="auto"/>
                <w:highlight w:val="none"/>
                <w:lang w:val="en-US" w:eastAsia="zh-CN"/>
              </w:rPr>
              <w:t>/h风量的</w:t>
            </w:r>
            <w:r>
              <w:rPr>
                <w:rFonts w:hint="eastAsia" w:ascii="Times New Roman" w:hAnsi="Times New Roman" w:eastAsia="宋体"/>
                <w:b w:val="0"/>
                <w:bCs w:val="0"/>
                <w:smallCaps w:val="0"/>
                <w:lang w:eastAsia="zh-CN"/>
              </w:rPr>
              <w:t>风机引入</w:t>
            </w:r>
            <w:r>
              <w:rPr>
                <w:rFonts w:hint="eastAsia" w:ascii="Times New Roman" w:hAnsi="Times New Roman" w:eastAsia="宋体"/>
                <w:b w:val="0"/>
                <w:bCs w:val="0"/>
                <w:smallCaps w:val="0"/>
                <w:lang w:val="en-US" w:eastAsia="zh-CN"/>
              </w:rPr>
              <w:t>15m高1#排气筒排放，天然气燃烧废气纳入本次环评一并</w:t>
            </w:r>
            <w:r>
              <w:rPr>
                <w:rFonts w:hint="eastAsia" w:ascii="Times New Roman" w:hAnsi="Times New Roman" w:eastAsia="宋体"/>
                <w:b w:val="0"/>
                <w:bCs w:val="0"/>
                <w:smallCaps w:val="0"/>
                <w:color w:val="auto"/>
                <w:highlight w:val="none"/>
                <w:lang w:val="en-US" w:eastAsia="zh-CN"/>
              </w:rPr>
              <w:t>分析核算，向环保部门申请总量。</w:t>
            </w:r>
          </w:p>
          <w:p>
            <w:pPr>
              <w:tabs>
                <w:tab w:val="left" w:pos="1200"/>
              </w:tabs>
              <w:rPr>
                <w:rFonts w:ascii="Times New Roman" w:hAnsi="Times New Roman" w:eastAsia="宋体"/>
                <w:smallCaps w:val="0"/>
                <w:sz w:val="24"/>
              </w:rPr>
            </w:pPr>
          </w:p>
        </w:tc>
      </w:tr>
    </w:tbl>
    <w:p>
      <w:pPr>
        <w:pStyle w:val="3"/>
        <w:spacing w:before="0" w:after="0" w:line="240" w:lineRule="auto"/>
        <w:rPr>
          <w:rFonts w:ascii="Times New Roman" w:hAnsi="Times New Roman" w:eastAsia="宋体"/>
          <w:smallCaps w:val="0"/>
          <w:sz w:val="28"/>
          <w:szCs w:val="28"/>
        </w:rPr>
      </w:pPr>
      <w:r>
        <w:rPr>
          <w:rFonts w:hint="eastAsia" w:ascii="Times New Roman" w:hAnsi="Times New Roman" w:eastAsia="宋体"/>
          <w:smallCaps w:val="0"/>
          <w:sz w:val="28"/>
          <w:szCs w:val="28"/>
        </w:rPr>
        <w:t>二、</w:t>
      </w:r>
      <w:r>
        <w:rPr>
          <w:rFonts w:ascii="Times New Roman" w:hAnsi="Times New Roman" w:eastAsia="宋体"/>
          <w:smallCaps w:val="0"/>
          <w:sz w:val="28"/>
          <w:szCs w:val="28"/>
        </w:rPr>
        <w:t>建设项目所在地自然环境社会环境简况</w:t>
      </w:r>
    </w:p>
    <w:tbl>
      <w:tblPr>
        <w:tblStyle w:val="21"/>
        <w:tblW w:w="90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1" w:hRule="atLeast"/>
          <w:jc w:val="center"/>
        </w:trPr>
        <w:tc>
          <w:tcPr>
            <w:tcW w:w="9050" w:type="dxa"/>
          </w:tcPr>
          <w:p>
            <w:pPr>
              <w:spacing w:line="480" w:lineRule="exact"/>
              <w:rPr>
                <w:rFonts w:ascii="Times New Roman" w:hAnsi="Times New Roman" w:eastAsia="宋体"/>
                <w:b/>
                <w:smallCaps w:val="0"/>
                <w:sz w:val="24"/>
              </w:rPr>
            </w:pPr>
            <w:r>
              <w:rPr>
                <w:rFonts w:ascii="Times New Roman" w:hAnsi="Times New Roman" w:eastAsia="宋体"/>
                <w:b/>
                <w:smallCaps w:val="0"/>
                <w:sz w:val="24"/>
              </w:rPr>
              <w:t>1.地理位置</w:t>
            </w:r>
          </w:p>
          <w:p>
            <w:pPr>
              <w:spacing w:line="480" w:lineRule="exact"/>
              <w:ind w:firstLine="480" w:firstLineChars="200"/>
              <w:rPr>
                <w:rFonts w:ascii="Times New Roman" w:hAnsi="Times New Roman" w:eastAsia="宋体"/>
                <w:smallCaps w:val="0"/>
                <w:sz w:val="24"/>
                <w:shd w:val="clear" w:color="auto" w:fill="FFFFFF"/>
              </w:rPr>
            </w:pPr>
            <w:r>
              <w:rPr>
                <w:rFonts w:ascii="Times New Roman" w:hAnsi="Times New Roman" w:eastAsia="宋体"/>
                <w:smallCaps w:val="0"/>
                <w:sz w:val="24"/>
              </w:rPr>
              <w:t>雪堰镇位于常州市东南隅，地处太湖之滨，位于东经119</w:t>
            </w:r>
            <w:r>
              <w:rPr>
                <w:rFonts w:ascii="Times New Roman" w:hAnsi="Times New Roman" w:eastAsia="宋体"/>
                <w:smallCaps w:val="0"/>
                <w:sz w:val="24"/>
                <w:shd w:val="clear" w:color="auto" w:fill="FFFFFF"/>
              </w:rPr>
              <w:t>°57′53"—</w:t>
            </w:r>
            <w:r>
              <w:rPr>
                <w:rFonts w:ascii="Times New Roman" w:hAnsi="Times New Roman" w:eastAsia="宋体"/>
                <w:smallCaps w:val="0"/>
                <w:sz w:val="24"/>
              </w:rPr>
              <w:t>120</w:t>
            </w:r>
            <w:r>
              <w:rPr>
                <w:rFonts w:ascii="Times New Roman" w:hAnsi="Times New Roman" w:eastAsia="宋体"/>
                <w:smallCaps w:val="0"/>
                <w:sz w:val="24"/>
                <w:shd w:val="clear" w:color="auto" w:fill="FFFFFF"/>
              </w:rPr>
              <w:t>°7′28"，北纬</w:t>
            </w:r>
            <w:r>
              <w:rPr>
                <w:rFonts w:ascii="Times New Roman" w:hAnsi="Times New Roman" w:eastAsia="宋体"/>
                <w:smallCaps w:val="0"/>
                <w:sz w:val="24"/>
              </w:rPr>
              <w:t>31</w:t>
            </w:r>
            <w:r>
              <w:rPr>
                <w:rFonts w:ascii="Times New Roman" w:hAnsi="Times New Roman" w:eastAsia="宋体"/>
                <w:smallCaps w:val="0"/>
                <w:sz w:val="24"/>
                <w:shd w:val="clear" w:color="auto" w:fill="FFFFFF"/>
              </w:rPr>
              <w:t>°27′18"—</w:t>
            </w:r>
            <w:r>
              <w:rPr>
                <w:rFonts w:ascii="Times New Roman" w:hAnsi="Times New Roman" w:eastAsia="宋体"/>
                <w:smallCaps w:val="0"/>
                <w:sz w:val="24"/>
              </w:rPr>
              <w:t>31</w:t>
            </w:r>
            <w:r>
              <w:rPr>
                <w:rFonts w:ascii="Times New Roman" w:hAnsi="Times New Roman" w:eastAsia="宋体"/>
                <w:smallCaps w:val="0"/>
                <w:sz w:val="24"/>
                <w:shd w:val="clear" w:color="auto" w:fill="FFFFFF"/>
              </w:rPr>
              <w:t>°35′13"之间。至无锡市区23公里，距常州市区约30公里。东接国家级旅游度假区无锡马山，西临陶都宜兴，北靠武进礼嘉镇、前黄镇，是常州实施太湖发展战略的重要“桥头堡”。</w:t>
            </w:r>
          </w:p>
          <w:p>
            <w:pPr>
              <w:spacing w:line="480" w:lineRule="exact"/>
              <w:ind w:firstLine="480"/>
              <w:rPr>
                <w:rFonts w:ascii="Times New Roman" w:hAnsi="Times New Roman" w:eastAsia="宋体"/>
                <w:smallCaps w:val="0"/>
                <w:sz w:val="24"/>
                <w:shd w:val="clear" w:color="auto" w:fill="FFFFFF"/>
              </w:rPr>
            </w:pPr>
            <w:r>
              <w:rPr>
                <w:rFonts w:ascii="Times New Roman" w:hAnsi="Times New Roman" w:eastAsia="宋体"/>
                <w:smallCaps w:val="0"/>
                <w:sz w:val="24"/>
                <w:shd w:val="clear" w:color="auto" w:fill="FFFFFF"/>
              </w:rPr>
              <w:t>全镇东西宽15km，南北宽15km，总面积（陆域面积）104.38km</w:t>
            </w:r>
            <w:r>
              <w:rPr>
                <w:rFonts w:ascii="Times New Roman" w:hAnsi="Times New Roman" w:eastAsia="宋体"/>
                <w:smallCaps w:val="0"/>
                <w:sz w:val="24"/>
                <w:shd w:val="clear" w:color="auto" w:fill="FFFFFF"/>
                <w:vertAlign w:val="superscript"/>
              </w:rPr>
              <w:t>2</w:t>
            </w:r>
            <w:r>
              <w:rPr>
                <w:rFonts w:ascii="Times New Roman" w:hAnsi="Times New Roman" w:eastAsia="宋体"/>
                <w:smallCaps w:val="0"/>
                <w:sz w:val="24"/>
                <w:shd w:val="clear" w:color="auto" w:fill="FFFFFF"/>
              </w:rPr>
              <w:t>。</w:t>
            </w:r>
          </w:p>
          <w:p>
            <w:pPr>
              <w:spacing w:line="480" w:lineRule="exact"/>
              <w:ind w:firstLine="480"/>
              <w:rPr>
                <w:rFonts w:ascii="Times New Roman" w:hAnsi="Times New Roman" w:eastAsia="宋体"/>
                <w:smallCaps w:val="0"/>
                <w:sz w:val="24"/>
              </w:rPr>
            </w:pPr>
            <w:r>
              <w:rPr>
                <w:rFonts w:hint="eastAsia" w:ascii="Times New Roman" w:hAnsi="Times New Roman" w:eastAsia="宋体" w:cs="宋体"/>
                <w:smallCaps w:val="0"/>
                <w:sz w:val="24"/>
                <w:shd w:val="clear" w:color="auto" w:fill="FFFFFF"/>
              </w:rPr>
              <w:t>本项目位于武进区雪堰镇工业集中区</w:t>
            </w:r>
            <w:r>
              <w:rPr>
                <w:rStyle w:val="28"/>
                <w:rFonts w:hint="eastAsia" w:ascii="Times New Roman" w:hAnsi="Times New Roman" w:eastAsia="宋体"/>
                <w:smallCaps w:val="0"/>
                <w:sz w:val="24"/>
                <w:szCs w:val="24"/>
              </w:rPr>
              <w:t>，具体位置详见附图1项目地理位置图</w:t>
            </w:r>
            <w:r>
              <w:rPr>
                <w:rFonts w:hint="eastAsia" w:ascii="Times New Roman" w:hAnsi="Times New Roman" w:eastAsia="宋体" w:cs="宋体"/>
                <w:smallCaps w:val="0"/>
                <w:sz w:val="24"/>
              </w:rPr>
              <w:t>。</w:t>
            </w:r>
          </w:p>
          <w:p>
            <w:pPr>
              <w:spacing w:line="480" w:lineRule="exact"/>
              <w:rPr>
                <w:rFonts w:ascii="Times New Roman" w:hAnsi="Times New Roman" w:eastAsia="宋体"/>
                <w:b/>
                <w:smallCaps w:val="0"/>
                <w:sz w:val="24"/>
              </w:rPr>
            </w:pPr>
            <w:r>
              <w:rPr>
                <w:rFonts w:ascii="Times New Roman" w:hAnsi="Times New Roman" w:eastAsia="宋体"/>
                <w:b/>
                <w:smallCaps w:val="0"/>
                <w:sz w:val="24"/>
              </w:rPr>
              <w:t>2.地形、地质、地貌</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项目所在地区属太湖平原，地势平坦宽广，平原海拔高度一般在2～5米，土质肥沃，河湖港汊纵横分布，河道密如蛛网，地表物质组成以粒径较小的淤积物和湖积物为主。土壤类型为太湖平原黄土状物质的黄泥土，土层较厚，耕作层有机质含量高，氮磷钾含量丰富，供肥保肥性能好，既保水又爽水，质地适中，耕性酥柔，土壤酸碱度为中性，土质松疏，粘粒含量20—30%。本地区属江苏省地层南区，地层发育齐全，其底未出露。中侏罗纪岩浆活动喷出物盖在老地层上和侵入各系岩层中，第四纪全新统现代沉积遍及全区，泥盆纪有少量分布为紫红色沙砾岩，石英砾岩，石英岩，向上渐变为砂岩与黑色页岩的交替层，顶部砂质页岩含优质陶土层，地下水属松散岩类孔隙含水岩组，潜水含水层岩性为泻湖亚粘土夹粉沙，地耐力为8—10T/m</w:t>
            </w:r>
            <w:r>
              <w:rPr>
                <w:rFonts w:hint="eastAsia" w:ascii="Times New Roman" w:hAnsi="Times New Roman" w:eastAsia="宋体"/>
                <w:smallCaps w:val="0"/>
                <w:sz w:val="24"/>
                <w:vertAlign w:val="superscript"/>
              </w:rPr>
              <w:t>2</w:t>
            </w:r>
            <w:r>
              <w:rPr>
                <w:rFonts w:hint="eastAsia" w:ascii="Times New Roman" w:hAnsi="Times New Roman" w:eastAsia="宋体"/>
                <w:smallCaps w:val="0"/>
                <w:sz w:val="24"/>
              </w:rPr>
              <w:t>,水质为地表水所淡化。本地的地震基本烈度为7度。</w:t>
            </w:r>
          </w:p>
          <w:p>
            <w:pPr>
              <w:spacing w:line="480" w:lineRule="exact"/>
              <w:rPr>
                <w:rFonts w:ascii="Times New Roman" w:hAnsi="Times New Roman" w:eastAsia="宋体"/>
                <w:b/>
                <w:smallCaps w:val="0"/>
                <w:sz w:val="24"/>
              </w:rPr>
            </w:pPr>
            <w:r>
              <w:rPr>
                <w:rFonts w:ascii="Times New Roman" w:hAnsi="Times New Roman" w:eastAsia="宋体"/>
                <w:b/>
                <w:smallCaps w:val="0"/>
                <w:sz w:val="24"/>
              </w:rPr>
              <w:t>3.气象</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项目所在地区属北亚热带南部季风性气候区，四季分明，气候温暖，雨水充沛，日照充足，无霜期长，夏季受来自海洋季风控制，炎热多雨;冬季受北高原南来的季风影响，寒冷少雨，春秋两季处南北季风交替时期，形成了冷暖多变，晴雨无常的气候特征。据气象台历年观测资料统计：项目所在地区平均气温15.4度，极端最高气温38.9度，极端最低气温-12.5度。历年平均无霜期220天，平均气压1016.2百帕，相对湿度79%，年平均降水量1106.7mm，年最大降水量1630.7mm，年最小降水量552.9mm。年均日照时数为2019.4小时。年主导风向为ESE，风频11.1%；次导风向SE，风频9.6%，年静风频率12.8%。冬季以WNW风为主，风频12.8%；夏季以ESE为主导风向，频率达14.8%。项目所在地区全年以D类（中性）稳定度天气为主。项目所在地区近5年平均风速为2.6m/s。各月平均风速变化幅度在2.2-2.8m/s（10m处）之间。风速昼夜变化不大，下午1-2点风速最大，可达3.1m/s；夜间风速平衡，一般在1.9 m/s之间。</w:t>
            </w:r>
          </w:p>
          <w:p>
            <w:pPr>
              <w:spacing w:line="480" w:lineRule="exact"/>
              <w:rPr>
                <w:rFonts w:ascii="Times New Roman" w:hAnsi="Times New Roman" w:eastAsia="宋体"/>
                <w:b/>
                <w:smallCaps w:val="0"/>
                <w:sz w:val="24"/>
              </w:rPr>
            </w:pPr>
            <w:r>
              <w:rPr>
                <w:rFonts w:ascii="Times New Roman" w:hAnsi="Times New Roman" w:eastAsia="宋体"/>
                <w:b/>
                <w:smallCaps w:val="0"/>
                <w:sz w:val="24"/>
              </w:rPr>
              <w:t>4.水文</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武进区水域面积约54.84万亩，占全区总面积的29.4%。境内河流纵横密布，主干河流13条，区内河道总长2100km，均为航道、水利双重河道，形成以京杭运河为经，左右诸河为纬，北通长江，南连太湖、滆湖的自然水系。</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武进区地表水系主要有河道与湖泊，按照河道的位置分，主要河道有：京杭运河；运南滆西诸河：扁担河、夏溪河、成章河、湟里河、北干河；运南滆东诸河：大通河、采菱港、武进港、武宜运河、太滆运河等；主要湖泊为太湖与滆湖。</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（1）太湖</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太湖位于武进区和本项目南侧，根据《江苏省太湖水污染防治条例》（</w:t>
            </w:r>
            <w:r>
              <w:rPr>
                <w:rFonts w:ascii="Times New Roman" w:hAnsi="Times New Roman" w:eastAsia="宋体"/>
                <w:smallCaps w:val="0"/>
                <w:sz w:val="24"/>
              </w:rPr>
              <w:t>201</w:t>
            </w:r>
            <w:r>
              <w:rPr>
                <w:rFonts w:hint="eastAsia" w:ascii="Times New Roman" w:hAnsi="Times New Roman" w:eastAsia="宋体"/>
                <w:smallCaps w:val="0"/>
                <w:sz w:val="24"/>
              </w:rPr>
              <w:t>8</w:t>
            </w:r>
            <w:r>
              <w:rPr>
                <w:rFonts w:ascii="Times New Roman" w:hAnsi="Times New Roman" w:eastAsia="宋体"/>
                <w:smallCaps w:val="0"/>
                <w:sz w:val="24"/>
              </w:rPr>
              <w:t>年修订）</w:t>
            </w:r>
            <w:r>
              <w:rPr>
                <w:rFonts w:hint="eastAsia" w:ascii="Times New Roman" w:hAnsi="Times New Roman" w:eastAsia="宋体"/>
                <w:smallCaps w:val="0"/>
                <w:sz w:val="24"/>
              </w:rPr>
              <w:t>第一章第二条太湖流域实行分级保护，划分为三级保护区：太湖湖体、沿湖岸5km区域、入湖河道上溯10km以及沿岸两侧各1km范围为一级保护区；主要入湖河道上溯10km~50km以及沿岸两侧各1km范围为二级保护区；其他地区为三级保护区。</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（2）太滆运河</w:t>
            </w:r>
          </w:p>
          <w:p>
            <w:pPr>
              <w:spacing w:line="480" w:lineRule="exact"/>
              <w:ind w:firstLine="480" w:firstLineChars="200"/>
              <w:rPr>
                <w:rFonts w:hint="eastAsia" w:ascii="Times New Roman" w:hAnsi="Times New Roman" w:eastAsia="宋体"/>
                <w:smallCaps w:val="0"/>
                <w:sz w:val="24"/>
              </w:rPr>
            </w:pPr>
            <w:r>
              <w:rPr>
                <w:rFonts w:hint="eastAsia" w:ascii="Times New Roman" w:hAnsi="Times New Roman" w:eastAsia="宋体"/>
                <w:smallCaps w:val="0"/>
                <w:sz w:val="24"/>
              </w:rPr>
              <w:t>太滆运河：为武进区19条主要骨干河道之一，也是滆湖的出流河道之一，同时也是本项目最终尾水纳污河道。西连滆湖，经寨桥镇、漕桥镇、潘家镇向东流入太湖，是连接太湖与滆湖的主要河流。其2020年水质目标为Ⅲ类。为本项目此次的纳污河道。</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smallCaps w:val="0"/>
                <w:lang w:eastAsia="zh-CN"/>
              </w:rPr>
            </w:pPr>
            <w:r>
              <w:rPr>
                <w:rFonts w:hint="eastAsia" w:ascii="Times New Roman" w:hAnsi="Times New Roman" w:eastAsia="宋体"/>
                <w:smallCaps w:val="0"/>
                <w:lang w:eastAsia="zh-CN"/>
              </w:rPr>
              <w:t>（</w:t>
            </w:r>
            <w:r>
              <w:rPr>
                <w:rFonts w:hint="eastAsia" w:ascii="Times New Roman" w:hAnsi="Times New Roman" w:eastAsia="宋体"/>
                <w:smallCaps w:val="0"/>
                <w:lang w:val="en-US" w:eastAsia="zh-CN"/>
              </w:rPr>
              <w:t>3</w:t>
            </w:r>
            <w:r>
              <w:rPr>
                <w:rFonts w:hint="eastAsia" w:ascii="Times New Roman" w:hAnsi="Times New Roman" w:eastAsia="宋体"/>
                <w:smallCaps w:val="0"/>
                <w:lang w:eastAsia="zh-CN"/>
              </w:rPr>
              <w:t>）雅浦港</w:t>
            </w:r>
          </w:p>
          <w:p>
            <w:pPr>
              <w:spacing w:line="480" w:lineRule="exact"/>
              <w:ind w:firstLine="480" w:firstLineChars="200"/>
              <w:rPr>
                <w:rFonts w:hint="eastAsia" w:ascii="Times New Roman" w:hAnsi="Times New Roman" w:eastAsia="宋体"/>
                <w:smallCaps w:val="0"/>
                <w:sz w:val="24"/>
                <w:szCs w:val="24"/>
                <w:lang w:eastAsia="zh-CN"/>
              </w:rPr>
            </w:pPr>
            <w:r>
              <w:rPr>
                <w:rFonts w:ascii="Times New Roman" w:hAnsi="Times New Roman" w:eastAsia="宋体"/>
                <w:smallCaps w:val="0"/>
                <w:color w:val="000000"/>
                <w:sz w:val="24"/>
                <w:szCs w:val="24"/>
              </w:rPr>
              <w:t>太湖主要入湖骨干河道之一。北起直湖港，连通武进港，南至太湖，全长约9km。由于区域排水河道普遍淤浅。雅浦港河底高程0.5m(吴淞标高)，底宽25m，河坡1∶2。雅浦港水环境功能为工业农业用水区，水质目标</w:t>
            </w:r>
            <w:r>
              <w:rPr>
                <w:rFonts w:hint="eastAsia" w:ascii="Times New Roman" w:hAnsi="Times New Roman" w:eastAsia="宋体" w:cs="宋体"/>
                <w:smallCaps w:val="0"/>
                <w:color w:val="000000"/>
                <w:sz w:val="24"/>
                <w:szCs w:val="24"/>
              </w:rPr>
              <w:t>Ⅲ</w:t>
            </w:r>
            <w:r>
              <w:rPr>
                <w:rFonts w:ascii="Times New Roman" w:hAnsi="Times New Roman" w:eastAsia="宋体"/>
                <w:smallCaps w:val="0"/>
                <w:color w:val="000000"/>
                <w:sz w:val="24"/>
                <w:szCs w:val="24"/>
              </w:rPr>
              <w:t>类，流向自北向南。</w:t>
            </w:r>
          </w:p>
          <w:p>
            <w:pPr>
              <w:spacing w:line="480" w:lineRule="exact"/>
              <w:rPr>
                <w:rFonts w:ascii="Times New Roman" w:hAnsi="Times New Roman" w:eastAsia="宋体"/>
                <w:b/>
                <w:smallCaps w:val="0"/>
                <w:sz w:val="24"/>
              </w:rPr>
            </w:pPr>
            <w:r>
              <w:rPr>
                <w:rFonts w:ascii="Times New Roman" w:hAnsi="Times New Roman" w:eastAsia="宋体"/>
                <w:b/>
                <w:smallCaps w:val="0"/>
                <w:sz w:val="24"/>
              </w:rPr>
              <w:t>5.生态环境</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本地区属太湖平原农业区，主要种植水稻、油料、蔬菜业农作物，饲养家畜、家禽及养蜂和水面养殖。地带性植被属落叶林带，随着近年来经济的高速发展，人类社会经济活动的日益频繁，原有的自然植被已残留无几，原有林木以农田林网和四旁种植为主。项目所在地周围水源丰富、土地肥沃，植被覆盖率较高，有多种农作物。人工植被主要以作物栽培为主，主要粮食作物是水稻、三麦、油菜；蔬菜主要有叶菜、果菜、茎菜、根菜、花菜等五大类几十个品种。</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家养的牲畜主要有鸡、鸭牛、羊、猪、狗等传统家畜，目前该地区主要野生动物有昆虫类、鼠类、蛇类和飞禽类等。</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野生和家养的鱼类有草鱼、青鱼、鲤鱼、鳊鱼、黑鱼、白鱼、鳝鱼等几十种。甲壳类有虾、蟹、河蚬等，贝类有田螺、蚌等，爬行类有龟、甲鱼等。</w:t>
            </w:r>
          </w:p>
          <w:p>
            <w:pPr>
              <w:spacing w:line="480" w:lineRule="exact"/>
              <w:ind w:firstLine="480" w:firstLineChars="200"/>
              <w:jc w:val="left"/>
              <w:rPr>
                <w:rFonts w:ascii="Times New Roman" w:hAnsi="Times New Roman" w:eastAsia="宋体"/>
                <w:smallCap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9" w:hRule="atLeast"/>
          <w:jc w:val="center"/>
        </w:trPr>
        <w:tc>
          <w:tcPr>
            <w:tcW w:w="9050" w:type="dxa"/>
          </w:tcPr>
          <w:p>
            <w:pPr>
              <w:spacing w:line="360" w:lineRule="auto"/>
              <w:rPr>
                <w:rFonts w:ascii="Times New Roman" w:hAnsi="Times New Roman" w:eastAsia="宋体"/>
                <w:b/>
                <w:bCs/>
                <w:smallCaps w:val="0"/>
                <w:sz w:val="24"/>
              </w:rPr>
            </w:pPr>
            <w:r>
              <w:rPr>
                <w:rFonts w:ascii="Times New Roman" w:hAnsi="Times New Roman" w:eastAsia="宋体"/>
                <w:b/>
                <w:bCs/>
                <w:smallCaps w:val="0"/>
                <w:sz w:val="24"/>
              </w:rPr>
              <w:t>社会环境简况（社会经济结构、教育、文化、文物保护等）：</w:t>
            </w:r>
          </w:p>
          <w:p>
            <w:pPr>
              <w:topLinePunct/>
              <w:spacing w:line="360" w:lineRule="auto"/>
              <w:rPr>
                <w:rFonts w:ascii="Times New Roman" w:hAnsi="Times New Roman" w:eastAsia="宋体"/>
                <w:b/>
                <w:smallCaps w:val="0"/>
                <w:sz w:val="24"/>
              </w:rPr>
            </w:pPr>
            <w:r>
              <w:rPr>
                <w:rFonts w:hint="eastAsia" w:ascii="Times New Roman" w:hAnsi="Times New Roman" w:eastAsia="宋体"/>
                <w:b/>
                <w:smallCaps w:val="0"/>
                <w:sz w:val="24"/>
              </w:rPr>
              <w:t>1、</w:t>
            </w:r>
            <w:r>
              <w:rPr>
                <w:rFonts w:ascii="Times New Roman" w:hAnsi="Times New Roman" w:eastAsia="宋体"/>
                <w:b/>
                <w:smallCaps w:val="0"/>
                <w:sz w:val="24"/>
              </w:rPr>
              <w:t>区域基础设施概况</w:t>
            </w:r>
          </w:p>
          <w:p>
            <w:pPr>
              <w:pStyle w:val="37"/>
              <w:spacing w:beforeLines="0" w:line="480" w:lineRule="exact"/>
              <w:ind w:firstLine="480"/>
              <w:rPr>
                <w:rFonts w:ascii="Times New Roman" w:hAnsi="Times New Roman" w:eastAsia="宋体" w:cs="Times New Roman"/>
                <w:smallCaps w:val="0"/>
                <w:color w:val="000000"/>
              </w:rPr>
            </w:pPr>
            <w:r>
              <w:rPr>
                <w:rFonts w:hint="eastAsia" w:ascii="Times New Roman" w:hAnsi="Times New Roman" w:eastAsia="宋体" w:cs="Times New Roman"/>
                <w:smallCaps w:val="0"/>
                <w:color w:val="000000"/>
              </w:rPr>
              <w:t>雪堰镇位于常州市东南部，地处太湖之滨，至无锡市区23公里，距常州市区约30公里。东临无锡市胡埭、马山镇，西南联宜兴市周铁、和桥、万石镇，是常州实施太湖发展战略的重要“桥头堡”。全镇东西宽15km，南北宽15km，辖区内总面积（陆域面积）为104.38km</w:t>
            </w:r>
            <w:r>
              <w:rPr>
                <w:rFonts w:hint="eastAsia" w:ascii="Times New Roman" w:hAnsi="Times New Roman" w:eastAsia="宋体" w:cs="Times New Roman"/>
                <w:smallCaps w:val="0"/>
                <w:color w:val="000000"/>
                <w:vertAlign w:val="superscript"/>
              </w:rPr>
              <w:t>2</w:t>
            </w:r>
            <w:r>
              <w:rPr>
                <w:rFonts w:hint="eastAsia" w:ascii="Times New Roman" w:hAnsi="Times New Roman" w:eastAsia="宋体" w:cs="Times New Roman"/>
                <w:smallCaps w:val="0"/>
                <w:color w:val="000000"/>
              </w:rPr>
              <w:t>。（其中太湖湾旅游度假区面积约30km</w:t>
            </w:r>
            <w:r>
              <w:rPr>
                <w:rFonts w:hint="eastAsia" w:ascii="Times New Roman" w:hAnsi="Times New Roman" w:eastAsia="宋体" w:cs="Times New Roman"/>
                <w:smallCaps w:val="0"/>
                <w:color w:val="000000"/>
                <w:vertAlign w:val="superscript"/>
              </w:rPr>
              <w:t>2</w:t>
            </w:r>
            <w:r>
              <w:rPr>
                <w:rFonts w:hint="eastAsia" w:ascii="Times New Roman" w:hAnsi="Times New Roman" w:eastAsia="宋体" w:cs="Times New Roman"/>
                <w:smallCaps w:val="0"/>
                <w:color w:val="000000"/>
              </w:rPr>
              <w:t>）。具体地理位置图见附图一。</w:t>
            </w:r>
          </w:p>
          <w:p>
            <w:pPr>
              <w:pStyle w:val="37"/>
              <w:spacing w:beforeLines="0" w:line="480" w:lineRule="exact"/>
              <w:ind w:firstLine="480"/>
              <w:rPr>
                <w:rFonts w:ascii="Times New Roman" w:hAnsi="Times New Roman" w:eastAsia="宋体" w:cs="Times New Roman"/>
                <w:smallCaps w:val="0"/>
                <w:color w:val="000000"/>
              </w:rPr>
            </w:pPr>
            <w:r>
              <w:rPr>
                <w:rFonts w:hint="eastAsia" w:ascii="Times New Roman" w:hAnsi="Times New Roman" w:eastAsia="宋体" w:cs="Times New Roman"/>
                <w:smallCaps w:val="0"/>
                <w:color w:val="000000"/>
              </w:rPr>
              <w:t>雪堰镇工业集中区分为三个区域，分别为漕桥工业集中片区、潘家工业集中片区、雪堰工业集中片区。其中潘家工业集中片区范围为：东至武进港、南至工业大道，西至唐赵家头、北至南周路；雪堰工业集中片区分为东西两个片区，其中西片区范围为：西至共建村曹庄费家旦，南至锡宜公路，东至雪湖北路；东片区范围为：东至环堤河，南至太湖村大道，西至雪太公路，北至城外河；漕桥工业集中片区范围为：东起镇东路，西至常漕公路，北至锡宜高速公路，南至锡宜公路。</w:t>
            </w:r>
          </w:p>
          <w:p>
            <w:pPr>
              <w:spacing w:line="500" w:lineRule="exact"/>
              <w:ind w:firstLine="482" w:firstLineChars="200"/>
              <w:rPr>
                <w:rFonts w:ascii="Times New Roman" w:hAnsi="Times New Roman" w:eastAsia="宋体"/>
                <w:smallCaps w:val="0"/>
                <w:sz w:val="24"/>
              </w:rPr>
            </w:pPr>
            <w:r>
              <w:rPr>
                <w:rFonts w:hint="eastAsia" w:ascii="Times New Roman" w:hAnsi="Times New Roman" w:eastAsia="宋体"/>
                <w:b/>
                <w:bCs/>
                <w:smallCaps w:val="0"/>
                <w:color w:val="000000"/>
                <w:sz w:val="24"/>
              </w:rPr>
              <w:t>本项目位于雪堰工业集中区东片区内</w:t>
            </w:r>
            <w:r>
              <w:rPr>
                <w:rFonts w:hint="eastAsia" w:ascii="Times New Roman" w:hAnsi="Times New Roman" w:eastAsia="宋体"/>
                <w:smallCaps w:val="0"/>
                <w:color w:val="000000"/>
                <w:sz w:val="24"/>
              </w:rPr>
              <w:t>。</w:t>
            </w:r>
          </w:p>
          <w:p>
            <w:pPr>
              <w:spacing w:line="480" w:lineRule="exact"/>
              <w:rPr>
                <w:rFonts w:ascii="Times New Roman" w:hAnsi="Times New Roman" w:eastAsia="宋体" w:cs="宋体"/>
                <w:bCs/>
                <w:smallCaps w:val="0"/>
                <w:sz w:val="24"/>
              </w:rPr>
            </w:pPr>
            <w:r>
              <w:rPr>
                <w:rFonts w:hint="eastAsia" w:ascii="Times New Roman" w:hAnsi="Times New Roman" w:eastAsia="宋体" w:cs="宋体"/>
                <w:b/>
                <w:smallCaps w:val="0"/>
                <w:sz w:val="24"/>
              </w:rPr>
              <w:t>2、基础设施规划</w:t>
            </w:r>
          </w:p>
          <w:p>
            <w:pPr>
              <w:spacing w:line="480" w:lineRule="exact"/>
              <w:ind w:firstLine="480" w:firstLineChars="200"/>
              <w:rPr>
                <w:rFonts w:ascii="Times New Roman" w:hAnsi="Times New Roman" w:eastAsia="宋体"/>
                <w:smallCaps w:val="0"/>
                <w:color w:val="000000"/>
                <w:sz w:val="24"/>
              </w:rPr>
            </w:pPr>
            <w:r>
              <w:rPr>
                <w:rFonts w:hint="eastAsia" w:ascii="Times New Roman" w:hAnsi="Times New Roman" w:eastAsia="宋体"/>
                <w:smallCaps w:val="0"/>
                <w:color w:val="000000"/>
                <w:sz w:val="24"/>
              </w:rPr>
              <w:t>雪堰工业集中区规划实行集中供气、供水、供电，污水、固废集中处理。</w:t>
            </w:r>
          </w:p>
          <w:p>
            <w:pPr>
              <w:spacing w:line="480" w:lineRule="exact"/>
              <w:ind w:firstLine="480" w:firstLineChars="200"/>
              <w:rPr>
                <w:rFonts w:ascii="Times New Roman" w:hAnsi="Times New Roman" w:eastAsia="宋体"/>
                <w:smallCaps w:val="0"/>
                <w:color w:val="000000"/>
                <w:sz w:val="24"/>
              </w:rPr>
            </w:pPr>
            <w:r>
              <w:rPr>
                <w:rFonts w:hint="eastAsia" w:ascii="Times New Roman" w:hAnsi="Times New Roman" w:eastAsia="宋体"/>
                <w:smallCaps w:val="0"/>
                <w:color w:val="000000"/>
                <w:sz w:val="24"/>
              </w:rPr>
              <w:t>①供水规划：雪堰工业集中区采用集中供水，生活用水和工业用水均由武进区域供水，鼓励有关企业使用地面水，严禁开采地下水。沿规划区规划道路布置给水管道。</w:t>
            </w:r>
          </w:p>
          <w:p>
            <w:pPr>
              <w:spacing w:line="480" w:lineRule="exact"/>
              <w:ind w:firstLine="480" w:firstLineChars="200"/>
              <w:rPr>
                <w:rFonts w:ascii="Times New Roman" w:hAnsi="Times New Roman" w:eastAsia="宋体"/>
                <w:smallCaps w:val="0"/>
                <w:color w:val="000000"/>
                <w:sz w:val="24"/>
              </w:rPr>
            </w:pPr>
            <w:r>
              <w:rPr>
                <w:rFonts w:hint="eastAsia" w:ascii="Times New Roman" w:hAnsi="Times New Roman" w:eastAsia="宋体"/>
                <w:smallCaps w:val="0"/>
                <w:color w:val="000000"/>
                <w:sz w:val="24"/>
              </w:rPr>
              <w:t>②排水规划：工业区采用雨、污完全分流的排水体制。规划区内雨水采用自排方式，雨水管沿道路布置，雨水管网全部为重力流。规划将雪堰工业集中区的污水纳入太湖湾污水处理厂，达标尾水排入雅浦港。规划区内污水管道沿道路布置，污水管网全部为重力流，污水管径从D300~D600。太湖湾度假区污水处理厂设计处理规模为3万t/d，一期规模7500t/d已建设完成。</w:t>
            </w:r>
          </w:p>
          <w:p>
            <w:pPr>
              <w:spacing w:line="480" w:lineRule="exact"/>
              <w:ind w:firstLine="480" w:firstLineChars="200"/>
              <w:rPr>
                <w:rFonts w:ascii="Times New Roman" w:hAnsi="Times New Roman" w:eastAsia="宋体"/>
                <w:smallCaps w:val="0"/>
                <w:color w:val="000000"/>
                <w:sz w:val="24"/>
              </w:rPr>
            </w:pPr>
            <w:r>
              <w:rPr>
                <w:rFonts w:hint="eastAsia" w:ascii="Times New Roman" w:hAnsi="Times New Roman" w:eastAsia="宋体"/>
                <w:smallCaps w:val="0"/>
                <w:color w:val="000000"/>
                <w:sz w:val="24"/>
              </w:rPr>
              <w:t>③供热规划：区内无集中供热，但规划有天然气管道，计划以天然气作为能源供给企业。</w:t>
            </w:r>
          </w:p>
          <w:p>
            <w:pPr>
              <w:spacing w:line="360" w:lineRule="auto"/>
              <w:ind w:firstLine="482" w:firstLineChars="200"/>
              <w:rPr>
                <w:rFonts w:ascii="Times New Roman" w:hAnsi="Times New Roman" w:eastAsia="宋体"/>
                <w:smallCaps w:val="0"/>
                <w:sz w:val="24"/>
              </w:rPr>
            </w:pPr>
            <w:r>
              <w:rPr>
                <w:rFonts w:hint="eastAsia" w:ascii="Times New Roman" w:hAnsi="Times New Roman" w:eastAsia="宋体"/>
                <w:b/>
                <w:bCs/>
                <w:smallCaps w:val="0"/>
                <w:color w:val="000000"/>
                <w:sz w:val="24"/>
              </w:rPr>
              <w:t>本项目南侧太湖大道已敷设污水收集管网，区域内的生活污水和工业废水能接管至太湖污水处理厂集中处理。给水管网、天然气管网等基础设施均已敷设到位。</w:t>
            </w:r>
          </w:p>
          <w:p>
            <w:pPr>
              <w:topLinePunct/>
              <w:spacing w:line="360" w:lineRule="auto"/>
              <w:rPr>
                <w:rFonts w:ascii="Times New Roman" w:hAnsi="Times New Roman" w:eastAsia="宋体"/>
                <w:b/>
                <w:bCs/>
                <w:smallCaps w:val="0"/>
                <w:sz w:val="24"/>
              </w:rPr>
            </w:pPr>
            <w:r>
              <w:rPr>
                <w:rFonts w:ascii="Times New Roman" w:hAnsi="Times New Roman" w:eastAsia="宋体"/>
                <w:b/>
                <w:bCs/>
                <w:smallCaps w:val="0"/>
                <w:sz w:val="24"/>
              </w:rPr>
              <w:t>江苏省生态红线区域保护规划</w:t>
            </w:r>
          </w:p>
          <w:p>
            <w:pPr>
              <w:topLinePunct/>
              <w:spacing w:line="360" w:lineRule="auto"/>
              <w:ind w:firstLine="480" w:firstLineChars="200"/>
              <w:rPr>
                <w:rFonts w:ascii="Times New Roman" w:hAnsi="Times New Roman" w:eastAsia="宋体"/>
                <w:smallCaps w:val="0"/>
                <w:sz w:val="24"/>
              </w:rPr>
            </w:pPr>
            <w:r>
              <w:rPr>
                <w:rFonts w:ascii="Times New Roman" w:hAnsi="Times New Roman" w:eastAsia="宋体"/>
                <w:smallCaps w:val="0"/>
                <w:sz w:val="24"/>
              </w:rPr>
              <w:t>根据《省政府关于印发江苏省生态红线区域保护规划的通知》（苏政发[2013]113号），</w:t>
            </w:r>
            <w:r>
              <w:rPr>
                <w:rFonts w:hint="eastAsia" w:ascii="Times New Roman" w:hAnsi="Times New Roman" w:eastAsia="宋体"/>
                <w:smallCaps w:val="0"/>
                <w:sz w:val="24"/>
              </w:rPr>
              <w:t>对照常州市生态红线区域名录</w:t>
            </w:r>
            <w:r>
              <w:rPr>
                <w:rFonts w:ascii="Times New Roman" w:hAnsi="Times New Roman" w:eastAsia="宋体"/>
                <w:smallCaps w:val="0"/>
                <w:sz w:val="24"/>
              </w:rPr>
              <w:t>，项目地附近红线生态区域见表</w:t>
            </w:r>
            <w:r>
              <w:rPr>
                <w:rFonts w:hint="eastAsia" w:ascii="Times New Roman" w:hAnsi="Times New Roman" w:eastAsia="宋体"/>
                <w:smallCaps w:val="0"/>
                <w:sz w:val="24"/>
              </w:rPr>
              <w:t>2-</w:t>
            </w:r>
            <w:r>
              <w:rPr>
                <w:rFonts w:ascii="Times New Roman" w:hAnsi="Times New Roman" w:eastAsia="宋体"/>
                <w:smallCaps w:val="0"/>
                <w:sz w:val="24"/>
              </w:rPr>
              <w:t>2。</w:t>
            </w:r>
          </w:p>
          <w:p>
            <w:pPr>
              <w:topLinePunct/>
              <w:spacing w:line="324" w:lineRule="auto"/>
              <w:jc w:val="center"/>
              <w:rPr>
                <w:rFonts w:ascii="Times New Roman" w:hAnsi="Times New Roman" w:eastAsia="宋体"/>
                <w:b/>
                <w:smallCaps w:val="0"/>
                <w:szCs w:val="21"/>
              </w:rPr>
            </w:pPr>
            <w:r>
              <w:rPr>
                <w:rFonts w:ascii="Times New Roman" w:hAnsi="Times New Roman" w:eastAsia="宋体"/>
                <w:b/>
                <w:smallCaps w:val="0"/>
                <w:szCs w:val="21"/>
              </w:rPr>
              <w:t>表</w:t>
            </w:r>
            <w:r>
              <w:rPr>
                <w:rFonts w:hint="eastAsia" w:ascii="Times New Roman" w:hAnsi="Times New Roman" w:eastAsia="宋体"/>
                <w:b/>
                <w:smallCaps w:val="0"/>
                <w:szCs w:val="21"/>
              </w:rPr>
              <w:t>2-</w:t>
            </w:r>
            <w:r>
              <w:rPr>
                <w:rFonts w:ascii="Times New Roman" w:hAnsi="Times New Roman" w:eastAsia="宋体"/>
                <w:b/>
                <w:smallCaps w:val="0"/>
                <w:szCs w:val="21"/>
              </w:rPr>
              <w:t>2项目地附近红线生态区域</w:t>
            </w:r>
          </w:p>
          <w:tbl>
            <w:tblPr>
              <w:tblStyle w:val="21"/>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954"/>
              <w:gridCol w:w="1015"/>
              <w:gridCol w:w="2956"/>
              <w:gridCol w:w="788"/>
              <w:gridCol w:w="698"/>
              <w:gridCol w:w="8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54" w:type="dxa"/>
                  <w:vMerge w:val="restart"/>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红线区域</w:t>
                  </w:r>
                  <w:r>
                    <w:rPr>
                      <w:rFonts w:ascii="Times New Roman" w:hAnsi="Times New Roman" w:eastAsia="宋体"/>
                      <w:smallCaps w:val="0"/>
                      <w:szCs w:val="21"/>
                    </w:rPr>
                    <w:t>名称</w:t>
                  </w:r>
                </w:p>
              </w:tc>
              <w:tc>
                <w:tcPr>
                  <w:tcW w:w="954" w:type="dxa"/>
                  <w:vMerge w:val="restart"/>
                  <w:vAlign w:val="center"/>
                </w:tcPr>
                <w:p>
                  <w:pPr>
                    <w:spacing w:line="280" w:lineRule="exact"/>
                    <w:jc w:val="center"/>
                    <w:rPr>
                      <w:rFonts w:ascii="Times New Roman" w:hAnsi="Times New Roman" w:eastAsia="宋体"/>
                      <w:smallCaps w:val="0"/>
                      <w:szCs w:val="21"/>
                    </w:rPr>
                  </w:pPr>
                  <w:r>
                    <w:rPr>
                      <w:rFonts w:ascii="Times New Roman" w:hAnsi="Times New Roman" w:eastAsia="宋体"/>
                      <w:smallCaps w:val="0"/>
                      <w:szCs w:val="21"/>
                    </w:rPr>
                    <w:t>主导生</w:t>
                  </w:r>
                </w:p>
                <w:p>
                  <w:pPr>
                    <w:spacing w:line="280" w:lineRule="exact"/>
                    <w:jc w:val="center"/>
                    <w:rPr>
                      <w:rFonts w:ascii="Times New Roman" w:hAnsi="Times New Roman" w:eastAsia="宋体"/>
                      <w:smallCaps w:val="0"/>
                      <w:szCs w:val="21"/>
                    </w:rPr>
                  </w:pPr>
                  <w:r>
                    <w:rPr>
                      <w:rFonts w:ascii="Times New Roman" w:hAnsi="Times New Roman" w:eastAsia="宋体"/>
                      <w:smallCaps w:val="0"/>
                      <w:szCs w:val="21"/>
                    </w:rPr>
                    <w:t>态功能</w:t>
                  </w:r>
                </w:p>
              </w:tc>
              <w:tc>
                <w:tcPr>
                  <w:tcW w:w="3971" w:type="dxa"/>
                  <w:gridSpan w:val="2"/>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红线区域范围</w:t>
                  </w:r>
                </w:p>
              </w:tc>
              <w:tc>
                <w:tcPr>
                  <w:tcW w:w="2327" w:type="dxa"/>
                  <w:gridSpan w:val="3"/>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面积（平方公里）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54" w:type="dxa"/>
                  <w:vMerge w:val="continue"/>
                  <w:vAlign w:val="center"/>
                </w:tcPr>
                <w:p>
                  <w:pPr>
                    <w:spacing w:line="280" w:lineRule="exact"/>
                    <w:jc w:val="center"/>
                    <w:rPr>
                      <w:rFonts w:ascii="Times New Roman" w:hAnsi="Times New Roman" w:eastAsia="宋体"/>
                      <w:smallCaps w:val="0"/>
                      <w:szCs w:val="21"/>
                    </w:rPr>
                  </w:pPr>
                </w:p>
              </w:tc>
              <w:tc>
                <w:tcPr>
                  <w:tcW w:w="954" w:type="dxa"/>
                  <w:vMerge w:val="continue"/>
                  <w:vAlign w:val="center"/>
                </w:tcPr>
                <w:p>
                  <w:pPr>
                    <w:spacing w:line="280" w:lineRule="exact"/>
                    <w:jc w:val="center"/>
                    <w:rPr>
                      <w:rFonts w:ascii="Times New Roman" w:hAnsi="Times New Roman" w:eastAsia="宋体"/>
                      <w:smallCaps w:val="0"/>
                      <w:szCs w:val="21"/>
                    </w:rPr>
                  </w:pPr>
                </w:p>
              </w:tc>
              <w:tc>
                <w:tcPr>
                  <w:tcW w:w="1015" w:type="dxa"/>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一级</w:t>
                  </w:r>
                </w:p>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管控区</w:t>
                  </w:r>
                </w:p>
              </w:tc>
              <w:tc>
                <w:tcPr>
                  <w:tcW w:w="2956" w:type="dxa"/>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二级管控区</w:t>
                  </w:r>
                </w:p>
              </w:tc>
              <w:tc>
                <w:tcPr>
                  <w:tcW w:w="788" w:type="dxa"/>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总面积</w:t>
                  </w:r>
                </w:p>
              </w:tc>
              <w:tc>
                <w:tcPr>
                  <w:tcW w:w="698" w:type="dxa"/>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一级</w:t>
                  </w:r>
                </w:p>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管控区</w:t>
                  </w:r>
                </w:p>
              </w:tc>
              <w:tc>
                <w:tcPr>
                  <w:tcW w:w="841" w:type="dxa"/>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二级</w:t>
                  </w:r>
                </w:p>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管控区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54"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bCs/>
                      <w:smallCaps w:val="0"/>
                      <w:szCs w:val="21"/>
                    </w:rPr>
                    <w:t>太湖（武进区岸线）重要保护区</w:t>
                  </w:r>
                </w:p>
              </w:tc>
              <w:tc>
                <w:tcPr>
                  <w:tcW w:w="954"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bCs/>
                      <w:smallCaps w:val="0"/>
                      <w:szCs w:val="21"/>
                    </w:rPr>
                    <w:t>湿地生态保护</w:t>
                  </w:r>
                </w:p>
              </w:tc>
              <w:tc>
                <w:tcPr>
                  <w:tcW w:w="1015" w:type="dxa"/>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2956" w:type="dxa"/>
                  <w:vMerge w:val="restart"/>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bCs/>
                      <w:smallCaps w:val="0"/>
                      <w:szCs w:val="21"/>
                    </w:rPr>
                    <w:t>分为两部分：湖体和湖岸。湖体为常州市武进区太湖湖体范围。湖岸部分为沿湖岸5公里范围，以及沿3条入湖河道上溯10公里及两侧各1公里的范围，不包括雪堰工业集中区集镇区、潘家工业集中区集镇区、漕桥工业集中区集镇区</w:t>
                  </w:r>
                </w:p>
              </w:tc>
              <w:tc>
                <w:tcPr>
                  <w:tcW w:w="788" w:type="dxa"/>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55.44</w:t>
                  </w:r>
                </w:p>
              </w:tc>
              <w:tc>
                <w:tcPr>
                  <w:tcW w:w="698" w:type="dxa"/>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1" w:type="dxa"/>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55.44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54"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太湖（武进区湿地重要保护区）</w:t>
                  </w:r>
                </w:p>
              </w:tc>
              <w:tc>
                <w:tcPr>
                  <w:tcW w:w="954" w:type="dxa"/>
                  <w:vAlign w:val="center"/>
                </w:tcPr>
                <w:p>
                  <w:pPr>
                    <w:jc w:val="center"/>
                    <w:rPr>
                      <w:rFonts w:ascii="Times New Roman" w:hAnsi="Times New Roman" w:eastAsia="宋体"/>
                      <w:smallCaps w:val="0"/>
                      <w:szCs w:val="21"/>
                    </w:rPr>
                  </w:pPr>
                  <w:r>
                    <w:rPr>
                      <w:rFonts w:hint="eastAsia" w:ascii="Times New Roman" w:hAnsi="Times New Roman" w:eastAsia="宋体"/>
                      <w:bCs/>
                      <w:smallCaps w:val="0"/>
                      <w:szCs w:val="21"/>
                    </w:rPr>
                    <w:t>湿地生态保护</w:t>
                  </w:r>
                </w:p>
              </w:tc>
              <w:tc>
                <w:tcPr>
                  <w:tcW w:w="1015"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2956" w:type="dxa"/>
                  <w:vMerge w:val="continue"/>
                  <w:vAlign w:val="center"/>
                </w:tcPr>
                <w:p>
                  <w:pPr>
                    <w:jc w:val="center"/>
                    <w:rPr>
                      <w:rFonts w:ascii="Times New Roman" w:hAnsi="Times New Roman" w:eastAsia="宋体"/>
                      <w:smallCaps w:val="0"/>
                      <w:szCs w:val="21"/>
                    </w:rPr>
                  </w:pPr>
                </w:p>
              </w:tc>
              <w:tc>
                <w:tcPr>
                  <w:tcW w:w="788" w:type="dxa"/>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38.49</w:t>
                  </w:r>
                </w:p>
              </w:tc>
              <w:tc>
                <w:tcPr>
                  <w:tcW w:w="698" w:type="dxa"/>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w:t>
                  </w:r>
                </w:p>
              </w:tc>
              <w:tc>
                <w:tcPr>
                  <w:tcW w:w="841" w:type="dxa"/>
                  <w:vAlign w:val="center"/>
                </w:tcPr>
                <w:p>
                  <w:pPr>
                    <w:spacing w:line="280" w:lineRule="exact"/>
                    <w:jc w:val="center"/>
                    <w:rPr>
                      <w:rFonts w:ascii="Times New Roman" w:hAnsi="Times New Roman" w:eastAsia="宋体"/>
                      <w:smallCaps w:val="0"/>
                      <w:szCs w:val="21"/>
                    </w:rPr>
                  </w:pPr>
                  <w:r>
                    <w:rPr>
                      <w:rFonts w:hint="eastAsia" w:ascii="Times New Roman" w:hAnsi="Times New Roman" w:eastAsia="宋体"/>
                      <w:smallCaps w:val="0"/>
                      <w:szCs w:val="21"/>
                    </w:rPr>
                    <w:t>38.49</w:t>
                  </w:r>
                </w:p>
              </w:tc>
            </w:tr>
          </w:tbl>
          <w:p>
            <w:pPr>
              <w:spacing w:line="480" w:lineRule="exact"/>
              <w:ind w:firstLine="480" w:firstLineChars="200"/>
              <w:rPr>
                <w:rFonts w:ascii="Times New Roman" w:hAnsi="Times New Roman" w:eastAsia="宋体"/>
                <w:smallCaps w:val="0"/>
              </w:rPr>
            </w:pPr>
            <w:r>
              <w:rPr>
                <w:rFonts w:hint="eastAsia" w:ascii="Times New Roman" w:hAnsi="Times New Roman" w:eastAsia="宋体"/>
                <w:smallCaps w:val="0"/>
                <w:sz w:val="24"/>
              </w:rPr>
              <w:t>本项目地块距离生态红线区是太湖（武进区岸线）重要保护区，距其二级管控区最近距离为0.5km，因此项目所在地不在常州市生态红线区域范围内。</w:t>
            </w:r>
          </w:p>
          <w:p>
            <w:pPr>
              <w:pStyle w:val="59"/>
              <w:spacing w:line="480" w:lineRule="exact"/>
              <w:ind w:firstLineChars="83"/>
              <w:rPr>
                <w:rFonts w:ascii="Times New Roman" w:hAnsi="Times New Roman" w:eastAsia="宋体" w:cs="Times New Roman"/>
                <w:b/>
                <w:smallCaps w:val="0"/>
                <w:color w:val="000000" w:themeColor="text1"/>
                <w:szCs w:val="24"/>
              </w:rPr>
            </w:pPr>
            <w:r>
              <w:rPr>
                <w:rFonts w:hint="eastAsia" w:ascii="Times New Roman" w:hAnsi="Times New Roman" w:eastAsia="宋体" w:cs="Times New Roman"/>
                <w:b/>
                <w:smallCaps w:val="0"/>
                <w:color w:val="000000" w:themeColor="text1"/>
                <w:szCs w:val="24"/>
              </w:rPr>
              <w:t>与江苏省太湖水污染防治条例相符性分析</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根据《江苏省太湖水污染防治条例》（2018年修订）：</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 xml:space="preserve">第四十三条  太湖流域一、二、三级保护区禁止下列行为： </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 xml:space="preserve">（一）新建、改建、扩建化学制浆造纸、制革、酿造、染料、印染、电镀以及其他排放含磷、氮等污染物的企业和项目，城镇污水集中处理等环境基础设施项目和第四十六条规定的情形除外； </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 xml:space="preserve">（二）销售、使用含磷洗涤用品； </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 xml:space="preserve">（三）向水体排放或者倾倒油类、酸液、碱液、剧毒废渣废液、含放射性废渣废液、含病原体污水、工业废渣以及其他废弃物； </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 xml:space="preserve">（四）在水体清洗装贮过油类或者有毒有害污染物的车辆、船舶和容器等； </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 xml:space="preserve">（五）使用农药等有毒物毒杀水生生物； </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 xml:space="preserve">（六）向水体直接排放人畜粪便、倾倒垃圾； </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 xml:space="preserve">（七）围湖造地； </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 xml:space="preserve">（八）违法开山采石，或者进行破坏林木、植被、水生生物的活动； </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 xml:space="preserve">（九）法律、法规禁止的其他行为。 </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本项目为</w:t>
            </w:r>
            <w:r>
              <w:rPr>
                <w:rFonts w:hint="eastAsia" w:ascii="Times New Roman" w:hAnsi="Times New Roman" w:eastAsia="宋体"/>
                <w:bCs/>
                <w:smallCaps w:val="0"/>
                <w:color w:val="000000" w:themeColor="text1"/>
                <w:sz w:val="24"/>
                <w:lang w:eastAsia="zh-CN"/>
              </w:rPr>
              <w:t>机械零部件加工</w:t>
            </w:r>
            <w:r>
              <w:rPr>
                <w:rFonts w:hint="eastAsia" w:ascii="Times New Roman" w:hAnsi="Times New Roman" w:eastAsia="宋体" w:cs="Times New Roman"/>
                <w:smallCaps w:val="0"/>
                <w:color w:val="000000" w:themeColor="text1"/>
                <w:szCs w:val="24"/>
              </w:rPr>
              <w:t>项目，生产过程中无含氮</w:t>
            </w:r>
            <w:r>
              <w:rPr>
                <w:rFonts w:hint="eastAsia" w:ascii="Times New Roman" w:hAnsi="Times New Roman" w:eastAsia="宋体" w:cs="Times New Roman"/>
                <w:smallCaps w:val="0"/>
                <w:color w:val="000000" w:themeColor="text1"/>
                <w:szCs w:val="24"/>
                <w:lang w:eastAsia="zh-CN"/>
              </w:rPr>
              <w:t>、</w:t>
            </w:r>
            <w:r>
              <w:rPr>
                <w:rFonts w:hint="eastAsia" w:ascii="Times New Roman" w:hAnsi="Times New Roman" w:eastAsia="宋体" w:cs="Times New Roman"/>
                <w:smallCaps w:val="0"/>
                <w:color w:val="000000" w:themeColor="text1"/>
                <w:szCs w:val="24"/>
              </w:rPr>
              <w:t>磷</w:t>
            </w:r>
            <w:r>
              <w:rPr>
                <w:rFonts w:hint="eastAsia" w:ascii="Times New Roman" w:hAnsi="Times New Roman" w:eastAsia="宋体" w:cs="Times New Roman"/>
                <w:smallCaps w:val="0"/>
                <w:color w:val="000000" w:themeColor="text1"/>
                <w:szCs w:val="24"/>
                <w:lang w:eastAsia="zh-CN"/>
              </w:rPr>
              <w:t>的生产</w:t>
            </w:r>
            <w:r>
              <w:rPr>
                <w:rFonts w:hint="eastAsia" w:ascii="Times New Roman" w:hAnsi="Times New Roman" w:eastAsia="宋体" w:cs="Times New Roman"/>
                <w:smallCaps w:val="0"/>
                <w:color w:val="000000" w:themeColor="text1"/>
                <w:szCs w:val="24"/>
              </w:rPr>
              <w:t>废水排放，不属于《江苏省太湖水污染防治条例》禁止类项目。</w:t>
            </w:r>
          </w:p>
          <w:p>
            <w:pPr>
              <w:pStyle w:val="59"/>
              <w:spacing w:line="480" w:lineRule="exact"/>
              <w:ind w:firstLine="480"/>
              <w:rPr>
                <w:rFonts w:ascii="Times New Roman" w:hAnsi="Times New Roman" w:eastAsia="宋体" w:cs="Times New Roman"/>
                <w:smallCaps w:val="0"/>
                <w:color w:val="000000" w:themeColor="text1"/>
                <w:szCs w:val="24"/>
              </w:rPr>
            </w:pPr>
            <w:r>
              <w:rPr>
                <w:rFonts w:hint="eastAsia" w:ascii="Times New Roman" w:hAnsi="Times New Roman" w:eastAsia="宋体" w:cs="Times New Roman"/>
                <w:smallCaps w:val="0"/>
                <w:color w:val="000000" w:themeColor="text1"/>
                <w:szCs w:val="24"/>
              </w:rPr>
              <w:t>因此，本项目与江苏太湖水污染防治条例相符。</w:t>
            </w:r>
          </w:p>
          <w:p>
            <w:pPr>
              <w:pStyle w:val="37"/>
              <w:spacing w:beforeLines="0" w:line="480" w:lineRule="exact"/>
              <w:ind w:firstLine="0" w:firstLineChars="0"/>
              <w:rPr>
                <w:rFonts w:ascii="Times New Roman" w:hAnsi="Times New Roman" w:eastAsia="宋体"/>
                <w:b/>
                <w:smallCaps w:val="0"/>
              </w:rPr>
            </w:pPr>
            <w:r>
              <w:rPr>
                <w:rFonts w:hint="eastAsia" w:ascii="Times New Roman" w:hAnsi="Times New Roman" w:eastAsia="宋体"/>
                <w:b/>
                <w:smallCaps w:val="0"/>
              </w:rPr>
              <w:t>与“两减六治三提升”专项行动方案相符性分析</w:t>
            </w:r>
          </w:p>
          <w:p>
            <w:pPr>
              <w:spacing w:line="480" w:lineRule="exact"/>
              <w:ind w:firstLine="480" w:firstLineChars="200"/>
              <w:rPr>
                <w:rFonts w:ascii="Times New Roman" w:hAnsi="Times New Roman" w:eastAsia="宋体"/>
                <w:smallCaps w:val="0"/>
              </w:rPr>
            </w:pPr>
            <w:r>
              <w:rPr>
                <w:rFonts w:hint="eastAsia" w:ascii="Times New Roman" w:hAnsi="Times New Roman" w:eastAsia="宋体"/>
                <w:smallCaps w:val="0"/>
                <w:sz w:val="24"/>
              </w:rPr>
              <w:t>根据《“两减六治三提升”专项行动方案》苏发</w:t>
            </w:r>
            <w:r>
              <w:rPr>
                <w:rFonts w:ascii="Times New Roman" w:hAnsi="Times New Roman" w:eastAsia="宋体"/>
                <w:smallCaps w:val="0"/>
                <w:sz w:val="24"/>
              </w:rPr>
              <w:t xml:space="preserve">[2016]47 </w:t>
            </w:r>
            <w:r>
              <w:rPr>
                <w:rFonts w:hint="eastAsia" w:ascii="Times New Roman" w:hAnsi="Times New Roman" w:eastAsia="宋体"/>
                <w:smallCaps w:val="0"/>
                <w:sz w:val="24"/>
              </w:rPr>
              <w:t>号，第七章节“江苏省挥发性有机物污染治理专项行动实施方案”，为落实《“两减六治三提升”专项行动方案》，采取更加系统、精准、严格的挥发性有机物（简称</w:t>
            </w:r>
            <w:r>
              <w:rPr>
                <w:rFonts w:ascii="Times New Roman" w:hAnsi="Times New Roman" w:eastAsia="宋体"/>
                <w:smallCaps w:val="0"/>
                <w:sz w:val="24"/>
              </w:rPr>
              <w:t>VOCs</w:t>
            </w:r>
            <w:r>
              <w:rPr>
                <w:rFonts w:hint="eastAsia" w:ascii="Times New Roman" w:hAnsi="Times New Roman" w:eastAsia="宋体"/>
                <w:smallCaps w:val="0"/>
                <w:sz w:val="24"/>
              </w:rPr>
              <w:t>，下同）治理措施，减少挥发性有机物排放总量，确保在实现“十三五”生态环境保护目标的基础上，更大幅度地改善环境空气质量，结合本省实际，制定本方案。</w:t>
            </w:r>
          </w:p>
          <w:p>
            <w:pPr>
              <w:pStyle w:val="37"/>
              <w:spacing w:beforeLines="0" w:line="480" w:lineRule="exact"/>
              <w:ind w:firstLine="199" w:firstLineChars="83"/>
              <w:rPr>
                <w:rFonts w:ascii="Times New Roman" w:hAnsi="Times New Roman" w:eastAsia="宋体"/>
                <w:smallCaps w:val="0"/>
              </w:rPr>
            </w:pPr>
            <w:r>
              <w:rPr>
                <w:rFonts w:hint="eastAsia" w:ascii="Times New Roman" w:hAnsi="Times New Roman" w:eastAsia="宋体"/>
                <w:smallCaps w:val="0"/>
              </w:rPr>
              <w:t>1、总体要求及目标</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以源头控制、结构优化、综合治理、总量控制为原则，通过采用结构调整以及原料替代、过程管理、末端治理全过程污染控制措施，全面开展</w:t>
            </w:r>
            <w:r>
              <w:rPr>
                <w:rFonts w:ascii="Times New Roman" w:hAnsi="Times New Roman" w:eastAsia="宋体"/>
                <w:smallCaps w:val="0"/>
                <w:sz w:val="24"/>
              </w:rPr>
              <w:t xml:space="preserve">VOCs </w:t>
            </w:r>
            <w:r>
              <w:rPr>
                <w:rFonts w:hint="eastAsia" w:ascii="Times New Roman" w:hAnsi="Times New Roman" w:eastAsia="宋体"/>
                <w:smallCaps w:val="0"/>
                <w:sz w:val="24"/>
              </w:rPr>
              <w:t>减排工作。重点削减工业源、移动源挥发性有机物排放，强化生活源挥发性有机物污染防治。全面建成</w:t>
            </w:r>
            <w:r>
              <w:rPr>
                <w:rFonts w:ascii="Times New Roman" w:hAnsi="Times New Roman" w:eastAsia="宋体"/>
                <w:smallCaps w:val="0"/>
                <w:sz w:val="24"/>
              </w:rPr>
              <w:t xml:space="preserve">VOCs </w:t>
            </w:r>
            <w:r>
              <w:rPr>
                <w:rFonts w:hint="eastAsia" w:ascii="Times New Roman" w:hAnsi="Times New Roman" w:eastAsia="宋体"/>
                <w:smallCaps w:val="0"/>
                <w:sz w:val="24"/>
              </w:rPr>
              <w:t>综合防控体系，大幅减少</w:t>
            </w:r>
            <w:r>
              <w:rPr>
                <w:rFonts w:ascii="Times New Roman" w:hAnsi="Times New Roman" w:eastAsia="宋体"/>
                <w:smallCaps w:val="0"/>
                <w:sz w:val="24"/>
              </w:rPr>
              <w:t xml:space="preserve">VOCs </w:t>
            </w:r>
            <w:r>
              <w:rPr>
                <w:rFonts w:hint="eastAsia" w:ascii="Times New Roman" w:hAnsi="Times New Roman" w:eastAsia="宋体"/>
                <w:smallCaps w:val="0"/>
                <w:sz w:val="24"/>
              </w:rPr>
              <w:t>排放总量。</w:t>
            </w:r>
          </w:p>
          <w:p>
            <w:pPr>
              <w:pStyle w:val="37"/>
              <w:spacing w:beforeLines="0" w:line="480" w:lineRule="exact"/>
              <w:ind w:firstLine="199" w:firstLineChars="83"/>
              <w:rPr>
                <w:rFonts w:ascii="Times New Roman" w:hAnsi="Times New Roman" w:eastAsia="宋体"/>
                <w:smallCaps w:val="0"/>
              </w:rPr>
            </w:pPr>
            <w:r>
              <w:rPr>
                <w:rFonts w:hint="eastAsia" w:ascii="Times New Roman" w:hAnsi="Times New Roman" w:eastAsia="宋体"/>
                <w:smallCaps w:val="0"/>
              </w:rPr>
              <w:t>2、主要举措及相符性分析</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对照“两减六治三提升”专项行动方案：</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（二）强制重点行业清洁原料替代</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2017</w:t>
            </w:r>
            <w:r>
              <w:rPr>
                <w:rFonts w:hint="eastAsia" w:ascii="Times New Roman" w:hAnsi="Times New Roman" w:eastAsia="宋体"/>
                <w:smallCaps w:val="0"/>
                <w:sz w:val="24"/>
              </w:rPr>
              <w:t>年底前，包装印刷、集装箱、交通工具、机械设备、人造板、家具、船舶制造等行业，全面使用低</w:t>
            </w:r>
            <w:r>
              <w:rPr>
                <w:rFonts w:ascii="Times New Roman" w:hAnsi="Times New Roman" w:eastAsia="宋体"/>
                <w:smallCaps w:val="0"/>
                <w:sz w:val="24"/>
              </w:rPr>
              <w:t>VOCs</w:t>
            </w:r>
            <w:r>
              <w:rPr>
                <w:rFonts w:hint="eastAsia" w:ascii="Times New Roman" w:hAnsi="Times New Roman" w:eastAsia="宋体"/>
                <w:smallCaps w:val="0"/>
                <w:sz w:val="24"/>
              </w:rPr>
              <w:t>含量的涂料、胶黏剂、清洗剂、油墨替代原有的有机溶剂。集装箱制造行业在整箱抛（喷）砂、箱内外涂装、底架涂装和木地板涂装等工序全面使用水性等低</w:t>
            </w:r>
            <w:r>
              <w:rPr>
                <w:rFonts w:ascii="Times New Roman" w:hAnsi="Times New Roman" w:eastAsia="宋体"/>
                <w:smallCaps w:val="0"/>
                <w:sz w:val="24"/>
              </w:rPr>
              <w:t>VOCs</w:t>
            </w:r>
            <w:r>
              <w:rPr>
                <w:rFonts w:hint="eastAsia" w:ascii="Times New Roman" w:hAnsi="Times New Roman" w:eastAsia="宋体"/>
                <w:smallCaps w:val="0"/>
                <w:sz w:val="24"/>
              </w:rPr>
              <w:t>含量涂料替代。交通工具制造行业使用高固体分、水性、粉末、无溶剂型等低</w:t>
            </w:r>
            <w:r>
              <w:rPr>
                <w:rFonts w:ascii="Times New Roman" w:hAnsi="Times New Roman" w:eastAsia="宋体"/>
                <w:smallCaps w:val="0"/>
                <w:sz w:val="24"/>
              </w:rPr>
              <w:t>VOCs</w:t>
            </w:r>
            <w:r>
              <w:rPr>
                <w:rFonts w:hint="eastAsia" w:ascii="Times New Roman" w:hAnsi="Times New Roman" w:eastAsia="宋体"/>
                <w:smallCaps w:val="0"/>
                <w:sz w:val="24"/>
              </w:rPr>
              <w:t>含量涂料替代。家具制造行业使用水性、紫外光固化、高固体分等低</w:t>
            </w:r>
            <w:r>
              <w:rPr>
                <w:rFonts w:ascii="Times New Roman" w:hAnsi="Times New Roman" w:eastAsia="宋体"/>
                <w:smallCaps w:val="0"/>
                <w:sz w:val="24"/>
              </w:rPr>
              <w:t>VOCs</w:t>
            </w:r>
            <w:r>
              <w:rPr>
                <w:rFonts w:hint="eastAsia" w:ascii="Times New Roman" w:hAnsi="Times New Roman" w:eastAsia="宋体"/>
                <w:smallCaps w:val="0"/>
                <w:sz w:val="24"/>
              </w:rPr>
              <w:t>含量涂料替代溶剂型涂料。</w:t>
            </w:r>
            <w:r>
              <w:rPr>
                <w:rFonts w:hint="eastAsia" w:ascii="Times New Roman" w:hAnsi="Times New Roman" w:eastAsia="宋体"/>
                <w:b/>
                <w:smallCaps w:val="0"/>
                <w:sz w:val="24"/>
              </w:rPr>
              <w:t>机械设备、钢结构制造行业使用高固体分等低</w:t>
            </w:r>
            <w:r>
              <w:rPr>
                <w:rFonts w:ascii="Times New Roman" w:hAnsi="Times New Roman" w:eastAsia="宋体"/>
                <w:b/>
                <w:smallCaps w:val="0"/>
                <w:sz w:val="24"/>
              </w:rPr>
              <w:t>VOCs</w:t>
            </w:r>
            <w:r>
              <w:rPr>
                <w:rFonts w:hint="eastAsia" w:ascii="Times New Roman" w:hAnsi="Times New Roman" w:eastAsia="宋体"/>
                <w:b/>
                <w:smallCaps w:val="0"/>
                <w:sz w:val="24"/>
              </w:rPr>
              <w:t>含量涂料替代</w:t>
            </w:r>
            <w:r>
              <w:rPr>
                <w:rFonts w:hint="eastAsia" w:ascii="Times New Roman" w:hAnsi="Times New Roman" w:eastAsia="宋体"/>
                <w:smallCaps w:val="0"/>
                <w:sz w:val="24"/>
              </w:rPr>
              <w:t>。包装印刷行业使用水性、醇溶性、大豆基、紫外光固化等低</w:t>
            </w:r>
            <w:r>
              <w:rPr>
                <w:rFonts w:ascii="Times New Roman" w:hAnsi="Times New Roman" w:eastAsia="宋体"/>
                <w:smallCaps w:val="0"/>
                <w:sz w:val="24"/>
              </w:rPr>
              <w:t>VOCs</w:t>
            </w:r>
            <w:r>
              <w:rPr>
                <w:rFonts w:hint="eastAsia" w:ascii="Times New Roman" w:hAnsi="Times New Roman" w:eastAsia="宋体"/>
                <w:smallCaps w:val="0"/>
                <w:sz w:val="24"/>
              </w:rPr>
              <w:t>含量的油墨替代。人造板制造行业使用低（无）</w:t>
            </w:r>
            <w:r>
              <w:rPr>
                <w:rFonts w:ascii="Times New Roman" w:hAnsi="Times New Roman" w:eastAsia="宋体"/>
                <w:smallCaps w:val="0"/>
                <w:sz w:val="24"/>
              </w:rPr>
              <w:t>VOCs</w:t>
            </w:r>
            <w:r>
              <w:rPr>
                <w:rFonts w:hint="eastAsia" w:ascii="Times New Roman" w:hAnsi="Times New Roman" w:eastAsia="宋体"/>
                <w:smallCaps w:val="0"/>
                <w:sz w:val="24"/>
              </w:rPr>
              <w:t>含量的胶黏剂替代。</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本项目为石化设备用精密锻件生产项目，生产过程中不涉及挥发性有机物，与上述内容相符。</w: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（四）推进重点工业行业VOCs治理</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2、完成工业涂装VOCs综合治理。2017年底前，完成集装箱、汽车制造行业VOCs综合治理。2018年底前，完成家具、船舶、工程机械、钢结构、卷材制造行业VOCs综合治理。除工艺有特殊要求外禁止露天和敞开式喷涂作业，加强有机废气分类收集与处理，对喷漆、流平、烘干等环节产生的废气，采取焚烧等高效末端治理技术。”</w:t>
            </w:r>
          </w:p>
          <w:p>
            <w:pPr>
              <w:spacing w:line="480" w:lineRule="exact"/>
              <w:ind w:firstLine="480" w:firstLineChars="200"/>
              <w:rPr>
                <w:rFonts w:ascii="Times New Roman" w:hAnsi="Times New Roman" w:eastAsia="宋体"/>
                <w:smallCaps w:val="0"/>
              </w:rPr>
            </w:pPr>
            <w:r>
              <w:rPr>
                <w:rFonts w:ascii="Times New Roman" w:hAnsi="Times New Roman" w:eastAsia="宋体"/>
                <w:smallCaps w:val="0"/>
                <w:sz w:val="24"/>
              </w:rPr>
              <w:t>本项目为</w:t>
            </w:r>
            <w:r>
              <w:rPr>
                <w:rFonts w:hint="eastAsia" w:ascii="Times New Roman" w:hAnsi="Times New Roman" w:eastAsia="宋体"/>
                <w:smallCaps w:val="0"/>
                <w:sz w:val="24"/>
              </w:rPr>
              <w:t>石化设备用精密锻件</w:t>
            </w:r>
            <w:r>
              <w:rPr>
                <w:rFonts w:ascii="Times New Roman" w:hAnsi="Times New Roman" w:eastAsia="宋体"/>
                <w:smallCaps w:val="0"/>
                <w:sz w:val="24"/>
              </w:rPr>
              <w:t>生产项目</w:t>
            </w:r>
            <w:r>
              <w:rPr>
                <w:rFonts w:hint="eastAsia" w:ascii="Times New Roman" w:hAnsi="Times New Roman" w:eastAsia="宋体"/>
                <w:smallCaps w:val="0"/>
                <w:sz w:val="24"/>
              </w:rPr>
              <w:t>，生产过程中不涉及挥发性有机物。</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综上，本项目与“两减六治三提升”专项行动方案相符。</w:t>
            </w:r>
          </w:p>
          <w:p>
            <w:pPr>
              <w:pStyle w:val="37"/>
              <w:spacing w:beforeLines="0" w:line="480" w:lineRule="exact"/>
              <w:ind w:firstLine="0" w:firstLineChars="0"/>
              <w:rPr>
                <w:rFonts w:ascii="Times New Roman" w:hAnsi="Times New Roman" w:eastAsia="宋体"/>
                <w:b/>
                <w:smallCaps w:val="0"/>
              </w:rPr>
            </w:pPr>
            <w:r>
              <w:rPr>
                <w:rFonts w:hint="eastAsia" w:ascii="Times New Roman" w:hAnsi="Times New Roman" w:eastAsia="宋体"/>
                <w:b/>
                <w:smallCaps w:val="0"/>
              </w:rPr>
              <w:t>与“三线一单”相符性分析</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根据《关于以改善环境质量为核心加强环境影响评价管理的通知》</w:t>
            </w:r>
            <w:r>
              <w:rPr>
                <w:rFonts w:hint="eastAsia" w:ascii="Times New Roman" w:hAnsi="Times New Roman" w:eastAsia="宋体"/>
                <w:smallCaps w:val="0"/>
                <w:sz w:val="24"/>
              </w:rPr>
              <w:t>（</w:t>
            </w:r>
            <w:r>
              <w:rPr>
                <w:rFonts w:ascii="Times New Roman" w:hAnsi="Times New Roman" w:eastAsia="宋体"/>
                <w:smallCaps w:val="0"/>
                <w:sz w:val="24"/>
              </w:rPr>
              <w:t>环环评[2016]150号文</w:t>
            </w:r>
            <w:r>
              <w:rPr>
                <w:rFonts w:hint="eastAsia" w:ascii="Times New Roman" w:hAnsi="Times New Roman" w:eastAsia="宋体"/>
                <w:smallCaps w:val="0"/>
                <w:sz w:val="24"/>
              </w:rPr>
              <w:t>）</w:t>
            </w:r>
            <w:r>
              <w:rPr>
                <w:rFonts w:ascii="Times New Roman" w:hAnsi="Times New Roman" w:eastAsia="宋体"/>
                <w:smallCaps w:val="0"/>
                <w:sz w:val="24"/>
              </w:rPr>
              <w:t>，本项目与</w:t>
            </w:r>
            <w:r>
              <w:rPr>
                <w:rFonts w:hint="eastAsia" w:ascii="Times New Roman" w:hAnsi="Times New Roman" w:eastAsia="宋体"/>
                <w:smallCaps w:val="0"/>
                <w:sz w:val="24"/>
              </w:rPr>
              <w:t>“</w:t>
            </w:r>
            <w:r>
              <w:rPr>
                <w:rFonts w:ascii="Times New Roman" w:hAnsi="Times New Roman" w:eastAsia="宋体"/>
                <w:smallCaps w:val="0"/>
                <w:sz w:val="24"/>
              </w:rPr>
              <w:t>三线一单</w:t>
            </w:r>
            <w:r>
              <w:rPr>
                <w:rFonts w:hint="eastAsia" w:ascii="Times New Roman" w:hAnsi="Times New Roman" w:eastAsia="宋体"/>
                <w:smallCaps w:val="0"/>
                <w:sz w:val="24"/>
              </w:rPr>
              <w:t>”</w:t>
            </w:r>
            <w:r>
              <w:rPr>
                <w:rFonts w:ascii="Times New Roman" w:hAnsi="Times New Roman" w:eastAsia="宋体"/>
                <w:smallCaps w:val="0"/>
                <w:sz w:val="24"/>
              </w:rPr>
              <w:t>相符性分析主要体现在以下四个方面：</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①生态红线</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根据《省政府关于印发江苏省生态红线区域保护规划的通知》（苏政发[2013]113号），对照常州市生态红线区域名录，本项目不在江苏省</w:t>
            </w:r>
            <w:r>
              <w:rPr>
                <w:rFonts w:hint="eastAsia" w:ascii="Times New Roman" w:hAnsi="Times New Roman" w:eastAsia="宋体"/>
                <w:smallCaps w:val="0"/>
                <w:sz w:val="24"/>
              </w:rPr>
              <w:t>常州市</w:t>
            </w:r>
            <w:r>
              <w:rPr>
                <w:rFonts w:ascii="Times New Roman" w:hAnsi="Times New Roman" w:eastAsia="宋体"/>
                <w:smallCaps w:val="0"/>
                <w:sz w:val="24"/>
              </w:rPr>
              <w:t>生态红线管控区区域范围内。</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②环境质量底线</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根据环境质量现状监测情况，项目所在地的环境质量良好。该项目产生一定的污染物，如生活污水、生产废气、噪声等，但在采取污染防治措施后，各类污染物的排放一般不会对周边环境造成不良影响，不改变区域环境功能区质量要求，能维持环境功能区质量现状。</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本项目建设不会降低周边环境质量。</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③资源利用上线</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本项目营运过程中用水主要为</w:t>
            </w:r>
            <w:r>
              <w:rPr>
                <w:rFonts w:hint="eastAsia" w:ascii="Times New Roman" w:hAnsi="Times New Roman" w:eastAsia="宋体"/>
                <w:smallCaps w:val="0"/>
                <w:sz w:val="24"/>
              </w:rPr>
              <w:t>生活用水</w:t>
            </w:r>
            <w:r>
              <w:rPr>
                <w:rFonts w:ascii="Times New Roman" w:hAnsi="Times New Roman" w:eastAsia="宋体"/>
                <w:smallCaps w:val="0"/>
                <w:sz w:val="24"/>
              </w:rPr>
              <w:t>，年用水量约为</w:t>
            </w:r>
            <w:r>
              <w:rPr>
                <w:rFonts w:hint="eastAsia" w:ascii="Times New Roman" w:hAnsi="Times New Roman" w:eastAsia="宋体"/>
                <w:smallCaps w:val="0"/>
                <w:kern w:val="0"/>
                <w:sz w:val="24"/>
              </w:rPr>
              <w:t>6000</w:t>
            </w:r>
            <w:r>
              <w:rPr>
                <w:rFonts w:ascii="Times New Roman" w:hAnsi="Times New Roman" w:eastAsia="宋体"/>
                <w:smallCaps w:val="0"/>
                <w:kern w:val="0"/>
                <w:sz w:val="24"/>
              </w:rPr>
              <w:t>m</w:t>
            </w:r>
            <w:r>
              <w:rPr>
                <w:rFonts w:ascii="Times New Roman" w:hAnsi="Times New Roman" w:eastAsia="宋体"/>
                <w:smallCaps w:val="0"/>
                <w:kern w:val="0"/>
                <w:sz w:val="24"/>
                <w:vertAlign w:val="superscript"/>
              </w:rPr>
              <w:t>3</w:t>
            </w:r>
            <w:r>
              <w:rPr>
                <w:rFonts w:ascii="Times New Roman" w:hAnsi="Times New Roman" w:eastAsia="宋体"/>
                <w:smallCaps w:val="0"/>
                <w:kern w:val="0"/>
                <w:sz w:val="24"/>
              </w:rPr>
              <w:t>/a，</w:t>
            </w:r>
            <w:r>
              <w:rPr>
                <w:rFonts w:hint="eastAsia" w:ascii="Times New Roman" w:hAnsi="Times New Roman" w:eastAsia="宋体"/>
                <w:smallCaps w:val="0"/>
                <w:kern w:val="0"/>
                <w:sz w:val="24"/>
              </w:rPr>
              <w:t>用水量较少且接入太湖湾污水处理厂集中处理，故</w:t>
            </w:r>
            <w:r>
              <w:rPr>
                <w:rFonts w:ascii="Times New Roman" w:hAnsi="Times New Roman" w:eastAsia="宋体"/>
                <w:smallCaps w:val="0"/>
                <w:sz w:val="24"/>
              </w:rPr>
              <w:t>项目的建设没有超出当地资源利用上线。</w:t>
            </w:r>
          </w:p>
          <w:p>
            <w:pPr>
              <w:spacing w:line="480" w:lineRule="exact"/>
              <w:ind w:firstLine="480" w:firstLineChars="200"/>
              <w:rPr>
                <w:rFonts w:ascii="Times New Roman" w:hAnsi="Times New Roman" w:eastAsia="宋体"/>
                <w:smallCaps w:val="0"/>
                <w:color w:val="FF0000"/>
                <w:sz w:val="24"/>
              </w:rPr>
            </w:pPr>
            <w:r>
              <w:rPr>
                <w:rFonts w:ascii="Times New Roman" w:hAnsi="Times New Roman" w:eastAsia="宋体"/>
                <w:smallCaps w:val="0"/>
                <w:sz w:val="24"/>
              </w:rPr>
              <w:t>④环境准入负面清单</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经</w:t>
            </w:r>
            <w:r>
              <w:rPr>
                <w:rFonts w:hint="eastAsia" w:ascii="Times New Roman" w:hAnsi="Times New Roman" w:eastAsia="宋体"/>
                <w:smallCaps w:val="0"/>
                <w:sz w:val="24"/>
              </w:rPr>
              <w:t>核实</w:t>
            </w:r>
            <w:r>
              <w:rPr>
                <w:rFonts w:ascii="Times New Roman" w:hAnsi="Times New Roman" w:eastAsia="宋体"/>
                <w:smallCaps w:val="0"/>
                <w:sz w:val="24"/>
              </w:rPr>
              <w:t>，不属于《产业结构调整指导目录（2011年本）》、《国家发展改革委关于修改&lt;产业结构调整指导目录（2011年本）&gt;有关条款的决定》中限制类和淘汰类项目；不属于《江苏省工业和信息产业结构调整指导目录（2012年本）》（苏政办发[2013]9号）及关于修改《江苏省工业和信息产业结构调整指导目录（2012年本）》中“限制类”和“淘汰类”项目。</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3）本项目不属于《限制用地项目目录（2012年本）》和《禁止用地项目目录（2012年本）》中所规定的类别，不属于《江苏省限制用地项目目录（2013年本）》和《江苏省限制用地项目目录（2013年本）》中所规定的类别的项目。</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本项目符合《江苏省太湖水污染防治条例》、《太湖流域管理条例》的相关规定，与太湖流域相关法规及环境政策相容。</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本项目不属于《市场准入负面清单草案（试点版）》中禁止准入类和限值准入类项目。</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综上所述，本项目符合“三线一单”及国家和地方产业政策要求。</w:t>
            </w:r>
          </w:p>
          <w:p>
            <w:pPr>
              <w:pStyle w:val="37"/>
              <w:spacing w:beforeLines="0" w:line="460" w:lineRule="exact"/>
              <w:ind w:firstLine="0" w:firstLineChars="0"/>
              <w:rPr>
                <w:rFonts w:ascii="Times New Roman" w:hAnsi="Times New Roman"/>
                <w:b/>
                <w:bCs/>
              </w:rPr>
            </w:pPr>
            <w:r>
              <w:rPr>
                <w:rFonts w:hint="eastAsia" w:ascii="Times New Roman" w:hAnsi="Times New Roman" w:cs="宋体"/>
                <w:b/>
                <w:bCs/>
              </w:rPr>
              <w:t>与</w:t>
            </w:r>
            <w:r>
              <w:rPr>
                <w:rFonts w:ascii="Times New Roman" w:hAnsi="Times New Roman"/>
                <w:b/>
                <w:bCs/>
              </w:rPr>
              <w:t>“</w:t>
            </w:r>
            <w:r>
              <w:rPr>
                <w:rFonts w:hint="eastAsia" w:ascii="Times New Roman" w:hAnsi="Times New Roman" w:cs="宋体"/>
                <w:b/>
                <w:bCs/>
              </w:rPr>
              <w:t>江苏省重点行业挥发性有机物污染控制指南</w:t>
            </w:r>
            <w:r>
              <w:rPr>
                <w:rFonts w:ascii="Times New Roman" w:hAnsi="Times New Roman"/>
                <w:b/>
                <w:bCs/>
              </w:rPr>
              <w:t>”</w:t>
            </w:r>
            <w:r>
              <w:rPr>
                <w:rFonts w:hint="eastAsia" w:ascii="Times New Roman" w:hAnsi="Times New Roman" w:cs="宋体"/>
                <w:b/>
                <w:bCs/>
              </w:rPr>
              <w:t>相符性分析</w:t>
            </w:r>
          </w:p>
          <w:p>
            <w:pPr>
              <w:pStyle w:val="37"/>
              <w:spacing w:beforeLines="0" w:line="480" w:lineRule="exact"/>
              <w:ind w:firstLine="31680"/>
              <w:rPr>
                <w:rFonts w:ascii="Times New Roman" w:hAnsi="Times New Roman"/>
              </w:rPr>
            </w:pPr>
            <w:r>
              <w:rPr>
                <w:rFonts w:hint="eastAsia" w:ascii="Times New Roman" w:hAnsi="Times New Roman" w:cs="宋体"/>
              </w:rPr>
              <w:t>一、总体要求</w:t>
            </w:r>
          </w:p>
          <w:p>
            <w:pPr>
              <w:pStyle w:val="37"/>
              <w:spacing w:beforeLines="0" w:line="480" w:lineRule="exact"/>
              <w:ind w:firstLine="31680"/>
              <w:rPr>
                <w:rFonts w:ascii="Times New Roman" w:hAnsi="Times New Roman"/>
              </w:rPr>
            </w:pPr>
            <w:r>
              <w:rPr>
                <w:rFonts w:hint="eastAsia" w:ascii="Times New Roman" w:hAnsi="Times New Roman" w:cs="宋体"/>
              </w:rPr>
              <w:t>（一）、所有产生有机废气污染的企业，应优先采用环保型原辅料、生产工艺和装备，对相应生产单元或设施进行密闭，从源头控制</w:t>
            </w:r>
            <w:r>
              <w:rPr>
                <w:rFonts w:ascii="Times New Roman" w:hAnsi="Times New Roman"/>
              </w:rPr>
              <w:t>VOCs</w:t>
            </w:r>
            <w:r>
              <w:rPr>
                <w:rFonts w:hint="eastAsia" w:ascii="Times New Roman" w:hAnsi="Times New Roman" w:cs="宋体"/>
              </w:rPr>
              <w:t>的产生，减少废气污染物排放。</w:t>
            </w:r>
          </w:p>
          <w:p>
            <w:pPr>
              <w:pStyle w:val="37"/>
              <w:spacing w:beforeLines="0" w:line="480" w:lineRule="exact"/>
              <w:ind w:firstLine="31680"/>
              <w:rPr>
                <w:rFonts w:ascii="Times New Roman" w:hAnsi="Times New Roman"/>
              </w:rPr>
            </w:pPr>
            <w:r>
              <w:rPr>
                <w:rFonts w:hint="eastAsia" w:ascii="Times New Roman" w:hAnsi="Times New Roman" w:cs="宋体"/>
              </w:rPr>
              <w:t>（二）、鼓励对排放的</w:t>
            </w:r>
            <w:r>
              <w:rPr>
                <w:rFonts w:ascii="Times New Roman" w:hAnsi="Times New Roman"/>
              </w:rPr>
              <w:t>VOCs</w:t>
            </w:r>
            <w:r>
              <w:rPr>
                <w:rFonts w:hint="eastAsia" w:ascii="Times New Roman" w:hAnsi="Times New Roman" w:cs="宋体"/>
              </w:rPr>
              <w:t>进行回收利用，并优先在生产系统内回用。对浓度、性状差异较大的废气应分类收集，并采用适宜的方式进行有效处理，确保</w:t>
            </w:r>
            <w:r>
              <w:rPr>
                <w:rFonts w:ascii="Times New Roman" w:hAnsi="Times New Roman"/>
              </w:rPr>
              <w:t>VOCs</w:t>
            </w:r>
            <w:r>
              <w:rPr>
                <w:rFonts w:hint="eastAsia" w:ascii="Times New Roman" w:hAnsi="Times New Roman" w:cs="宋体"/>
              </w:rPr>
              <w:t>总去除率满足管理要求，其中有机化工、医药化工、橡胶和塑料制品</w:t>
            </w:r>
            <w:r>
              <w:rPr>
                <w:rFonts w:ascii="Times New Roman" w:hAnsi="Times New Roman"/>
              </w:rPr>
              <w:t>(</w:t>
            </w:r>
            <w:r>
              <w:rPr>
                <w:rFonts w:hint="eastAsia" w:ascii="Times New Roman" w:hAnsi="Times New Roman" w:cs="宋体"/>
              </w:rPr>
              <w:t>有溶剂浸胶工艺人溶剂型涂料表面涂装、包装印刷业的</w:t>
            </w:r>
            <w:r>
              <w:rPr>
                <w:rFonts w:ascii="Times New Roman" w:hAnsi="Times New Roman"/>
              </w:rPr>
              <w:t>VOCs</w:t>
            </w:r>
            <w:r>
              <w:rPr>
                <w:rFonts w:hint="eastAsia" w:ascii="Times New Roman" w:hAnsi="Times New Roman" w:cs="宋体"/>
              </w:rPr>
              <w:t>总收集、净化处理率均不低于</w:t>
            </w:r>
            <w:r>
              <w:rPr>
                <w:rFonts w:ascii="Times New Roman" w:hAnsi="Times New Roman"/>
              </w:rPr>
              <w:t>90%</w:t>
            </w:r>
            <w:r>
              <w:rPr>
                <w:rFonts w:hint="eastAsia" w:ascii="Times New Roman" w:hAnsi="Times New Roman" w:cs="宋体"/>
              </w:rPr>
              <w:t>，其他行业原则上不低于</w:t>
            </w:r>
            <w:r>
              <w:rPr>
                <w:rFonts w:ascii="Times New Roman" w:hAnsi="Times New Roman"/>
              </w:rPr>
              <w:t>75%</w:t>
            </w:r>
            <w:r>
              <w:rPr>
                <w:rFonts w:hint="eastAsia" w:ascii="Times New Roman" w:hAnsi="Times New Roman" w:cs="宋体"/>
              </w:rPr>
              <w:t>。废气处理的工艺路线应根据废气产生量、污染物组分和性质、温度、压力等因素，综合分析后合理选择。</w:t>
            </w:r>
          </w:p>
          <w:p>
            <w:pPr>
              <w:pStyle w:val="37"/>
              <w:spacing w:beforeLines="0" w:line="480" w:lineRule="exact"/>
              <w:ind w:firstLine="31680"/>
              <w:rPr>
                <w:rFonts w:ascii="Times New Roman" w:hAnsi="Times New Roman"/>
              </w:rPr>
            </w:pPr>
            <w:r>
              <w:rPr>
                <w:rFonts w:hint="eastAsia" w:ascii="Times New Roman" w:hAnsi="Times New Roman" w:cs="宋体"/>
              </w:rPr>
              <w:t>二、行业</w:t>
            </w:r>
            <w:r>
              <w:rPr>
                <w:rFonts w:ascii="Times New Roman" w:hAnsi="Times New Roman"/>
              </w:rPr>
              <w:t>VOCs</w:t>
            </w:r>
            <w:r>
              <w:rPr>
                <w:rFonts w:hint="eastAsia" w:ascii="Times New Roman" w:hAnsi="Times New Roman" w:cs="宋体"/>
              </w:rPr>
              <w:t>排放控制指南</w:t>
            </w:r>
          </w:p>
          <w:p>
            <w:pPr>
              <w:spacing w:line="460" w:lineRule="exact"/>
              <w:ind w:firstLine="480" w:firstLineChars="200"/>
              <w:rPr>
                <w:sz w:val="24"/>
                <w:szCs w:val="24"/>
              </w:rPr>
            </w:pPr>
            <w:r>
              <w:rPr>
                <w:sz w:val="24"/>
                <w:szCs w:val="24"/>
              </w:rPr>
              <w:t>(</w:t>
            </w:r>
            <w:r>
              <w:rPr>
                <w:rFonts w:hint="eastAsia" w:cs="宋体"/>
                <w:sz w:val="24"/>
                <w:szCs w:val="24"/>
              </w:rPr>
              <w:t>二</w:t>
            </w:r>
            <w:r>
              <w:rPr>
                <w:sz w:val="24"/>
                <w:szCs w:val="24"/>
              </w:rPr>
              <w:t>)</w:t>
            </w:r>
            <w:r>
              <w:rPr>
                <w:rFonts w:hint="eastAsia" w:cs="宋体"/>
                <w:sz w:val="24"/>
                <w:szCs w:val="24"/>
              </w:rPr>
              <w:t>表面涂装行业</w:t>
            </w:r>
          </w:p>
          <w:p>
            <w:pPr>
              <w:spacing w:line="460" w:lineRule="exact"/>
              <w:ind w:firstLine="480" w:firstLineChars="200"/>
              <w:rPr>
                <w:sz w:val="24"/>
                <w:szCs w:val="24"/>
              </w:rPr>
            </w:pPr>
            <w:r>
              <w:rPr>
                <w:rFonts w:hint="eastAsia" w:cs="宋体"/>
                <w:sz w:val="24"/>
                <w:szCs w:val="24"/>
              </w:rPr>
              <w:t>根据</w:t>
            </w:r>
            <w:r>
              <w:rPr>
                <w:sz w:val="24"/>
                <w:szCs w:val="24"/>
              </w:rPr>
              <w:t>GB/T4754-2011</w:t>
            </w:r>
            <w:r>
              <w:rPr>
                <w:rFonts w:hint="eastAsia" w:cs="宋体"/>
                <w:sz w:val="24"/>
                <w:szCs w:val="24"/>
              </w:rPr>
              <w:t>《国民经济行业分类》，</w:t>
            </w:r>
            <w:r>
              <w:rPr>
                <w:sz w:val="24"/>
                <w:szCs w:val="24"/>
              </w:rPr>
              <w:t>C21</w:t>
            </w:r>
            <w:r>
              <w:rPr>
                <w:rFonts w:hint="eastAsia" w:cs="宋体"/>
                <w:sz w:val="24"/>
                <w:szCs w:val="24"/>
              </w:rPr>
              <w:t>家具制造业、</w:t>
            </w:r>
            <w:r>
              <w:rPr>
                <w:sz w:val="24"/>
                <w:szCs w:val="24"/>
              </w:rPr>
              <w:t xml:space="preserve">C2223 </w:t>
            </w:r>
            <w:r>
              <w:rPr>
                <w:rFonts w:hint="eastAsia" w:cs="宋体"/>
                <w:sz w:val="24"/>
                <w:szCs w:val="24"/>
              </w:rPr>
              <w:t>加工纸制造除布纸</w:t>
            </w:r>
            <w:r>
              <w:rPr>
                <w:sz w:val="24"/>
                <w:szCs w:val="24"/>
              </w:rPr>
              <w:t>)</w:t>
            </w:r>
            <w:r>
              <w:rPr>
                <w:rFonts w:hint="eastAsia" w:cs="宋体"/>
                <w:sz w:val="24"/>
                <w:szCs w:val="24"/>
              </w:rPr>
              <w:t>、</w:t>
            </w:r>
            <w:r>
              <w:rPr>
                <w:sz w:val="24"/>
                <w:szCs w:val="24"/>
              </w:rPr>
              <w:t>C33</w:t>
            </w:r>
            <w:r>
              <w:rPr>
                <w:rFonts w:hint="eastAsia" w:cs="宋体"/>
                <w:sz w:val="24"/>
                <w:szCs w:val="24"/>
              </w:rPr>
              <w:t>金属制品制造、</w:t>
            </w:r>
            <w:r>
              <w:rPr>
                <w:sz w:val="24"/>
                <w:szCs w:val="24"/>
              </w:rPr>
              <w:t>C34</w:t>
            </w:r>
            <w:r>
              <w:rPr>
                <w:rFonts w:hint="eastAsia" w:cs="宋体"/>
                <w:sz w:val="24"/>
                <w:szCs w:val="24"/>
              </w:rPr>
              <w:t>通用设备制造业、</w:t>
            </w:r>
            <w:r>
              <w:rPr>
                <w:sz w:val="24"/>
                <w:szCs w:val="24"/>
              </w:rPr>
              <w:t>C35</w:t>
            </w:r>
            <w:r>
              <w:rPr>
                <w:rFonts w:hint="eastAsia" w:cs="宋体"/>
                <w:sz w:val="24"/>
                <w:szCs w:val="24"/>
              </w:rPr>
              <w:t>专用设备制造、</w:t>
            </w:r>
            <w:r>
              <w:rPr>
                <w:sz w:val="24"/>
                <w:szCs w:val="24"/>
              </w:rPr>
              <w:t>C36</w:t>
            </w:r>
            <w:r>
              <w:rPr>
                <w:rFonts w:hint="eastAsia" w:cs="宋体"/>
                <w:sz w:val="24"/>
                <w:szCs w:val="24"/>
              </w:rPr>
              <w:t>汽车制造、</w:t>
            </w:r>
            <w:r>
              <w:rPr>
                <w:sz w:val="24"/>
                <w:szCs w:val="24"/>
              </w:rPr>
              <w:t>C37</w:t>
            </w:r>
            <w:r>
              <w:rPr>
                <w:rFonts w:hint="eastAsia" w:cs="宋体"/>
                <w:sz w:val="24"/>
                <w:szCs w:val="24"/>
              </w:rPr>
              <w:t>铁路、船舶、航空航天和其他运输设备制造业、</w:t>
            </w:r>
            <w:r>
              <w:rPr>
                <w:sz w:val="24"/>
                <w:szCs w:val="24"/>
              </w:rPr>
              <w:t>C38</w:t>
            </w:r>
            <w:r>
              <w:rPr>
                <w:rFonts w:hint="eastAsia" w:cs="宋体"/>
                <w:sz w:val="24"/>
                <w:szCs w:val="24"/>
              </w:rPr>
              <w:t>电气机柑及器材制造（不含</w:t>
            </w:r>
            <w:r>
              <w:rPr>
                <w:sz w:val="24"/>
                <w:szCs w:val="24"/>
              </w:rPr>
              <w:t>C3825</w:t>
            </w:r>
            <w:r>
              <w:rPr>
                <w:rFonts w:hint="eastAsia" w:cs="宋体"/>
                <w:sz w:val="24"/>
                <w:szCs w:val="24"/>
              </w:rPr>
              <w:t>光伏）、</w:t>
            </w:r>
            <w:r>
              <w:rPr>
                <w:sz w:val="24"/>
                <w:szCs w:val="24"/>
              </w:rPr>
              <w:t>C40</w:t>
            </w:r>
            <w:r>
              <w:rPr>
                <w:rFonts w:hint="eastAsia" w:cs="宋体"/>
                <w:sz w:val="24"/>
                <w:szCs w:val="24"/>
              </w:rPr>
              <w:t>仪器仪表制造业、</w:t>
            </w:r>
            <w:r>
              <w:rPr>
                <w:sz w:val="24"/>
                <w:szCs w:val="24"/>
              </w:rPr>
              <w:t>C43</w:t>
            </w:r>
            <w:r>
              <w:rPr>
                <w:rFonts w:hint="eastAsia" w:cs="宋体"/>
                <w:sz w:val="24"/>
                <w:szCs w:val="24"/>
              </w:rPr>
              <w:t>金属制品、机械和设备修理业和</w:t>
            </w:r>
            <w:r>
              <w:rPr>
                <w:sz w:val="24"/>
                <w:szCs w:val="24"/>
              </w:rPr>
              <w:t>08011</w:t>
            </w:r>
            <w:r>
              <w:rPr>
                <w:rFonts w:hint="eastAsia" w:cs="宋体"/>
                <w:sz w:val="24"/>
                <w:szCs w:val="24"/>
              </w:rPr>
              <w:t>汽车修理与维护业等行业的表面涂装工序参照以下要求执行。</w:t>
            </w:r>
          </w:p>
          <w:p>
            <w:pPr>
              <w:spacing w:line="460" w:lineRule="exact"/>
              <w:ind w:firstLine="480" w:firstLineChars="200"/>
              <w:rPr>
                <w:sz w:val="24"/>
                <w:szCs w:val="24"/>
              </w:rPr>
            </w:pPr>
            <w:r>
              <w:rPr>
                <w:sz w:val="24"/>
                <w:szCs w:val="24"/>
              </w:rPr>
              <w:t>1</w:t>
            </w:r>
            <w:r>
              <w:rPr>
                <w:rFonts w:hint="eastAsia" w:cs="宋体"/>
                <w:sz w:val="24"/>
                <w:szCs w:val="24"/>
              </w:rPr>
              <w:t>、根据涂装工艺的不同，鼓励使用水性、高固份、粉末、紫外光固化涂料等低</w:t>
            </w:r>
            <w:r>
              <w:rPr>
                <w:sz w:val="24"/>
                <w:szCs w:val="24"/>
              </w:rPr>
              <w:t xml:space="preserve">VOCs </w:t>
            </w:r>
            <w:r>
              <w:rPr>
                <w:rFonts w:hint="eastAsia" w:cs="宋体"/>
                <w:sz w:val="24"/>
                <w:szCs w:val="24"/>
              </w:rPr>
              <w:t>含量的环保型涂料，限制使用溶剂型涂料，其中汽车制造、家具制造、电子和电器产品制造企业环保型涂料使用比例达到</w:t>
            </w:r>
            <w:r>
              <w:rPr>
                <w:sz w:val="24"/>
                <w:szCs w:val="24"/>
              </w:rPr>
              <w:t>50%</w:t>
            </w:r>
            <w:r>
              <w:rPr>
                <w:rFonts w:hint="eastAsia" w:cs="宋体"/>
                <w:sz w:val="24"/>
                <w:szCs w:val="24"/>
              </w:rPr>
              <w:t>以上。</w:t>
            </w:r>
          </w:p>
          <w:p>
            <w:pPr>
              <w:spacing w:line="460" w:lineRule="exact"/>
              <w:ind w:firstLine="482" w:firstLineChars="200"/>
              <w:rPr>
                <w:b/>
                <w:bCs/>
                <w:sz w:val="24"/>
                <w:szCs w:val="24"/>
              </w:rPr>
            </w:pPr>
            <w:r>
              <w:rPr>
                <w:rFonts w:hint="eastAsia" w:cs="宋体"/>
                <w:b/>
                <w:bCs/>
                <w:sz w:val="24"/>
                <w:szCs w:val="24"/>
              </w:rPr>
              <w:t>本项目</w:t>
            </w:r>
            <w:r>
              <w:rPr>
                <w:rFonts w:hint="eastAsia" w:cs="宋体"/>
                <w:b/>
                <w:bCs/>
                <w:sz w:val="24"/>
                <w:szCs w:val="24"/>
                <w:lang w:eastAsia="zh-CN"/>
              </w:rPr>
              <w:t>探伤</w:t>
            </w:r>
            <w:r>
              <w:rPr>
                <w:rFonts w:hint="eastAsia" w:cs="宋体"/>
                <w:b/>
                <w:bCs/>
                <w:sz w:val="24"/>
                <w:szCs w:val="24"/>
              </w:rPr>
              <w:t>工段采用</w:t>
            </w:r>
            <w:r>
              <w:rPr>
                <w:rFonts w:hint="eastAsia" w:cs="宋体"/>
                <w:b/>
                <w:bCs/>
                <w:sz w:val="24"/>
                <w:szCs w:val="24"/>
                <w:lang w:eastAsia="zh-CN"/>
              </w:rPr>
              <w:t>低</w:t>
            </w:r>
            <w:r>
              <w:rPr>
                <w:rFonts w:hint="eastAsia" w:cs="宋体"/>
                <w:b/>
                <w:bCs/>
                <w:sz w:val="24"/>
                <w:szCs w:val="24"/>
                <w:lang w:val="en-US" w:eastAsia="zh-CN"/>
              </w:rPr>
              <w:t>VOC</w:t>
            </w:r>
            <w:r>
              <w:rPr>
                <w:rFonts w:hint="eastAsia" w:cs="宋体"/>
                <w:b/>
                <w:bCs/>
                <w:sz w:val="24"/>
                <w:szCs w:val="24"/>
                <w:vertAlign w:val="subscript"/>
                <w:lang w:val="en-US" w:eastAsia="zh-CN"/>
              </w:rPr>
              <w:t>S</w:t>
            </w:r>
            <w:r>
              <w:rPr>
                <w:rFonts w:hint="eastAsia" w:cs="宋体"/>
                <w:b/>
                <w:bCs/>
                <w:sz w:val="24"/>
                <w:szCs w:val="24"/>
                <w:vertAlign w:val="baseline"/>
                <w:lang w:val="en-US" w:eastAsia="zh-CN"/>
              </w:rPr>
              <w:t>的渗透剂和显像剂</w:t>
            </w:r>
            <w:r>
              <w:rPr>
                <w:rFonts w:hint="eastAsia" w:cs="宋体"/>
                <w:b/>
                <w:bCs/>
                <w:sz w:val="24"/>
                <w:szCs w:val="24"/>
              </w:rPr>
              <w:t>，与上述要求相符。</w:t>
            </w:r>
          </w:p>
          <w:p>
            <w:pPr>
              <w:spacing w:line="460" w:lineRule="exact"/>
              <w:ind w:firstLine="480" w:firstLineChars="200"/>
              <w:rPr>
                <w:sz w:val="24"/>
                <w:szCs w:val="24"/>
              </w:rPr>
            </w:pPr>
            <w:r>
              <w:rPr>
                <w:sz w:val="24"/>
                <w:szCs w:val="24"/>
              </w:rPr>
              <w:t>2</w:t>
            </w:r>
            <w:r>
              <w:rPr>
                <w:rFonts w:hint="eastAsia" w:cs="宋体"/>
                <w:sz w:val="24"/>
                <w:szCs w:val="24"/>
              </w:rPr>
              <w:t>、喷漆室、流平室和烘干室应设置成完全封间的围护结构体，配备有机废气收集和处理系统，原则上禁止露天和敞开式喷涂作业。若工艺有特殊要求，不能实现封闭作业，应报环保部门批准。</w:t>
            </w:r>
          </w:p>
          <w:p>
            <w:pPr>
              <w:spacing w:line="460" w:lineRule="exact"/>
              <w:ind w:firstLine="482" w:firstLineChars="200"/>
              <w:rPr>
                <w:rFonts w:hint="eastAsia" w:cs="宋体"/>
                <w:b/>
                <w:bCs/>
                <w:sz w:val="24"/>
                <w:szCs w:val="24"/>
              </w:rPr>
            </w:pPr>
            <w:r>
              <w:rPr>
                <w:rFonts w:hint="eastAsia" w:cs="宋体"/>
                <w:b/>
                <w:bCs/>
                <w:sz w:val="24"/>
                <w:szCs w:val="24"/>
              </w:rPr>
              <w:t>本项目</w:t>
            </w:r>
            <w:r>
              <w:rPr>
                <w:rFonts w:hint="eastAsia" w:cs="宋体"/>
                <w:b/>
                <w:bCs/>
                <w:sz w:val="24"/>
                <w:szCs w:val="24"/>
                <w:lang w:eastAsia="zh-CN"/>
              </w:rPr>
              <w:t>探伤</w:t>
            </w:r>
            <w:r>
              <w:rPr>
                <w:rFonts w:hint="eastAsia" w:cs="宋体"/>
                <w:b/>
                <w:bCs/>
                <w:sz w:val="24"/>
                <w:szCs w:val="24"/>
              </w:rPr>
              <w:t>工段在密闭的</w:t>
            </w:r>
            <w:r>
              <w:rPr>
                <w:rFonts w:hint="eastAsia" w:cs="宋体"/>
                <w:b/>
                <w:bCs/>
                <w:sz w:val="24"/>
                <w:szCs w:val="24"/>
                <w:lang w:eastAsia="zh-CN"/>
              </w:rPr>
              <w:t>探伤室</w:t>
            </w:r>
            <w:r>
              <w:rPr>
                <w:rFonts w:hint="eastAsia" w:cs="宋体"/>
                <w:b/>
                <w:bCs/>
                <w:sz w:val="24"/>
                <w:szCs w:val="24"/>
              </w:rPr>
              <w:t>内进行，由风机集中收集至废气处理设施处理后达标排放，废气捕集率</w:t>
            </w:r>
            <w:r>
              <w:rPr>
                <w:b/>
                <w:bCs/>
                <w:sz w:val="24"/>
                <w:szCs w:val="24"/>
              </w:rPr>
              <w:t>90%</w:t>
            </w:r>
            <w:r>
              <w:rPr>
                <w:rFonts w:hint="eastAsia" w:cs="宋体"/>
                <w:b/>
                <w:bCs/>
                <w:sz w:val="24"/>
                <w:szCs w:val="24"/>
              </w:rPr>
              <w:t>，处理效率</w:t>
            </w:r>
            <w:r>
              <w:rPr>
                <w:rFonts w:hint="eastAsia"/>
                <w:b/>
                <w:bCs/>
                <w:sz w:val="24"/>
                <w:szCs w:val="24"/>
                <w:lang w:val="en-US" w:eastAsia="zh-CN"/>
              </w:rPr>
              <w:t>90</w:t>
            </w:r>
            <w:r>
              <w:rPr>
                <w:b/>
                <w:bCs/>
                <w:sz w:val="24"/>
                <w:szCs w:val="24"/>
              </w:rPr>
              <w:t>%</w:t>
            </w:r>
            <w:r>
              <w:rPr>
                <w:rFonts w:hint="eastAsia" w:cs="宋体"/>
                <w:b/>
                <w:bCs/>
                <w:sz w:val="24"/>
                <w:szCs w:val="24"/>
              </w:rPr>
              <w:t>，与上述内容相符。</w:t>
            </w:r>
          </w:p>
          <w:p>
            <w:pPr>
              <w:spacing w:line="460" w:lineRule="exact"/>
              <w:rPr>
                <w:b/>
                <w:bCs/>
                <w:kern w:val="0"/>
                <w:sz w:val="24"/>
                <w:szCs w:val="24"/>
              </w:rPr>
            </w:pPr>
            <w:r>
              <w:rPr>
                <w:rFonts w:hint="eastAsia" w:cs="宋体"/>
                <w:b/>
                <w:bCs/>
                <w:kern w:val="0"/>
                <w:sz w:val="24"/>
                <w:szCs w:val="24"/>
              </w:rPr>
              <w:t>与《江苏省挥发性有机物污染物防治管理办法》（江苏省人民政府令第</w:t>
            </w:r>
            <w:r>
              <w:rPr>
                <w:b/>
                <w:bCs/>
                <w:kern w:val="0"/>
                <w:sz w:val="24"/>
                <w:szCs w:val="24"/>
              </w:rPr>
              <w:t>119</w:t>
            </w:r>
            <w:r>
              <w:rPr>
                <w:rFonts w:hint="eastAsia" w:cs="宋体"/>
                <w:b/>
                <w:bCs/>
                <w:kern w:val="0"/>
                <w:sz w:val="24"/>
                <w:szCs w:val="24"/>
              </w:rPr>
              <w:t>号）相符性分析</w:t>
            </w:r>
          </w:p>
          <w:p>
            <w:pPr>
              <w:widowControl/>
              <w:spacing w:line="480" w:lineRule="atLeast"/>
              <w:ind w:right="-130" w:rightChars="-62"/>
              <w:jc w:val="left"/>
              <w:rPr>
                <w:kern w:val="0"/>
                <w:sz w:val="24"/>
                <w:szCs w:val="24"/>
              </w:rPr>
            </w:pPr>
            <w:r>
              <w:rPr>
                <w:rFonts w:hint="eastAsia" w:cs="宋体"/>
                <w:kern w:val="0"/>
                <w:sz w:val="24"/>
                <w:szCs w:val="24"/>
              </w:rPr>
              <w:t>对照《江苏省挥发性有机物污染物防治管理办法》：</w:t>
            </w:r>
          </w:p>
          <w:p>
            <w:pPr>
              <w:widowControl/>
              <w:spacing w:line="480" w:lineRule="atLeast"/>
              <w:ind w:right="-130" w:rightChars="-62"/>
              <w:jc w:val="left"/>
              <w:rPr>
                <w:kern w:val="0"/>
                <w:sz w:val="24"/>
                <w:szCs w:val="24"/>
              </w:rPr>
            </w:pPr>
            <w:r>
              <w:rPr>
                <w:kern w:val="0"/>
                <w:sz w:val="24"/>
                <w:szCs w:val="24"/>
              </w:rPr>
              <w:t xml:space="preserve">    </w:t>
            </w:r>
            <w:r>
              <w:rPr>
                <w:rFonts w:hint="eastAsia" w:cs="宋体"/>
                <w:kern w:val="0"/>
                <w:sz w:val="24"/>
                <w:szCs w:val="24"/>
              </w:rPr>
              <w:t>第十五条　排放挥发性有机物的生产经营者应当履行防治挥发性有机物污染的义务，根据国家和省相关标准以及防治技术指南，采用挥发性有机物污染控制技术，规范操作规程，组织生产经营管理，确保挥发性有机物的排放符合相应的排放标准。</w:t>
            </w:r>
          </w:p>
          <w:p>
            <w:pPr>
              <w:widowControl/>
              <w:spacing w:line="480" w:lineRule="atLeast"/>
              <w:ind w:right="-130" w:rightChars="-62" w:firstLine="480" w:firstLineChars="200"/>
              <w:jc w:val="left"/>
              <w:rPr>
                <w:kern w:val="0"/>
                <w:sz w:val="24"/>
                <w:szCs w:val="24"/>
              </w:rPr>
            </w:pPr>
            <w:r>
              <w:rPr>
                <w:rFonts w:hint="eastAsia" w:cs="宋体"/>
                <w:kern w:val="0"/>
                <w:sz w:val="24"/>
                <w:szCs w:val="24"/>
              </w:rPr>
              <w:t>二十一条　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w:t>
            </w:r>
          </w:p>
          <w:p>
            <w:pPr>
              <w:widowControl/>
              <w:spacing w:line="480" w:lineRule="atLeast"/>
              <w:ind w:right="-130" w:rightChars="-62" w:firstLine="480" w:firstLineChars="200"/>
              <w:jc w:val="left"/>
              <w:rPr>
                <w:rFonts w:hint="eastAsia" w:cs="宋体"/>
                <w:kern w:val="0"/>
                <w:sz w:val="24"/>
                <w:szCs w:val="24"/>
              </w:rPr>
            </w:pPr>
            <w:r>
              <w:rPr>
                <w:rFonts w:hint="eastAsia" w:cs="宋体"/>
                <w:kern w:val="0"/>
                <w:sz w:val="24"/>
                <w:szCs w:val="24"/>
              </w:rPr>
              <w:t>无法在密闭空间进行的生产经营活动应当采取有效措施，减少挥发性有机物排放量。</w:t>
            </w:r>
          </w:p>
          <w:p>
            <w:pPr>
              <w:widowControl/>
              <w:spacing w:line="480" w:lineRule="atLeast"/>
              <w:ind w:right="-130" w:rightChars="-62" w:firstLine="482" w:firstLineChars="200"/>
              <w:jc w:val="left"/>
              <w:rPr>
                <w:color w:val="FF0000"/>
                <w:kern w:val="0"/>
                <w:sz w:val="24"/>
                <w:szCs w:val="24"/>
              </w:rPr>
            </w:pPr>
            <w:r>
              <w:rPr>
                <w:rFonts w:hint="eastAsia" w:cs="宋体"/>
                <w:b/>
                <w:bCs/>
                <w:kern w:val="0"/>
                <w:sz w:val="24"/>
                <w:szCs w:val="24"/>
              </w:rPr>
              <w:t>本项目有机废气主要来源于</w:t>
            </w:r>
            <w:r>
              <w:rPr>
                <w:rFonts w:hint="eastAsia" w:cs="宋体"/>
                <w:b/>
                <w:bCs/>
                <w:kern w:val="0"/>
                <w:sz w:val="24"/>
                <w:szCs w:val="24"/>
                <w:lang w:eastAsia="zh-CN"/>
              </w:rPr>
              <w:t>探伤</w:t>
            </w:r>
            <w:r>
              <w:rPr>
                <w:rFonts w:hint="eastAsia" w:cs="宋体"/>
                <w:b/>
                <w:bCs/>
                <w:kern w:val="0"/>
                <w:sz w:val="24"/>
                <w:szCs w:val="24"/>
              </w:rPr>
              <w:t>工段</w:t>
            </w:r>
            <w:r>
              <w:rPr>
                <w:rFonts w:hint="eastAsia" w:cs="宋体"/>
                <w:b/>
                <w:bCs/>
                <w:kern w:val="0"/>
                <w:sz w:val="24"/>
                <w:szCs w:val="24"/>
                <w:lang w:eastAsia="zh-CN"/>
              </w:rPr>
              <w:t>渗透剂和显像剂产生的</w:t>
            </w:r>
            <w:r>
              <w:rPr>
                <w:rFonts w:hint="eastAsia" w:cs="宋体"/>
                <w:b/>
                <w:bCs/>
                <w:kern w:val="0"/>
                <w:sz w:val="24"/>
                <w:szCs w:val="24"/>
                <w:lang w:val="en-US" w:eastAsia="zh-CN"/>
              </w:rPr>
              <w:t>VOC</w:t>
            </w:r>
            <w:r>
              <w:rPr>
                <w:rFonts w:hint="eastAsia" w:cs="宋体"/>
                <w:b/>
                <w:bCs/>
                <w:kern w:val="0"/>
                <w:sz w:val="24"/>
                <w:szCs w:val="24"/>
                <w:vertAlign w:val="subscript"/>
                <w:lang w:val="en-US" w:eastAsia="zh-CN"/>
              </w:rPr>
              <w:t>S</w:t>
            </w:r>
            <w:r>
              <w:rPr>
                <w:rFonts w:hint="eastAsia" w:cs="宋体"/>
                <w:b/>
                <w:bCs/>
                <w:kern w:val="0"/>
                <w:sz w:val="24"/>
                <w:szCs w:val="24"/>
              </w:rPr>
              <w:t>，均在密闭工段进行，均对尾气进行收集处理，与上述内容相符。</w:t>
            </w:r>
          </w:p>
          <w:p>
            <w:pPr>
              <w:spacing w:line="460" w:lineRule="exact"/>
              <w:rPr>
                <w:b/>
                <w:bCs/>
                <w:sz w:val="24"/>
                <w:szCs w:val="24"/>
              </w:rPr>
            </w:pPr>
            <w:r>
              <w:rPr>
                <w:rFonts w:hint="eastAsia" w:cs="宋体"/>
                <w:b/>
                <w:bCs/>
                <w:sz w:val="24"/>
                <w:szCs w:val="24"/>
              </w:rPr>
              <w:t>与</w:t>
            </w:r>
            <w:r>
              <w:rPr>
                <w:b/>
                <w:bCs/>
                <w:sz w:val="24"/>
                <w:szCs w:val="24"/>
              </w:rPr>
              <w:t>“</w:t>
            </w:r>
            <w:r>
              <w:rPr>
                <w:rFonts w:hint="eastAsia" w:cs="宋体"/>
                <w:b/>
                <w:bCs/>
                <w:sz w:val="24"/>
                <w:szCs w:val="24"/>
              </w:rPr>
              <w:t>十三五</w:t>
            </w:r>
            <w:r>
              <w:rPr>
                <w:b/>
                <w:bCs/>
                <w:sz w:val="24"/>
                <w:szCs w:val="24"/>
              </w:rPr>
              <w:t>”</w:t>
            </w:r>
            <w:r>
              <w:rPr>
                <w:rFonts w:hint="eastAsia" w:cs="宋体"/>
                <w:b/>
                <w:bCs/>
                <w:sz w:val="24"/>
                <w:szCs w:val="24"/>
              </w:rPr>
              <w:t>挥发性有机物污染防治工作方案相符性分析</w:t>
            </w:r>
          </w:p>
          <w:p>
            <w:pPr>
              <w:pStyle w:val="88"/>
              <w:numPr>
                <w:ilvl w:val="0"/>
                <w:numId w:val="2"/>
              </w:numPr>
              <w:spacing w:line="460" w:lineRule="exact"/>
              <w:ind w:firstLineChars="0"/>
            </w:pPr>
            <w:r>
              <w:rPr>
                <w:rFonts w:hint="eastAsia" w:cs="宋体"/>
              </w:rPr>
              <w:t>总体要求</w:t>
            </w:r>
          </w:p>
          <w:p>
            <w:pPr>
              <w:spacing w:line="480" w:lineRule="exact"/>
              <w:ind w:firstLine="480" w:firstLineChars="200"/>
              <w:rPr>
                <w:sz w:val="24"/>
                <w:szCs w:val="24"/>
              </w:rPr>
            </w:pPr>
            <w:r>
              <w:rPr>
                <w:rFonts w:hint="eastAsia" w:cs="宋体"/>
                <w:sz w:val="24"/>
                <w:szCs w:val="24"/>
              </w:rPr>
              <w:t>以改善环境空气质量为核心，以重点地区为主要着力点，以重点行业和重点污染物为主要控制对象，推进</w:t>
            </w:r>
            <w:r>
              <w:rPr>
                <w:sz w:val="24"/>
                <w:szCs w:val="24"/>
              </w:rPr>
              <w:t xml:space="preserve"> VOC</w:t>
            </w:r>
            <w:r>
              <w:rPr>
                <w:sz w:val="24"/>
                <w:szCs w:val="24"/>
                <w:vertAlign w:val="subscript"/>
              </w:rPr>
              <w:t>S</w:t>
            </w:r>
            <w:r>
              <w:rPr>
                <w:rFonts w:hint="eastAsia" w:cs="宋体"/>
                <w:sz w:val="24"/>
                <w:szCs w:val="24"/>
              </w:rPr>
              <w:t>与</w:t>
            </w:r>
            <w:r>
              <w:rPr>
                <w:sz w:val="24"/>
                <w:szCs w:val="24"/>
              </w:rPr>
              <w:t>NO</w:t>
            </w:r>
            <w:r>
              <w:rPr>
                <w:sz w:val="24"/>
                <w:szCs w:val="24"/>
                <w:vertAlign w:val="subscript"/>
              </w:rPr>
              <w:t>X</w:t>
            </w:r>
            <w:r>
              <w:rPr>
                <w:rFonts w:hint="eastAsia" w:cs="宋体"/>
                <w:sz w:val="24"/>
                <w:szCs w:val="24"/>
              </w:rPr>
              <w:t>协同减排，强化新增污染物排放控制，实施固定污染源排污许可，全面加强基础能力建设和政策支持保障，因地制宜，突出重点，源头防控，分业施策，建立</w:t>
            </w:r>
            <w:r>
              <w:rPr>
                <w:sz w:val="24"/>
                <w:szCs w:val="24"/>
              </w:rPr>
              <w:t xml:space="preserve"> VOC</w:t>
            </w:r>
            <w:r>
              <w:rPr>
                <w:sz w:val="24"/>
                <w:szCs w:val="24"/>
                <w:vertAlign w:val="subscript"/>
              </w:rPr>
              <w:t>S</w:t>
            </w:r>
            <w:r>
              <w:rPr>
                <w:rFonts w:hint="eastAsia" w:cs="宋体"/>
                <w:sz w:val="24"/>
                <w:szCs w:val="24"/>
              </w:rPr>
              <w:t>染防治长效机制，促进环境空气质量持续改善和产业绿色发展。</w:t>
            </w:r>
          </w:p>
          <w:p>
            <w:pPr>
              <w:spacing w:line="480" w:lineRule="exact"/>
              <w:ind w:firstLine="480" w:firstLineChars="200"/>
              <w:rPr>
                <w:sz w:val="24"/>
                <w:szCs w:val="24"/>
              </w:rPr>
            </w:pPr>
            <w:r>
              <w:rPr>
                <w:sz w:val="24"/>
                <w:szCs w:val="24"/>
              </w:rPr>
              <w:t>(</w:t>
            </w:r>
            <w:r>
              <w:rPr>
                <w:rFonts w:hint="eastAsia" w:cs="宋体"/>
                <w:sz w:val="24"/>
                <w:szCs w:val="24"/>
              </w:rPr>
              <w:t>二</w:t>
            </w:r>
            <w:r>
              <w:rPr>
                <w:sz w:val="24"/>
                <w:szCs w:val="24"/>
              </w:rPr>
              <w:t>)</w:t>
            </w:r>
            <w:r>
              <w:rPr>
                <w:rFonts w:hint="eastAsia" w:cs="宋体"/>
                <w:sz w:val="24"/>
                <w:szCs w:val="24"/>
              </w:rPr>
              <w:t>加快实施工业源</w:t>
            </w:r>
            <w:r>
              <w:rPr>
                <w:sz w:val="24"/>
                <w:szCs w:val="24"/>
              </w:rPr>
              <w:t>VOCs</w:t>
            </w:r>
            <w:r>
              <w:rPr>
                <w:rFonts w:hint="eastAsia" w:cs="宋体"/>
                <w:sz w:val="24"/>
                <w:szCs w:val="24"/>
              </w:rPr>
              <w:t>污染防治</w:t>
            </w:r>
          </w:p>
          <w:p>
            <w:pPr>
              <w:spacing w:line="460" w:lineRule="exact"/>
              <w:ind w:firstLine="480" w:firstLineChars="200"/>
              <w:rPr>
                <w:b/>
                <w:bCs/>
                <w:sz w:val="24"/>
                <w:szCs w:val="24"/>
              </w:rPr>
            </w:pPr>
            <w:r>
              <w:rPr>
                <w:rFonts w:hint="eastAsia" w:cs="宋体"/>
                <w:sz w:val="24"/>
                <w:szCs w:val="24"/>
              </w:rPr>
              <w:t>加大工业涂装</w:t>
            </w:r>
            <w:r>
              <w:rPr>
                <w:sz w:val="24"/>
                <w:szCs w:val="24"/>
              </w:rPr>
              <w:t>VOCs</w:t>
            </w:r>
            <w:r>
              <w:rPr>
                <w:rFonts w:hint="eastAsia" w:cs="宋体"/>
                <w:sz w:val="24"/>
                <w:szCs w:val="24"/>
              </w:rPr>
              <w:t>治理力度。全面推进集装箱、汽车、木质家具、船舶、工程机械、钢结构、卷材等制造行业工业涂装</w:t>
            </w:r>
            <w:r>
              <w:rPr>
                <w:sz w:val="24"/>
                <w:szCs w:val="24"/>
              </w:rPr>
              <w:t>VOCs</w:t>
            </w:r>
            <w:r>
              <w:rPr>
                <w:rFonts w:hint="eastAsia" w:cs="宋体"/>
                <w:sz w:val="24"/>
                <w:szCs w:val="24"/>
              </w:rPr>
              <w:t>排放控制，在重点地区还应加强其他交通设备、电子、家用电器制造等行业工业涂装</w:t>
            </w:r>
            <w:r>
              <w:rPr>
                <w:sz w:val="24"/>
                <w:szCs w:val="24"/>
              </w:rPr>
              <w:t>VOCs</w:t>
            </w:r>
            <w:r>
              <w:rPr>
                <w:rFonts w:hint="eastAsia" w:cs="宋体"/>
                <w:sz w:val="24"/>
                <w:szCs w:val="24"/>
              </w:rPr>
              <w:t>排放控制。重点地区力争</w:t>
            </w:r>
            <w:r>
              <w:rPr>
                <w:sz w:val="24"/>
                <w:szCs w:val="24"/>
              </w:rPr>
              <w:t>2018</w:t>
            </w:r>
            <w:r>
              <w:rPr>
                <w:rFonts w:hint="eastAsia" w:cs="宋体"/>
                <w:sz w:val="24"/>
                <w:szCs w:val="24"/>
              </w:rPr>
              <w:t>年底前完成，京津冀大气污染传输通道城市</w:t>
            </w:r>
            <w:r>
              <w:rPr>
                <w:sz w:val="24"/>
                <w:szCs w:val="24"/>
              </w:rPr>
              <w:t>2017</w:t>
            </w:r>
            <w:r>
              <w:rPr>
                <w:rFonts w:hint="eastAsia" w:cs="宋体"/>
                <w:sz w:val="24"/>
                <w:szCs w:val="24"/>
              </w:rPr>
              <w:t>年底前基本完成。</w:t>
            </w:r>
          </w:p>
          <w:p>
            <w:pPr>
              <w:spacing w:line="460" w:lineRule="exact"/>
              <w:ind w:firstLine="480" w:firstLineChars="200"/>
              <w:rPr>
                <w:kern w:val="0"/>
                <w:sz w:val="24"/>
                <w:szCs w:val="24"/>
              </w:rPr>
            </w:pPr>
            <w:r>
              <w:rPr>
                <w:rFonts w:hint="eastAsia" w:cs="宋体"/>
                <w:kern w:val="0"/>
                <w:sz w:val="24"/>
                <w:szCs w:val="24"/>
              </w:rPr>
              <w:t>本项目产生的有机废气均得到了有效收集和处理，且使用无溶剂型塑粉，与上述内容相符。</w:t>
            </w:r>
          </w:p>
          <w:p>
            <w:pPr>
              <w:widowControl/>
              <w:spacing w:line="480" w:lineRule="atLeast"/>
              <w:ind w:right="-130" w:rightChars="-62"/>
              <w:jc w:val="left"/>
              <w:rPr>
                <w:b/>
                <w:bCs/>
                <w:kern w:val="0"/>
                <w:sz w:val="24"/>
                <w:szCs w:val="24"/>
              </w:rPr>
            </w:pPr>
            <w:r>
              <w:rPr>
                <w:rFonts w:hint="eastAsia" w:cs="宋体"/>
                <w:b/>
                <w:bCs/>
                <w:kern w:val="0"/>
                <w:sz w:val="24"/>
                <w:szCs w:val="24"/>
              </w:rPr>
              <w:t>与《江苏省打赢蓝天保卫战三年行动计划实施方案》（苏政发〔</w:t>
            </w:r>
            <w:r>
              <w:rPr>
                <w:b/>
                <w:bCs/>
                <w:kern w:val="0"/>
                <w:sz w:val="24"/>
                <w:szCs w:val="24"/>
              </w:rPr>
              <w:t>2018</w:t>
            </w:r>
            <w:r>
              <w:rPr>
                <w:rFonts w:hint="eastAsia" w:cs="宋体"/>
                <w:b/>
                <w:bCs/>
                <w:kern w:val="0"/>
                <w:sz w:val="24"/>
                <w:szCs w:val="24"/>
              </w:rPr>
              <w:t>〕</w:t>
            </w:r>
            <w:r>
              <w:rPr>
                <w:b/>
                <w:bCs/>
                <w:kern w:val="0"/>
                <w:sz w:val="24"/>
                <w:szCs w:val="24"/>
              </w:rPr>
              <w:t>122</w:t>
            </w:r>
            <w:r>
              <w:rPr>
                <w:rFonts w:hint="eastAsia" w:cs="宋体"/>
                <w:b/>
                <w:bCs/>
                <w:kern w:val="0"/>
                <w:sz w:val="24"/>
                <w:szCs w:val="24"/>
              </w:rPr>
              <w:t>号）、《常州市打赢蓝天保卫战三年行动计划实施方案》（征求意见稿）相符性分析</w:t>
            </w:r>
          </w:p>
          <w:p>
            <w:pPr>
              <w:spacing w:line="460" w:lineRule="exact"/>
              <w:ind w:firstLine="480" w:firstLineChars="200"/>
              <w:rPr>
                <w:sz w:val="24"/>
                <w:szCs w:val="24"/>
              </w:rPr>
            </w:pPr>
            <w:r>
              <w:rPr>
                <w:rFonts w:hint="eastAsia" w:cs="宋体"/>
                <w:sz w:val="24"/>
                <w:szCs w:val="24"/>
              </w:rPr>
              <w:t>一、总体要求</w:t>
            </w:r>
          </w:p>
          <w:p>
            <w:pPr>
              <w:spacing w:line="460" w:lineRule="exact"/>
              <w:ind w:firstLine="480" w:firstLineChars="200"/>
              <w:rPr>
                <w:sz w:val="24"/>
                <w:szCs w:val="24"/>
              </w:rPr>
            </w:pPr>
            <w:r>
              <w:rPr>
                <w:rFonts w:hint="eastAsia" w:cs="宋体"/>
                <w:sz w:val="24"/>
                <w:szCs w:val="24"/>
              </w:rPr>
              <w:t>（一）指导思想。以习近平新时代中国特色社会主义思想为指导，全面贯彻党的十九大精神和省委、省政府决策部署，坚持新发展理念，坚持全民共治、源头防治、标本兼治，持续开展大气污染防治行动，综合运用经济、法律、技术和必要的行政手段，大力调整优化产业结构、能源结构、运输结构和用地结构，强化区域联防联控，狠抓秋冬季污染治理，统筹兼顾、系统谋划、精准施策，坚决打赢蓝天保卫战，实现环境效益、经济效益和社会效益多赢。</w:t>
            </w:r>
          </w:p>
          <w:p>
            <w:pPr>
              <w:spacing w:line="460" w:lineRule="exact"/>
              <w:ind w:firstLine="480" w:firstLineChars="200"/>
              <w:rPr>
                <w:sz w:val="24"/>
                <w:szCs w:val="24"/>
              </w:rPr>
            </w:pPr>
            <w:r>
              <w:rPr>
                <w:rFonts w:hint="eastAsia" w:cs="宋体"/>
                <w:sz w:val="24"/>
                <w:szCs w:val="24"/>
              </w:rPr>
              <w:t>（二）目标指标。经过</w:t>
            </w:r>
            <w:r>
              <w:rPr>
                <w:sz w:val="24"/>
                <w:szCs w:val="24"/>
              </w:rPr>
              <w:t>3</w:t>
            </w:r>
            <w:r>
              <w:rPr>
                <w:rFonts w:hint="eastAsia" w:cs="宋体"/>
                <w:sz w:val="24"/>
                <w:szCs w:val="24"/>
              </w:rPr>
              <w:t>年努力，大幅减少主要大气污染物排放总量，协同减少温室气体排放，进一步明显降低细颗粒物（</w:t>
            </w:r>
            <w:r>
              <w:rPr>
                <w:sz w:val="24"/>
                <w:szCs w:val="24"/>
              </w:rPr>
              <w:t>PM2.5</w:t>
            </w:r>
            <w:r>
              <w:rPr>
                <w:rFonts w:hint="eastAsia" w:cs="宋体"/>
                <w:sz w:val="24"/>
                <w:szCs w:val="24"/>
              </w:rPr>
              <w:t>）浓度，明显减少重污染天数，明显改善环境空气质量，明显增强人民的蓝天幸福感。</w:t>
            </w:r>
          </w:p>
          <w:p>
            <w:pPr>
              <w:spacing w:line="460" w:lineRule="exact"/>
              <w:ind w:firstLine="480" w:firstLineChars="200"/>
              <w:rPr>
                <w:sz w:val="24"/>
                <w:szCs w:val="24"/>
              </w:rPr>
            </w:pPr>
            <w:r>
              <w:rPr>
                <w:rFonts w:hint="eastAsia" w:cs="宋体"/>
                <w:sz w:val="24"/>
                <w:szCs w:val="24"/>
              </w:rPr>
              <w:t>到</w:t>
            </w:r>
            <w:r>
              <w:rPr>
                <w:sz w:val="24"/>
                <w:szCs w:val="24"/>
              </w:rPr>
              <w:t>2020</w:t>
            </w:r>
            <w:r>
              <w:rPr>
                <w:rFonts w:hint="eastAsia" w:cs="宋体"/>
                <w:sz w:val="24"/>
                <w:szCs w:val="24"/>
              </w:rPr>
              <w:t>年，二氧化硫、氮氧化物、</w:t>
            </w:r>
            <w:r>
              <w:rPr>
                <w:sz w:val="24"/>
                <w:szCs w:val="24"/>
              </w:rPr>
              <w:t>VOCs</w:t>
            </w:r>
            <w:r>
              <w:rPr>
                <w:rFonts w:hint="eastAsia" w:cs="宋体"/>
                <w:sz w:val="24"/>
                <w:szCs w:val="24"/>
              </w:rPr>
              <w:t>排放总量均比</w:t>
            </w:r>
            <w:r>
              <w:rPr>
                <w:sz w:val="24"/>
                <w:szCs w:val="24"/>
              </w:rPr>
              <w:t>2015</w:t>
            </w:r>
            <w:r>
              <w:rPr>
                <w:rFonts w:hint="eastAsia" w:cs="宋体"/>
                <w:sz w:val="24"/>
                <w:szCs w:val="24"/>
              </w:rPr>
              <w:t>年下降</w:t>
            </w:r>
            <w:r>
              <w:rPr>
                <w:sz w:val="24"/>
                <w:szCs w:val="24"/>
              </w:rPr>
              <w:t>20%</w:t>
            </w:r>
            <w:r>
              <w:rPr>
                <w:rFonts w:hint="eastAsia" w:cs="宋体"/>
                <w:sz w:val="24"/>
                <w:szCs w:val="24"/>
              </w:rPr>
              <w:t>以上；</w:t>
            </w:r>
            <w:r>
              <w:rPr>
                <w:sz w:val="24"/>
                <w:szCs w:val="24"/>
              </w:rPr>
              <w:t>PM2.5</w:t>
            </w:r>
            <w:r>
              <w:rPr>
                <w:rFonts w:hint="eastAsia" w:cs="宋体"/>
                <w:sz w:val="24"/>
                <w:szCs w:val="24"/>
              </w:rPr>
              <w:t>浓度控制在</w:t>
            </w:r>
            <w:r>
              <w:rPr>
                <w:sz w:val="24"/>
                <w:szCs w:val="24"/>
              </w:rPr>
              <w:t>46</w:t>
            </w:r>
            <w:r>
              <w:rPr>
                <w:rFonts w:hint="eastAsia" w:cs="宋体"/>
                <w:sz w:val="24"/>
                <w:szCs w:val="24"/>
              </w:rPr>
              <w:t>微克</w:t>
            </w:r>
            <w:r>
              <w:rPr>
                <w:sz w:val="24"/>
                <w:szCs w:val="24"/>
              </w:rPr>
              <w:t>/</w:t>
            </w:r>
            <w:r>
              <w:rPr>
                <w:rFonts w:hint="eastAsia" w:cs="宋体"/>
                <w:sz w:val="24"/>
                <w:szCs w:val="24"/>
              </w:rPr>
              <w:t>立方米以下，空气质量优良天数比率达到</w:t>
            </w:r>
            <w:r>
              <w:rPr>
                <w:sz w:val="24"/>
                <w:szCs w:val="24"/>
              </w:rPr>
              <w:t>72%</w:t>
            </w:r>
            <w:r>
              <w:rPr>
                <w:rFonts w:hint="eastAsia" w:cs="宋体"/>
                <w:sz w:val="24"/>
                <w:szCs w:val="24"/>
              </w:rPr>
              <w:t>以上，重度及以上污染天数比率比</w:t>
            </w:r>
            <w:r>
              <w:rPr>
                <w:sz w:val="24"/>
                <w:szCs w:val="24"/>
              </w:rPr>
              <w:t>2015</w:t>
            </w:r>
            <w:r>
              <w:rPr>
                <w:rFonts w:hint="eastAsia" w:cs="宋体"/>
                <w:sz w:val="24"/>
                <w:szCs w:val="24"/>
              </w:rPr>
              <w:t>年下降</w:t>
            </w:r>
            <w:r>
              <w:rPr>
                <w:sz w:val="24"/>
                <w:szCs w:val="24"/>
              </w:rPr>
              <w:t>25%</w:t>
            </w:r>
            <w:r>
              <w:rPr>
                <w:rFonts w:hint="eastAsia" w:cs="宋体"/>
                <w:sz w:val="24"/>
                <w:szCs w:val="24"/>
              </w:rPr>
              <w:t>以上；确保全面实现</w:t>
            </w:r>
            <w:r>
              <w:rPr>
                <w:sz w:val="24"/>
                <w:szCs w:val="24"/>
              </w:rPr>
              <w:t>“</w:t>
            </w:r>
            <w:r>
              <w:rPr>
                <w:rFonts w:hint="eastAsia" w:cs="宋体"/>
                <w:sz w:val="24"/>
                <w:szCs w:val="24"/>
              </w:rPr>
              <w:t>十三五</w:t>
            </w:r>
            <w:r>
              <w:rPr>
                <w:sz w:val="24"/>
                <w:szCs w:val="24"/>
              </w:rPr>
              <w:t>”</w:t>
            </w:r>
            <w:r>
              <w:rPr>
                <w:rFonts w:hint="eastAsia" w:cs="宋体"/>
                <w:sz w:val="24"/>
                <w:szCs w:val="24"/>
              </w:rPr>
              <w:t>约束性目标。</w:t>
            </w:r>
          </w:p>
          <w:p>
            <w:pPr>
              <w:spacing w:line="460" w:lineRule="exact"/>
              <w:ind w:firstLine="480" w:firstLineChars="200"/>
              <w:rPr>
                <w:sz w:val="24"/>
                <w:szCs w:val="24"/>
              </w:rPr>
            </w:pPr>
            <w:r>
              <w:rPr>
                <w:rFonts w:hint="eastAsia" w:cs="宋体"/>
                <w:sz w:val="24"/>
                <w:szCs w:val="24"/>
              </w:rPr>
              <w:t>二、实施重大专项行动，大幅降低污染物排放</w:t>
            </w:r>
          </w:p>
          <w:p>
            <w:pPr>
              <w:spacing w:line="460" w:lineRule="exact"/>
              <w:ind w:firstLine="480" w:firstLineChars="200"/>
              <w:rPr>
                <w:sz w:val="24"/>
                <w:szCs w:val="24"/>
              </w:rPr>
            </w:pPr>
            <w:r>
              <w:rPr>
                <w:rFonts w:hint="eastAsia" w:cs="宋体"/>
                <w:sz w:val="24"/>
                <w:szCs w:val="24"/>
              </w:rPr>
              <w:t>深化</w:t>
            </w:r>
            <w:r>
              <w:rPr>
                <w:sz w:val="24"/>
                <w:szCs w:val="24"/>
              </w:rPr>
              <w:t>VOCs</w:t>
            </w:r>
            <w:r>
              <w:rPr>
                <w:rFonts w:hint="eastAsia" w:cs="宋体"/>
                <w:sz w:val="24"/>
                <w:szCs w:val="24"/>
              </w:rPr>
              <w:t>治理专项行动。完善省重点行业</w:t>
            </w:r>
            <w:r>
              <w:rPr>
                <w:sz w:val="24"/>
                <w:szCs w:val="24"/>
              </w:rPr>
              <w:t>VOCs</w:t>
            </w:r>
            <w:r>
              <w:rPr>
                <w:rFonts w:hint="eastAsia" w:cs="宋体"/>
                <w:sz w:val="24"/>
                <w:szCs w:val="24"/>
              </w:rPr>
              <w:t>排放量核算与综合管理系统，建成能够统一管理</w:t>
            </w:r>
            <w:r>
              <w:rPr>
                <w:sz w:val="24"/>
                <w:szCs w:val="24"/>
              </w:rPr>
              <w:t>VOCs</w:t>
            </w:r>
            <w:r>
              <w:rPr>
                <w:rFonts w:hint="eastAsia" w:cs="宋体"/>
                <w:sz w:val="24"/>
                <w:szCs w:val="24"/>
              </w:rPr>
              <w:t>主要污染源排放、治理、监测、第三方治理单位等信息的综合平台。</w:t>
            </w:r>
            <w:r>
              <w:rPr>
                <w:sz w:val="24"/>
                <w:szCs w:val="24"/>
              </w:rPr>
              <w:t>2018</w:t>
            </w:r>
            <w:r>
              <w:rPr>
                <w:rFonts w:hint="eastAsia" w:cs="宋体"/>
                <w:sz w:val="24"/>
                <w:szCs w:val="24"/>
              </w:rPr>
              <w:t>年底前，基本完成</w:t>
            </w:r>
            <w:r>
              <w:rPr>
                <w:sz w:val="24"/>
                <w:szCs w:val="24"/>
              </w:rPr>
              <w:t>VOCs</w:t>
            </w:r>
            <w:r>
              <w:rPr>
                <w:rFonts w:hint="eastAsia" w:cs="宋体"/>
                <w:sz w:val="24"/>
                <w:szCs w:val="24"/>
              </w:rPr>
              <w:t>源解析工作，识别本地重点高活性</w:t>
            </w:r>
            <w:r>
              <w:rPr>
                <w:sz w:val="24"/>
                <w:szCs w:val="24"/>
              </w:rPr>
              <w:t>VOCs</w:t>
            </w:r>
            <w:r>
              <w:rPr>
                <w:rFonts w:hint="eastAsia" w:cs="宋体"/>
                <w:sz w:val="24"/>
                <w:szCs w:val="24"/>
              </w:rPr>
              <w:t>物质；</w:t>
            </w:r>
            <w:r>
              <w:rPr>
                <w:sz w:val="24"/>
                <w:szCs w:val="24"/>
              </w:rPr>
              <w:t>2019</w:t>
            </w:r>
            <w:r>
              <w:rPr>
                <w:rFonts w:hint="eastAsia" w:cs="宋体"/>
                <w:sz w:val="24"/>
                <w:szCs w:val="24"/>
              </w:rPr>
              <w:t>年制定出台全省重点控制的</w:t>
            </w:r>
            <w:r>
              <w:rPr>
                <w:sz w:val="24"/>
                <w:szCs w:val="24"/>
              </w:rPr>
              <w:t>VOCs</w:t>
            </w:r>
            <w:r>
              <w:rPr>
                <w:rFonts w:hint="eastAsia" w:cs="宋体"/>
                <w:sz w:val="24"/>
                <w:szCs w:val="24"/>
              </w:rPr>
              <w:t>名录和</w:t>
            </w:r>
            <w:r>
              <w:rPr>
                <w:sz w:val="24"/>
                <w:szCs w:val="24"/>
              </w:rPr>
              <w:t>VOCs</w:t>
            </w:r>
            <w:r>
              <w:rPr>
                <w:rFonts w:hint="eastAsia" w:cs="宋体"/>
                <w:sz w:val="24"/>
                <w:szCs w:val="24"/>
              </w:rPr>
              <w:t>重点监管企业名录。</w:t>
            </w:r>
            <w:r>
              <w:rPr>
                <w:sz w:val="24"/>
                <w:szCs w:val="24"/>
              </w:rPr>
              <w:t>2019</w:t>
            </w:r>
            <w:r>
              <w:rPr>
                <w:rFonts w:hint="eastAsia" w:cs="宋体"/>
                <w:sz w:val="24"/>
                <w:szCs w:val="24"/>
              </w:rPr>
              <w:t>年底前，凡列入省</w:t>
            </w:r>
            <w:r>
              <w:rPr>
                <w:sz w:val="24"/>
                <w:szCs w:val="24"/>
              </w:rPr>
              <w:t>VOCs</w:t>
            </w:r>
            <w:r>
              <w:rPr>
                <w:rFonts w:hint="eastAsia" w:cs="宋体"/>
                <w:sz w:val="24"/>
                <w:szCs w:val="24"/>
              </w:rPr>
              <w:t>重点监管企业名录的企业，均应自查</w:t>
            </w:r>
            <w:r>
              <w:rPr>
                <w:sz w:val="24"/>
                <w:szCs w:val="24"/>
              </w:rPr>
              <w:t>VOCs</w:t>
            </w:r>
            <w:r>
              <w:rPr>
                <w:rFonts w:hint="eastAsia" w:cs="宋体"/>
                <w:sz w:val="24"/>
                <w:szCs w:val="24"/>
              </w:rPr>
              <w:t>排放情况、编制</w:t>
            </w:r>
            <w:r>
              <w:rPr>
                <w:sz w:val="24"/>
                <w:szCs w:val="24"/>
              </w:rPr>
              <w:t>“</w:t>
            </w:r>
            <w:r>
              <w:rPr>
                <w:rFonts w:hint="eastAsia" w:cs="宋体"/>
                <w:sz w:val="24"/>
                <w:szCs w:val="24"/>
              </w:rPr>
              <w:t>一企一策</w:t>
            </w:r>
            <w:r>
              <w:rPr>
                <w:sz w:val="24"/>
                <w:szCs w:val="24"/>
              </w:rPr>
              <w:t>”</w:t>
            </w:r>
            <w:r>
              <w:rPr>
                <w:rFonts w:hint="eastAsia" w:cs="宋体"/>
                <w:sz w:val="24"/>
                <w:szCs w:val="24"/>
              </w:rPr>
              <w:t>方案，地方环保部门组织专家开展企业综合整治效果的核实评估、委托第三方抽取一定比例</w:t>
            </w:r>
            <w:r>
              <w:rPr>
                <w:sz w:val="24"/>
                <w:szCs w:val="24"/>
              </w:rPr>
              <w:t>VOCs</w:t>
            </w:r>
            <w:r>
              <w:rPr>
                <w:rFonts w:hint="eastAsia" w:cs="宋体"/>
                <w:sz w:val="24"/>
                <w:szCs w:val="24"/>
              </w:rPr>
              <w:t>重点监管企业进行核查，确保治理见成效。到</w:t>
            </w:r>
            <w:r>
              <w:rPr>
                <w:sz w:val="24"/>
                <w:szCs w:val="24"/>
              </w:rPr>
              <w:t>2020</w:t>
            </w:r>
            <w:r>
              <w:rPr>
                <w:rFonts w:hint="eastAsia" w:cs="宋体"/>
                <w:sz w:val="24"/>
                <w:szCs w:val="24"/>
              </w:rPr>
              <w:t>年全省重点行业</w:t>
            </w:r>
            <w:r>
              <w:rPr>
                <w:sz w:val="24"/>
                <w:szCs w:val="24"/>
              </w:rPr>
              <w:t>VOCs</w:t>
            </w:r>
            <w:r>
              <w:rPr>
                <w:rFonts w:hint="eastAsia" w:cs="宋体"/>
                <w:sz w:val="24"/>
                <w:szCs w:val="24"/>
              </w:rPr>
              <w:t>排放量比</w:t>
            </w:r>
            <w:r>
              <w:rPr>
                <w:sz w:val="24"/>
                <w:szCs w:val="24"/>
              </w:rPr>
              <w:t>2015</w:t>
            </w:r>
            <w:r>
              <w:rPr>
                <w:rFonts w:hint="eastAsia" w:cs="宋体"/>
                <w:sz w:val="24"/>
                <w:szCs w:val="24"/>
              </w:rPr>
              <w:t>年减排</w:t>
            </w:r>
            <w:r>
              <w:rPr>
                <w:sz w:val="24"/>
                <w:szCs w:val="24"/>
              </w:rPr>
              <w:t>30%</w:t>
            </w:r>
            <w:r>
              <w:rPr>
                <w:rFonts w:hint="eastAsia" w:cs="宋体"/>
                <w:sz w:val="24"/>
                <w:szCs w:val="24"/>
              </w:rPr>
              <w:t>以上。</w:t>
            </w:r>
          </w:p>
          <w:p>
            <w:pPr>
              <w:spacing w:line="460" w:lineRule="exact"/>
              <w:ind w:firstLine="480" w:firstLineChars="200"/>
              <w:rPr>
                <w:sz w:val="24"/>
                <w:szCs w:val="24"/>
              </w:rPr>
            </w:pPr>
            <w:r>
              <w:rPr>
                <w:rFonts w:hint="eastAsia" w:cs="宋体"/>
                <w:sz w:val="24"/>
                <w:szCs w:val="24"/>
              </w:rPr>
              <w:t>禁止建设生产和使用高</w:t>
            </w:r>
            <w:r>
              <w:rPr>
                <w:sz w:val="24"/>
                <w:szCs w:val="24"/>
              </w:rPr>
              <w:t>VOCs</w:t>
            </w:r>
            <w:r>
              <w:rPr>
                <w:rFonts w:hint="eastAsia" w:cs="宋体"/>
                <w:sz w:val="24"/>
                <w:szCs w:val="24"/>
              </w:rPr>
              <w:t>含量的溶剂型涂料、油墨、胶粘剂等项目。以减少苯、甲苯、二甲苯等溶剂和助剂的使用为重点，推进低</w:t>
            </w:r>
            <w:r>
              <w:rPr>
                <w:sz w:val="24"/>
                <w:szCs w:val="24"/>
              </w:rPr>
              <w:t>VOCs</w:t>
            </w:r>
            <w:r>
              <w:rPr>
                <w:rFonts w:hint="eastAsia" w:cs="宋体"/>
                <w:sz w:val="24"/>
                <w:szCs w:val="24"/>
              </w:rPr>
              <w:t>含量、低反应活性原辅材料和产品的替代。</w:t>
            </w:r>
            <w:r>
              <w:rPr>
                <w:sz w:val="24"/>
                <w:szCs w:val="24"/>
              </w:rPr>
              <w:t>2020</w:t>
            </w:r>
            <w:r>
              <w:rPr>
                <w:rFonts w:hint="eastAsia" w:cs="宋体"/>
                <w:sz w:val="24"/>
                <w:szCs w:val="24"/>
              </w:rPr>
              <w:t>年，全省高活性溶剂和助剂类产品使用减少</w:t>
            </w:r>
            <w:r>
              <w:rPr>
                <w:sz w:val="24"/>
                <w:szCs w:val="24"/>
              </w:rPr>
              <w:t>20%</w:t>
            </w:r>
            <w:r>
              <w:rPr>
                <w:rFonts w:hint="eastAsia" w:cs="宋体"/>
                <w:sz w:val="24"/>
                <w:szCs w:val="24"/>
              </w:rPr>
              <w:t>以上。</w:t>
            </w:r>
          </w:p>
          <w:p>
            <w:pPr>
              <w:spacing w:line="460" w:lineRule="exact"/>
              <w:ind w:firstLine="482" w:firstLineChars="200"/>
              <w:rPr>
                <w:b/>
                <w:bCs/>
                <w:sz w:val="24"/>
                <w:szCs w:val="24"/>
              </w:rPr>
            </w:pPr>
            <w:r>
              <w:rPr>
                <w:rFonts w:hint="eastAsia" w:cs="宋体"/>
                <w:b/>
                <w:bCs/>
                <w:sz w:val="24"/>
                <w:szCs w:val="24"/>
              </w:rPr>
              <w:t>本项目使用的原料中</w:t>
            </w:r>
            <w:r>
              <w:rPr>
                <w:rFonts w:hint="eastAsia" w:cs="宋体"/>
                <w:b/>
                <w:bCs/>
                <w:sz w:val="24"/>
                <w:szCs w:val="24"/>
                <w:lang w:eastAsia="zh-CN"/>
              </w:rPr>
              <w:t>渗透剂和显像剂</w:t>
            </w:r>
            <w:r>
              <w:rPr>
                <w:rFonts w:hint="eastAsia" w:cs="宋体"/>
                <w:b/>
                <w:bCs/>
                <w:sz w:val="24"/>
                <w:szCs w:val="24"/>
              </w:rPr>
              <w:t>为低</w:t>
            </w:r>
            <w:r>
              <w:rPr>
                <w:b/>
                <w:bCs/>
                <w:sz w:val="24"/>
                <w:szCs w:val="24"/>
              </w:rPr>
              <w:t>VOCs</w:t>
            </w:r>
            <w:r>
              <w:rPr>
                <w:rFonts w:hint="eastAsia" w:cs="宋体"/>
                <w:b/>
                <w:bCs/>
                <w:sz w:val="24"/>
                <w:szCs w:val="24"/>
              </w:rPr>
              <w:t>含量的原辅料，与上述要求相符。</w:t>
            </w:r>
          </w:p>
          <w:p>
            <w:pPr>
              <w:spacing w:line="460" w:lineRule="exact"/>
              <w:ind w:firstLine="480" w:firstLineChars="200"/>
              <w:rPr>
                <w:sz w:val="24"/>
                <w:szCs w:val="24"/>
              </w:rPr>
            </w:pPr>
            <w:r>
              <w:rPr>
                <w:rFonts w:hint="eastAsia" w:cs="宋体"/>
                <w:sz w:val="24"/>
                <w:szCs w:val="24"/>
              </w:rPr>
              <w:t>加强工业企业</w:t>
            </w:r>
            <w:r>
              <w:rPr>
                <w:sz w:val="24"/>
                <w:szCs w:val="24"/>
              </w:rPr>
              <w:t>VOCs</w:t>
            </w:r>
            <w:r>
              <w:rPr>
                <w:rFonts w:hint="eastAsia" w:cs="宋体"/>
                <w:sz w:val="24"/>
                <w:szCs w:val="24"/>
              </w:rPr>
              <w:t>无组织排放管理。推动企业实施生产过程密闭化、连续化、自动化技术改造，强化生产工艺环节的有机废气收集。化工行业全面应用</w:t>
            </w:r>
            <w:r>
              <w:rPr>
                <w:sz w:val="24"/>
                <w:szCs w:val="24"/>
              </w:rPr>
              <w:t>“</w:t>
            </w:r>
            <w:r>
              <w:rPr>
                <w:rFonts w:hint="eastAsia" w:cs="宋体"/>
                <w:sz w:val="24"/>
                <w:szCs w:val="24"/>
              </w:rPr>
              <w:t>泄漏检测与修复</w:t>
            </w:r>
            <w:r>
              <w:rPr>
                <w:sz w:val="24"/>
                <w:szCs w:val="24"/>
              </w:rPr>
              <w:t>”</w:t>
            </w:r>
            <w:r>
              <w:rPr>
                <w:rFonts w:hint="eastAsia" w:cs="宋体"/>
                <w:sz w:val="24"/>
                <w:szCs w:val="24"/>
              </w:rPr>
              <w:t>（</w:t>
            </w:r>
            <w:r>
              <w:rPr>
                <w:sz w:val="24"/>
                <w:szCs w:val="24"/>
              </w:rPr>
              <w:t>LDAR</w:t>
            </w:r>
            <w:r>
              <w:rPr>
                <w:rFonts w:hint="eastAsia" w:cs="宋体"/>
                <w:sz w:val="24"/>
                <w:szCs w:val="24"/>
              </w:rPr>
              <w:t>）技术。企业应按照相关标准和规范要求实施</w:t>
            </w:r>
            <w:r>
              <w:rPr>
                <w:sz w:val="24"/>
                <w:szCs w:val="24"/>
              </w:rPr>
              <w:t>LDAR</w:t>
            </w:r>
            <w:r>
              <w:rPr>
                <w:rFonts w:hint="eastAsia" w:cs="宋体"/>
                <w:sz w:val="24"/>
                <w:szCs w:val="24"/>
              </w:rPr>
              <w:t>技术，并及时报送实施情况评估及</w:t>
            </w:r>
            <w:r>
              <w:rPr>
                <w:sz w:val="24"/>
                <w:szCs w:val="24"/>
              </w:rPr>
              <w:t>LDAR</w:t>
            </w:r>
            <w:r>
              <w:rPr>
                <w:rFonts w:hint="eastAsia" w:cs="宋体"/>
                <w:sz w:val="24"/>
                <w:szCs w:val="24"/>
              </w:rPr>
              <w:t>数据、资料。化工园区应建立</w:t>
            </w:r>
            <w:r>
              <w:rPr>
                <w:sz w:val="24"/>
                <w:szCs w:val="24"/>
              </w:rPr>
              <w:t>LDAR</w:t>
            </w:r>
            <w:r>
              <w:rPr>
                <w:rFonts w:hint="eastAsia" w:cs="宋体"/>
                <w:sz w:val="24"/>
                <w:szCs w:val="24"/>
              </w:rPr>
              <w:t>管理平台，定期调度企业</w:t>
            </w:r>
            <w:r>
              <w:rPr>
                <w:sz w:val="24"/>
                <w:szCs w:val="24"/>
              </w:rPr>
              <w:t>LDAR</w:t>
            </w:r>
            <w:r>
              <w:rPr>
                <w:rFonts w:hint="eastAsia" w:cs="宋体"/>
                <w:sz w:val="24"/>
                <w:szCs w:val="24"/>
              </w:rPr>
              <w:t>实施情况，通过企业自查、第三方及环保部门核查等方式，确保</w:t>
            </w:r>
            <w:r>
              <w:rPr>
                <w:sz w:val="24"/>
                <w:szCs w:val="24"/>
              </w:rPr>
              <w:t>LDAR</w:t>
            </w:r>
            <w:r>
              <w:rPr>
                <w:rFonts w:hint="eastAsia" w:cs="宋体"/>
                <w:sz w:val="24"/>
                <w:szCs w:val="24"/>
              </w:rPr>
              <w:t>技术应用工作稳定发挥实效。列入</w:t>
            </w:r>
            <w:r>
              <w:rPr>
                <w:sz w:val="24"/>
                <w:szCs w:val="24"/>
              </w:rPr>
              <w:t>“</w:t>
            </w:r>
            <w:r>
              <w:rPr>
                <w:rFonts w:hint="eastAsia" w:cs="宋体"/>
                <w:sz w:val="24"/>
                <w:szCs w:val="24"/>
              </w:rPr>
              <w:t>两减六治三提升</w:t>
            </w:r>
            <w:r>
              <w:rPr>
                <w:sz w:val="24"/>
                <w:szCs w:val="24"/>
              </w:rPr>
              <w:t>”</w:t>
            </w:r>
            <w:r>
              <w:rPr>
                <w:rFonts w:hint="eastAsia" w:cs="宋体"/>
                <w:sz w:val="24"/>
                <w:szCs w:val="24"/>
              </w:rPr>
              <w:t>专项行动的</w:t>
            </w:r>
            <w:r>
              <w:rPr>
                <w:sz w:val="24"/>
                <w:szCs w:val="24"/>
              </w:rPr>
              <w:t>VOCs</w:t>
            </w:r>
            <w:r>
              <w:rPr>
                <w:rFonts w:hint="eastAsia" w:cs="宋体"/>
                <w:sz w:val="24"/>
                <w:szCs w:val="24"/>
              </w:rPr>
              <w:t>治理项目，</w:t>
            </w:r>
            <w:r>
              <w:rPr>
                <w:sz w:val="24"/>
                <w:szCs w:val="24"/>
              </w:rPr>
              <w:t>2019</w:t>
            </w:r>
            <w:r>
              <w:rPr>
                <w:rFonts w:hint="eastAsia" w:cs="宋体"/>
                <w:sz w:val="24"/>
                <w:szCs w:val="24"/>
              </w:rPr>
              <w:t>年底前全部完成。逾期未完成的，依法关闭或停产整治。</w:t>
            </w:r>
          </w:p>
          <w:p>
            <w:pPr>
              <w:pStyle w:val="37"/>
              <w:keepNext w:val="0"/>
              <w:keepLines w:val="0"/>
              <w:pageBreakBefore w:val="0"/>
              <w:widowControl w:val="0"/>
              <w:kinsoku/>
              <w:wordWrap/>
              <w:overflowPunct/>
              <w:topLinePunct w:val="0"/>
              <w:autoSpaceDE w:val="0"/>
              <w:autoSpaceDN w:val="0"/>
              <w:bidi w:val="0"/>
              <w:adjustRightInd w:val="0"/>
              <w:snapToGrid w:val="0"/>
              <w:spacing w:beforeLines="0" w:line="480" w:lineRule="exact"/>
              <w:ind w:firstLine="482" w:firstLineChars="200"/>
              <w:textAlignment w:val="auto"/>
              <w:outlineLvl w:val="9"/>
              <w:rPr>
                <w:rFonts w:ascii="Times New Roman" w:hAnsi="Times New Roman" w:eastAsia="宋体"/>
                <w:smallCaps w:val="0"/>
              </w:rPr>
            </w:pPr>
            <w:r>
              <w:rPr>
                <w:rFonts w:hint="eastAsia" w:cs="宋体"/>
                <w:b/>
                <w:bCs/>
                <w:sz w:val="24"/>
                <w:szCs w:val="24"/>
              </w:rPr>
              <w:t>本项目生产过程中产生的有机废气均进行收集处理，收率效率</w:t>
            </w:r>
            <w:r>
              <w:rPr>
                <w:b/>
                <w:bCs/>
                <w:sz w:val="24"/>
                <w:szCs w:val="24"/>
              </w:rPr>
              <w:t>90%</w:t>
            </w:r>
            <w:r>
              <w:rPr>
                <w:rFonts w:hint="eastAsia" w:cs="宋体"/>
                <w:b/>
                <w:bCs/>
                <w:sz w:val="24"/>
                <w:szCs w:val="24"/>
              </w:rPr>
              <w:t>，处理效率</w:t>
            </w:r>
            <w:r>
              <w:rPr>
                <w:rFonts w:hint="eastAsia"/>
                <w:b/>
                <w:bCs/>
                <w:sz w:val="24"/>
                <w:szCs w:val="24"/>
                <w:lang w:val="en-US" w:eastAsia="zh-CN"/>
              </w:rPr>
              <w:t>90</w:t>
            </w:r>
            <w:r>
              <w:rPr>
                <w:b/>
                <w:bCs/>
                <w:sz w:val="24"/>
                <w:szCs w:val="24"/>
              </w:rPr>
              <w:t>%</w:t>
            </w:r>
            <w:r>
              <w:rPr>
                <w:rFonts w:hint="eastAsia" w:cs="宋体"/>
                <w:b/>
                <w:bCs/>
                <w:sz w:val="24"/>
                <w:szCs w:val="24"/>
              </w:rPr>
              <w:t>，与上述要求相符。</w:t>
            </w:r>
          </w:p>
        </w:tc>
      </w:tr>
    </w:tbl>
    <w:p>
      <w:pPr>
        <w:pStyle w:val="3"/>
        <w:spacing w:before="0" w:after="0" w:line="240" w:lineRule="auto"/>
        <w:rPr>
          <w:rFonts w:ascii="Times New Roman" w:hAnsi="Times New Roman" w:eastAsia="宋体"/>
          <w:smallCaps w:val="0"/>
          <w:sz w:val="28"/>
          <w:szCs w:val="28"/>
        </w:rPr>
      </w:pPr>
      <w:r>
        <w:rPr>
          <w:rFonts w:hint="eastAsia" w:ascii="Times New Roman" w:hAnsi="Times New Roman" w:eastAsia="宋体"/>
          <w:smallCaps w:val="0"/>
          <w:sz w:val="28"/>
          <w:szCs w:val="28"/>
        </w:rPr>
        <w:t>三、</w:t>
      </w:r>
      <w:r>
        <w:rPr>
          <w:rFonts w:ascii="Times New Roman" w:hAnsi="Times New Roman" w:eastAsia="宋体"/>
          <w:smallCaps w:val="0"/>
          <w:sz w:val="28"/>
          <w:szCs w:val="28"/>
        </w:rPr>
        <w:t>环境质量状况</w:t>
      </w:r>
    </w:p>
    <w:tbl>
      <w:tblPr>
        <w:tblStyle w:val="21"/>
        <w:tblW w:w="852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039" w:hRule="atLeast"/>
          <w:jc w:val="center"/>
        </w:trPr>
        <w:tc>
          <w:tcPr>
            <w:tcW w:w="8522" w:type="dxa"/>
          </w:tcPr>
          <w:p>
            <w:pPr>
              <w:spacing w:line="480" w:lineRule="exact"/>
              <w:rPr>
                <w:rFonts w:ascii="Times New Roman" w:hAnsi="Times New Roman" w:eastAsia="宋体"/>
                <w:b/>
                <w:smallCaps w:val="0"/>
                <w:sz w:val="24"/>
              </w:rPr>
            </w:pPr>
            <w:r>
              <w:rPr>
                <w:rFonts w:ascii="Times New Roman" w:hAnsi="Times New Roman" w:eastAsia="宋体"/>
                <w:b/>
                <w:smallCaps w:val="0"/>
                <w:sz w:val="24"/>
              </w:rPr>
              <w:t>建设项目所在地区域环境质量现状及主要环境问题</w:t>
            </w:r>
          </w:p>
          <w:p>
            <w:pPr>
              <w:spacing w:line="480" w:lineRule="exact"/>
              <w:ind w:firstLine="480" w:firstLineChars="200"/>
              <w:rPr>
                <w:rFonts w:hint="eastAsia" w:ascii="Times New Roman" w:hAnsi="Times New Roman" w:eastAsia="宋体"/>
                <w:smallCaps w:val="0"/>
                <w:kern w:val="0"/>
                <w:sz w:val="24"/>
                <w:lang w:val="en-US" w:eastAsia="zh-CN"/>
              </w:rPr>
            </w:pPr>
            <w:r>
              <w:rPr>
                <w:rFonts w:hint="eastAsia" w:ascii="Times New Roman" w:hAnsi="Times New Roman" w:eastAsia="宋体"/>
                <w:smallCaps w:val="0"/>
                <w:kern w:val="0"/>
                <w:sz w:val="24"/>
                <w:lang w:val="en-US" w:eastAsia="zh-CN"/>
              </w:rPr>
              <w:t>1、环境空气质量</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1</w:t>
            </w:r>
            <w:r>
              <w:rPr>
                <w:rFonts w:hint="eastAsia" w:ascii="Times New Roman" w:hAnsi="Times New Roman" w:eastAsia="宋体" w:cs="宋体"/>
                <w:smallCaps w:val="0"/>
                <w:sz w:val="24"/>
                <w:szCs w:val="24"/>
              </w:rPr>
              <w:t>）区域达标判定</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根据《环境影响评价技术导则</w:t>
            </w:r>
            <w:r>
              <w:rPr>
                <w:rFonts w:ascii="Times New Roman" w:hAnsi="Times New Roman" w:eastAsia="宋体"/>
                <w:smallCaps w:val="0"/>
                <w:sz w:val="24"/>
                <w:szCs w:val="24"/>
              </w:rPr>
              <w:t xml:space="preserve"> </w:t>
            </w:r>
            <w:r>
              <w:rPr>
                <w:rFonts w:hint="eastAsia" w:ascii="Times New Roman" w:hAnsi="Times New Roman" w:eastAsia="宋体" w:cs="宋体"/>
                <w:smallCaps w:val="0"/>
                <w:sz w:val="24"/>
                <w:szCs w:val="24"/>
              </w:rPr>
              <w:t>大气环境》（</w:t>
            </w:r>
            <w:r>
              <w:rPr>
                <w:rFonts w:ascii="Times New Roman" w:hAnsi="Times New Roman" w:eastAsia="宋体"/>
                <w:smallCaps w:val="0"/>
                <w:sz w:val="24"/>
                <w:szCs w:val="24"/>
              </w:rPr>
              <w:t>HJ2.2-2018</w:t>
            </w:r>
            <w:r>
              <w:rPr>
                <w:rFonts w:hint="eastAsia" w:ascii="Times New Roman" w:hAnsi="Times New Roman" w:eastAsia="宋体" w:cs="宋体"/>
                <w:smallCaps w:val="0"/>
                <w:sz w:val="24"/>
                <w:szCs w:val="24"/>
              </w:rPr>
              <w:t>），项目所在区域达标情况判定优先采用国家或地方生态环境主管部门公开发布的环境质量报告或环境质量报告书中的数据或结论。</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本次评价选取</w:t>
            </w:r>
            <w:r>
              <w:rPr>
                <w:rFonts w:ascii="Times New Roman" w:hAnsi="Times New Roman" w:eastAsia="宋体"/>
                <w:smallCaps w:val="0"/>
                <w:sz w:val="24"/>
                <w:szCs w:val="24"/>
              </w:rPr>
              <w:t xml:space="preserve"> 2017 </w:t>
            </w:r>
            <w:r>
              <w:rPr>
                <w:rFonts w:hint="eastAsia" w:ascii="Times New Roman" w:hAnsi="Times New Roman" w:eastAsia="宋体" w:cs="宋体"/>
                <w:smallCaps w:val="0"/>
                <w:sz w:val="24"/>
                <w:szCs w:val="24"/>
              </w:rPr>
              <w:t>年作为评价基准年，根据《常州市环境质量公报（</w:t>
            </w:r>
            <w:r>
              <w:rPr>
                <w:rFonts w:ascii="Times New Roman" w:hAnsi="Times New Roman" w:eastAsia="宋体"/>
                <w:smallCaps w:val="0"/>
                <w:sz w:val="24"/>
                <w:szCs w:val="24"/>
              </w:rPr>
              <w:t>2017</w:t>
            </w:r>
            <w:r>
              <w:rPr>
                <w:rFonts w:hint="eastAsia" w:ascii="Times New Roman" w:hAnsi="Times New Roman" w:eastAsia="宋体" w:cs="宋体"/>
                <w:smallCaps w:val="0"/>
                <w:sz w:val="24"/>
                <w:szCs w:val="24"/>
              </w:rPr>
              <w:t>年）》，项目所在区域常州市各评价因子数据见表</w:t>
            </w:r>
            <w:r>
              <w:rPr>
                <w:rFonts w:ascii="Times New Roman" w:hAnsi="Times New Roman" w:eastAsia="宋体"/>
                <w:smallCaps w:val="0"/>
                <w:sz w:val="24"/>
                <w:szCs w:val="24"/>
              </w:rPr>
              <w:t>3-1</w:t>
            </w:r>
            <w:r>
              <w:rPr>
                <w:rFonts w:hint="eastAsia" w:ascii="Times New Roman" w:hAnsi="Times New Roman" w:eastAsia="宋体" w:cs="宋体"/>
                <w:smallCaps w:val="0"/>
                <w:sz w:val="24"/>
                <w:szCs w:val="24"/>
              </w:rPr>
              <w:t>。</w:t>
            </w:r>
          </w:p>
          <w:p>
            <w:pPr>
              <w:spacing w:line="480" w:lineRule="exact"/>
              <w:jc w:val="center"/>
              <w:rPr>
                <w:rFonts w:ascii="Times New Roman" w:hAnsi="Times New Roman" w:eastAsia="宋体"/>
                <w:b/>
                <w:bCs/>
                <w:smallCaps w:val="0"/>
                <w:sz w:val="24"/>
                <w:szCs w:val="24"/>
              </w:rPr>
            </w:pPr>
            <w:r>
              <w:rPr>
                <w:rFonts w:hint="eastAsia" w:ascii="Times New Roman" w:hAnsi="Times New Roman" w:eastAsia="宋体" w:cs="宋体"/>
                <w:b/>
                <w:bCs/>
                <w:smallCaps w:val="0"/>
                <w:sz w:val="24"/>
                <w:szCs w:val="24"/>
              </w:rPr>
              <w:t>表</w:t>
            </w:r>
            <w:r>
              <w:rPr>
                <w:rFonts w:ascii="Times New Roman" w:hAnsi="Times New Roman" w:eastAsia="宋体"/>
                <w:b/>
                <w:bCs/>
                <w:smallCaps w:val="0"/>
                <w:sz w:val="24"/>
                <w:szCs w:val="24"/>
              </w:rPr>
              <w:t>3-1</w:t>
            </w:r>
            <w:r>
              <w:rPr>
                <w:rFonts w:hint="eastAsia" w:ascii="Times New Roman" w:hAnsi="Times New Roman" w:eastAsia="宋体"/>
                <w:b/>
                <w:bCs/>
                <w:smallCaps w:val="0"/>
                <w:sz w:val="24"/>
                <w:szCs w:val="24"/>
                <w:lang w:val="en-US" w:eastAsia="zh-CN"/>
              </w:rPr>
              <w:t xml:space="preserve">  </w:t>
            </w:r>
            <w:r>
              <w:rPr>
                <w:rFonts w:hint="eastAsia" w:ascii="Times New Roman" w:hAnsi="Times New Roman" w:eastAsia="宋体" w:cs="宋体"/>
                <w:b/>
                <w:bCs/>
                <w:smallCaps w:val="0"/>
                <w:sz w:val="24"/>
                <w:szCs w:val="24"/>
              </w:rPr>
              <w:t>大气基本污染物环境质量现状</w:t>
            </w:r>
          </w:p>
          <w:tbl>
            <w:tblPr>
              <w:tblStyle w:val="21"/>
              <w:tblW w:w="830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5"/>
              <w:gridCol w:w="912"/>
              <w:gridCol w:w="2315"/>
              <w:gridCol w:w="1256"/>
              <w:gridCol w:w="1257"/>
              <w:gridCol w:w="954"/>
              <w:gridCol w:w="8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05" w:type="dxa"/>
                  <w:tcBorders>
                    <w:top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b/>
                      <w:bCs/>
                      <w:smallCaps w:val="0"/>
                      <w:sz w:val="21"/>
                      <w:szCs w:val="21"/>
                    </w:rPr>
                  </w:pPr>
                  <w:r>
                    <w:rPr>
                      <w:rFonts w:hint="eastAsia" w:ascii="Times New Roman" w:hAnsi="Times New Roman" w:eastAsia="宋体" w:cs="宋体"/>
                      <w:b/>
                      <w:bCs/>
                      <w:smallCaps w:val="0"/>
                      <w:sz w:val="21"/>
                      <w:szCs w:val="21"/>
                    </w:rPr>
                    <w:t>区域</w:t>
                  </w:r>
                </w:p>
              </w:tc>
              <w:tc>
                <w:tcPr>
                  <w:tcW w:w="91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b/>
                      <w:bCs/>
                      <w:smallCaps w:val="0"/>
                      <w:sz w:val="21"/>
                      <w:szCs w:val="21"/>
                    </w:rPr>
                  </w:pPr>
                  <w:r>
                    <w:rPr>
                      <w:rFonts w:hint="eastAsia" w:ascii="Times New Roman" w:hAnsi="Times New Roman" w:eastAsia="宋体" w:cs="宋体"/>
                      <w:b/>
                      <w:bCs/>
                      <w:smallCaps w:val="0"/>
                      <w:sz w:val="21"/>
                      <w:szCs w:val="21"/>
                    </w:rPr>
                    <w:t>评价因子</w:t>
                  </w:r>
                </w:p>
              </w:tc>
              <w:tc>
                <w:tcPr>
                  <w:tcW w:w="231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b/>
                      <w:bCs/>
                      <w:smallCaps w:val="0"/>
                      <w:sz w:val="21"/>
                      <w:szCs w:val="21"/>
                    </w:rPr>
                  </w:pPr>
                  <w:r>
                    <w:rPr>
                      <w:rFonts w:hint="eastAsia" w:ascii="Times New Roman" w:hAnsi="Times New Roman" w:eastAsia="宋体" w:cs="宋体"/>
                      <w:b/>
                      <w:bCs/>
                      <w:smallCaps w:val="0"/>
                      <w:sz w:val="21"/>
                      <w:szCs w:val="21"/>
                    </w:rPr>
                    <w:t>平均时段</w:t>
                  </w:r>
                </w:p>
              </w:tc>
              <w:tc>
                <w:tcPr>
                  <w:tcW w:w="1256"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b/>
                      <w:bCs/>
                      <w:smallCaps w:val="0"/>
                      <w:sz w:val="21"/>
                      <w:szCs w:val="21"/>
                    </w:rPr>
                  </w:pPr>
                  <w:r>
                    <w:rPr>
                      <w:rFonts w:hint="eastAsia" w:ascii="Times New Roman" w:hAnsi="Times New Roman" w:eastAsia="宋体" w:cs="宋体"/>
                      <w:b/>
                      <w:bCs/>
                      <w:smallCaps w:val="0"/>
                      <w:sz w:val="21"/>
                      <w:szCs w:val="21"/>
                    </w:rPr>
                    <w:t>现状浓度</w:t>
                  </w:r>
                </w:p>
                <w:p>
                  <w:pPr>
                    <w:spacing w:line="320" w:lineRule="atLeast"/>
                    <w:jc w:val="center"/>
                    <w:rPr>
                      <w:rFonts w:ascii="Times New Roman" w:hAnsi="Times New Roman" w:eastAsia="宋体"/>
                      <w:b/>
                      <w:bCs/>
                      <w:smallCaps w:val="0"/>
                      <w:sz w:val="21"/>
                      <w:szCs w:val="21"/>
                    </w:rPr>
                  </w:pPr>
                  <w:r>
                    <w:rPr>
                      <w:rFonts w:hint="eastAsia" w:ascii="Times New Roman" w:hAnsi="Times New Roman" w:eastAsia="宋体" w:cs="宋体"/>
                      <w:b/>
                      <w:bCs/>
                      <w:smallCaps w:val="0"/>
                      <w:sz w:val="21"/>
                      <w:szCs w:val="21"/>
                    </w:rPr>
                    <w:t>（μ</w:t>
                  </w:r>
                  <w:r>
                    <w:rPr>
                      <w:rFonts w:ascii="Times New Roman" w:hAnsi="Times New Roman" w:eastAsia="宋体"/>
                      <w:b/>
                      <w:bCs/>
                      <w:smallCaps w:val="0"/>
                      <w:sz w:val="21"/>
                      <w:szCs w:val="21"/>
                    </w:rPr>
                    <w:t>g/m</w:t>
                  </w:r>
                  <w:r>
                    <w:rPr>
                      <w:rFonts w:ascii="Times New Roman" w:hAnsi="Times New Roman" w:eastAsia="宋体"/>
                      <w:b/>
                      <w:bCs/>
                      <w:smallCaps w:val="0"/>
                      <w:sz w:val="21"/>
                      <w:szCs w:val="21"/>
                      <w:vertAlign w:val="superscript"/>
                    </w:rPr>
                    <w:t>3</w:t>
                  </w:r>
                  <w:r>
                    <w:rPr>
                      <w:rFonts w:hint="eastAsia" w:ascii="Times New Roman" w:hAnsi="Times New Roman" w:eastAsia="宋体" w:cs="宋体"/>
                      <w:b/>
                      <w:bCs/>
                      <w:smallCaps w:val="0"/>
                      <w:sz w:val="21"/>
                      <w:szCs w:val="21"/>
                    </w:rPr>
                    <w:t>）</w:t>
                  </w: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b/>
                      <w:bCs/>
                      <w:smallCaps w:val="0"/>
                      <w:sz w:val="21"/>
                      <w:szCs w:val="21"/>
                    </w:rPr>
                  </w:pPr>
                  <w:r>
                    <w:rPr>
                      <w:rFonts w:hint="eastAsia" w:ascii="Times New Roman" w:hAnsi="Times New Roman" w:eastAsia="宋体" w:cs="宋体"/>
                      <w:b/>
                      <w:bCs/>
                      <w:smallCaps w:val="0"/>
                      <w:sz w:val="21"/>
                      <w:szCs w:val="21"/>
                    </w:rPr>
                    <w:t>标准值</w:t>
                  </w:r>
                </w:p>
                <w:p>
                  <w:pPr>
                    <w:spacing w:line="320" w:lineRule="atLeast"/>
                    <w:jc w:val="center"/>
                    <w:rPr>
                      <w:rFonts w:ascii="Times New Roman" w:hAnsi="Times New Roman" w:eastAsia="宋体"/>
                      <w:b/>
                      <w:bCs/>
                      <w:smallCaps w:val="0"/>
                      <w:sz w:val="21"/>
                      <w:szCs w:val="21"/>
                    </w:rPr>
                  </w:pPr>
                  <w:r>
                    <w:rPr>
                      <w:rFonts w:hint="eastAsia" w:ascii="Times New Roman" w:hAnsi="Times New Roman" w:eastAsia="宋体" w:cs="宋体"/>
                      <w:b/>
                      <w:bCs/>
                      <w:smallCaps w:val="0"/>
                      <w:sz w:val="21"/>
                      <w:szCs w:val="21"/>
                    </w:rPr>
                    <w:t>（μ</w:t>
                  </w:r>
                  <w:r>
                    <w:rPr>
                      <w:rFonts w:ascii="Times New Roman" w:hAnsi="Times New Roman" w:eastAsia="宋体"/>
                      <w:b/>
                      <w:bCs/>
                      <w:smallCaps w:val="0"/>
                      <w:sz w:val="21"/>
                      <w:szCs w:val="21"/>
                    </w:rPr>
                    <w:t>g/m</w:t>
                  </w:r>
                  <w:r>
                    <w:rPr>
                      <w:rFonts w:ascii="Times New Roman" w:hAnsi="Times New Roman" w:eastAsia="宋体"/>
                      <w:b/>
                      <w:bCs/>
                      <w:smallCaps w:val="0"/>
                      <w:sz w:val="21"/>
                      <w:szCs w:val="21"/>
                      <w:vertAlign w:val="superscript"/>
                    </w:rPr>
                    <w:t>3</w:t>
                  </w:r>
                  <w:r>
                    <w:rPr>
                      <w:rFonts w:hint="eastAsia" w:ascii="Times New Roman" w:hAnsi="Times New Roman" w:eastAsia="宋体" w:cs="宋体"/>
                      <w:b/>
                      <w:bCs/>
                      <w:smallCaps w:val="0"/>
                      <w:sz w:val="21"/>
                      <w:szCs w:val="21"/>
                    </w:rPr>
                    <w:t>）</w:t>
                  </w:r>
                </w:p>
              </w:tc>
              <w:tc>
                <w:tcPr>
                  <w:tcW w:w="95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b/>
                      <w:bCs/>
                      <w:smallCaps w:val="0"/>
                      <w:sz w:val="21"/>
                      <w:szCs w:val="21"/>
                    </w:rPr>
                  </w:pPr>
                  <w:r>
                    <w:rPr>
                      <w:rFonts w:hint="eastAsia" w:ascii="Times New Roman" w:hAnsi="Times New Roman" w:eastAsia="宋体" w:cs="宋体"/>
                      <w:b/>
                      <w:bCs/>
                      <w:smallCaps w:val="0"/>
                      <w:sz w:val="21"/>
                      <w:szCs w:val="21"/>
                    </w:rPr>
                    <w:t>超标倍数</w:t>
                  </w:r>
                </w:p>
              </w:tc>
              <w:tc>
                <w:tcPr>
                  <w:tcW w:w="807" w:type="dxa"/>
                  <w:tcBorders>
                    <w:top w:val="single" w:color="auto" w:sz="4" w:space="0"/>
                    <w:left w:val="single" w:color="auto" w:sz="4" w:space="0"/>
                    <w:bottom w:val="single" w:color="auto" w:sz="4" w:space="0"/>
                  </w:tcBorders>
                  <w:vAlign w:val="center"/>
                </w:tcPr>
                <w:p>
                  <w:pPr>
                    <w:spacing w:line="320" w:lineRule="atLeast"/>
                    <w:jc w:val="center"/>
                    <w:rPr>
                      <w:rFonts w:ascii="Times New Roman" w:hAnsi="Times New Roman" w:eastAsia="宋体"/>
                      <w:b/>
                      <w:bCs/>
                      <w:smallCaps w:val="0"/>
                      <w:sz w:val="21"/>
                      <w:szCs w:val="21"/>
                    </w:rPr>
                  </w:pPr>
                  <w:r>
                    <w:rPr>
                      <w:rFonts w:hint="eastAsia" w:ascii="Times New Roman" w:hAnsi="Times New Roman" w:eastAsia="宋体" w:cs="宋体"/>
                      <w:b/>
                      <w:bCs/>
                      <w:smallCaps w:val="0"/>
                      <w:sz w:val="21"/>
                      <w:szCs w:val="21"/>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05" w:type="dxa"/>
                  <w:vMerge w:val="restart"/>
                  <w:tcBorders>
                    <w:top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cs="宋体"/>
                      <w:smallCaps w:val="0"/>
                      <w:sz w:val="21"/>
                      <w:szCs w:val="21"/>
                    </w:rPr>
                    <w:t>常州全市</w:t>
                  </w:r>
                </w:p>
              </w:tc>
              <w:tc>
                <w:tcPr>
                  <w:tcW w:w="91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SO</w:t>
                  </w:r>
                  <w:r>
                    <w:rPr>
                      <w:rFonts w:ascii="Times New Roman" w:hAnsi="Times New Roman" w:eastAsia="宋体"/>
                      <w:smallCaps w:val="0"/>
                      <w:sz w:val="21"/>
                      <w:szCs w:val="21"/>
                      <w:vertAlign w:val="subscript"/>
                    </w:rPr>
                    <w:t>2</w:t>
                  </w:r>
                </w:p>
              </w:tc>
              <w:tc>
                <w:tcPr>
                  <w:tcW w:w="231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cs="宋体"/>
                      <w:smallCaps w:val="0"/>
                      <w:sz w:val="21"/>
                      <w:szCs w:val="21"/>
                    </w:rPr>
                    <w:t>年平均浓度</w:t>
                  </w:r>
                </w:p>
              </w:tc>
              <w:tc>
                <w:tcPr>
                  <w:tcW w:w="1256"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17</w:t>
                  </w: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60</w:t>
                  </w:r>
                </w:p>
              </w:tc>
              <w:tc>
                <w:tcPr>
                  <w:tcW w:w="95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w:t>
                  </w:r>
                </w:p>
              </w:tc>
              <w:tc>
                <w:tcPr>
                  <w:tcW w:w="807" w:type="dxa"/>
                  <w:tcBorders>
                    <w:top w:val="single" w:color="auto" w:sz="4" w:space="0"/>
                    <w:left w:val="single" w:color="auto" w:sz="4" w:space="0"/>
                    <w:bottom w:val="single" w:color="auto" w:sz="4" w:space="0"/>
                  </w:tcBorders>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cs="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05" w:type="dxa"/>
                  <w:vMerge w:val="continue"/>
                  <w:tcBorders>
                    <w:top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NO</w:t>
                  </w:r>
                  <w:r>
                    <w:rPr>
                      <w:rFonts w:ascii="Times New Roman" w:hAnsi="Times New Roman" w:eastAsia="宋体"/>
                      <w:smallCaps w:val="0"/>
                      <w:sz w:val="21"/>
                      <w:szCs w:val="21"/>
                      <w:vertAlign w:val="subscript"/>
                    </w:rPr>
                    <w:t>2</w:t>
                  </w:r>
                </w:p>
              </w:tc>
              <w:tc>
                <w:tcPr>
                  <w:tcW w:w="23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mallCaps w:val="0"/>
                      <w:sz w:val="21"/>
                      <w:szCs w:val="21"/>
                    </w:rPr>
                  </w:pPr>
                  <w:r>
                    <w:rPr>
                      <w:rFonts w:hint="eastAsia" w:ascii="Times New Roman" w:hAnsi="Times New Roman" w:eastAsia="宋体" w:cs="宋体"/>
                      <w:smallCaps w:val="0"/>
                      <w:sz w:val="21"/>
                      <w:szCs w:val="21"/>
                    </w:rPr>
                    <w:t>年平均浓度</w:t>
                  </w:r>
                </w:p>
              </w:tc>
              <w:tc>
                <w:tcPr>
                  <w:tcW w:w="1256"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41</w:t>
                  </w: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40</w:t>
                  </w:r>
                </w:p>
              </w:tc>
              <w:tc>
                <w:tcPr>
                  <w:tcW w:w="95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0.025</w:t>
                  </w:r>
                </w:p>
              </w:tc>
              <w:tc>
                <w:tcPr>
                  <w:tcW w:w="807" w:type="dxa"/>
                  <w:tcBorders>
                    <w:top w:val="single" w:color="auto" w:sz="4" w:space="0"/>
                    <w:left w:val="single" w:color="auto" w:sz="4" w:space="0"/>
                    <w:bottom w:val="single" w:color="auto" w:sz="4" w:space="0"/>
                  </w:tcBorders>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cs="宋体"/>
                      <w:smallCaps w:val="0"/>
                      <w:sz w:val="21"/>
                      <w:szCs w:val="21"/>
                    </w:rPr>
                    <w:t>超标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c>
                <w:tcPr>
                  <w:tcW w:w="805" w:type="dxa"/>
                  <w:vMerge w:val="continue"/>
                  <w:tcBorders>
                    <w:top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PM</w:t>
                  </w:r>
                  <w:r>
                    <w:rPr>
                      <w:rFonts w:ascii="Times New Roman" w:hAnsi="Times New Roman" w:eastAsia="宋体"/>
                      <w:smallCaps w:val="0"/>
                      <w:sz w:val="21"/>
                      <w:szCs w:val="21"/>
                      <w:vertAlign w:val="subscript"/>
                    </w:rPr>
                    <w:t>10</w:t>
                  </w:r>
                </w:p>
              </w:tc>
              <w:tc>
                <w:tcPr>
                  <w:tcW w:w="23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mallCaps w:val="0"/>
                      <w:sz w:val="21"/>
                      <w:szCs w:val="21"/>
                    </w:rPr>
                  </w:pPr>
                  <w:r>
                    <w:rPr>
                      <w:rFonts w:hint="eastAsia" w:ascii="Times New Roman" w:hAnsi="Times New Roman" w:eastAsia="宋体" w:cs="宋体"/>
                      <w:smallCaps w:val="0"/>
                      <w:sz w:val="21"/>
                      <w:szCs w:val="21"/>
                    </w:rPr>
                    <w:t>年平均浓度</w:t>
                  </w:r>
                </w:p>
              </w:tc>
              <w:tc>
                <w:tcPr>
                  <w:tcW w:w="1256"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73</w:t>
                  </w: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70</w:t>
                  </w:r>
                </w:p>
              </w:tc>
              <w:tc>
                <w:tcPr>
                  <w:tcW w:w="95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0.043</w:t>
                  </w:r>
                </w:p>
              </w:tc>
              <w:tc>
                <w:tcPr>
                  <w:tcW w:w="807" w:type="dxa"/>
                  <w:tcBorders>
                    <w:top w:val="single" w:color="auto" w:sz="4" w:space="0"/>
                    <w:left w:val="single" w:color="auto" w:sz="4" w:space="0"/>
                    <w:bottom w:val="single" w:color="auto" w:sz="4" w:space="0"/>
                  </w:tcBorders>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cs="宋体"/>
                      <w:smallCaps w:val="0"/>
                      <w:sz w:val="21"/>
                      <w:szCs w:val="21"/>
                    </w:rPr>
                    <w:t>超标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05" w:type="dxa"/>
                  <w:vMerge w:val="continue"/>
                  <w:tcBorders>
                    <w:top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PM</w:t>
                  </w:r>
                  <w:r>
                    <w:rPr>
                      <w:rFonts w:ascii="Times New Roman" w:hAnsi="Times New Roman" w:eastAsia="宋体"/>
                      <w:smallCaps w:val="0"/>
                      <w:sz w:val="21"/>
                      <w:szCs w:val="21"/>
                      <w:vertAlign w:val="subscript"/>
                    </w:rPr>
                    <w:t>2.5</w:t>
                  </w:r>
                </w:p>
              </w:tc>
              <w:tc>
                <w:tcPr>
                  <w:tcW w:w="23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smallCaps w:val="0"/>
                      <w:sz w:val="21"/>
                      <w:szCs w:val="21"/>
                    </w:rPr>
                  </w:pPr>
                  <w:r>
                    <w:rPr>
                      <w:rFonts w:hint="eastAsia" w:ascii="Times New Roman" w:hAnsi="Times New Roman" w:eastAsia="宋体" w:cs="宋体"/>
                      <w:smallCaps w:val="0"/>
                      <w:sz w:val="21"/>
                      <w:szCs w:val="21"/>
                    </w:rPr>
                    <w:t>年平均浓度</w:t>
                  </w:r>
                </w:p>
              </w:tc>
              <w:tc>
                <w:tcPr>
                  <w:tcW w:w="1256"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47</w:t>
                  </w: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35</w:t>
                  </w:r>
                </w:p>
              </w:tc>
              <w:tc>
                <w:tcPr>
                  <w:tcW w:w="95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0.343</w:t>
                  </w:r>
                </w:p>
              </w:tc>
              <w:tc>
                <w:tcPr>
                  <w:tcW w:w="807" w:type="dxa"/>
                  <w:tcBorders>
                    <w:top w:val="single" w:color="auto" w:sz="4" w:space="0"/>
                    <w:left w:val="single" w:color="auto" w:sz="4" w:space="0"/>
                    <w:bottom w:val="single" w:color="auto" w:sz="4" w:space="0"/>
                  </w:tcBorders>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cs="宋体"/>
                      <w:smallCaps w:val="0"/>
                      <w:sz w:val="21"/>
                      <w:szCs w:val="21"/>
                    </w:rPr>
                    <w:t>超标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05" w:type="dxa"/>
                  <w:vMerge w:val="continue"/>
                  <w:tcBorders>
                    <w:top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CO</w:t>
                  </w:r>
                </w:p>
              </w:tc>
              <w:tc>
                <w:tcPr>
                  <w:tcW w:w="231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24</w:t>
                  </w:r>
                  <w:r>
                    <w:rPr>
                      <w:rFonts w:hint="eastAsia" w:ascii="Times New Roman" w:hAnsi="Times New Roman" w:eastAsia="宋体" w:cs="宋体"/>
                      <w:smallCaps w:val="0"/>
                      <w:sz w:val="21"/>
                      <w:szCs w:val="21"/>
                    </w:rPr>
                    <w:t>小时平均第</w:t>
                  </w:r>
                  <w:r>
                    <w:rPr>
                      <w:rFonts w:ascii="Times New Roman" w:hAnsi="Times New Roman" w:eastAsia="宋体"/>
                      <w:smallCaps w:val="0"/>
                      <w:sz w:val="21"/>
                      <w:szCs w:val="21"/>
                    </w:rPr>
                    <w:t>95</w:t>
                  </w:r>
                  <w:r>
                    <w:rPr>
                      <w:rFonts w:hint="eastAsia" w:ascii="Times New Roman" w:hAnsi="Times New Roman" w:eastAsia="宋体" w:cs="宋体"/>
                      <w:smallCaps w:val="0"/>
                      <w:sz w:val="21"/>
                      <w:szCs w:val="21"/>
                    </w:rPr>
                    <w:t>百分位</w:t>
                  </w:r>
                </w:p>
              </w:tc>
              <w:tc>
                <w:tcPr>
                  <w:tcW w:w="1256"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1500</w:t>
                  </w: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4000</w:t>
                  </w:r>
                </w:p>
              </w:tc>
              <w:tc>
                <w:tcPr>
                  <w:tcW w:w="95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w:t>
                  </w:r>
                </w:p>
              </w:tc>
              <w:tc>
                <w:tcPr>
                  <w:tcW w:w="807" w:type="dxa"/>
                  <w:tcBorders>
                    <w:top w:val="single" w:color="auto" w:sz="4" w:space="0"/>
                    <w:left w:val="single" w:color="auto" w:sz="4" w:space="0"/>
                    <w:bottom w:val="single" w:color="auto" w:sz="4" w:space="0"/>
                  </w:tcBorders>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cs="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05" w:type="dxa"/>
                  <w:vMerge w:val="continue"/>
                  <w:tcBorders>
                    <w:top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O</w:t>
                  </w:r>
                  <w:r>
                    <w:rPr>
                      <w:rFonts w:ascii="Times New Roman" w:hAnsi="Times New Roman" w:eastAsia="宋体"/>
                      <w:smallCaps w:val="0"/>
                      <w:sz w:val="21"/>
                      <w:szCs w:val="21"/>
                      <w:vertAlign w:val="subscript"/>
                    </w:rPr>
                    <w:t>3</w:t>
                  </w:r>
                </w:p>
              </w:tc>
              <w:tc>
                <w:tcPr>
                  <w:tcW w:w="231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cs="宋体"/>
                      <w:smallCaps w:val="0"/>
                      <w:sz w:val="21"/>
                      <w:szCs w:val="21"/>
                    </w:rPr>
                    <w:t>日最大</w:t>
                  </w:r>
                  <w:r>
                    <w:rPr>
                      <w:rFonts w:ascii="Times New Roman" w:hAnsi="Times New Roman" w:eastAsia="宋体"/>
                      <w:smallCaps w:val="0"/>
                      <w:sz w:val="21"/>
                      <w:szCs w:val="21"/>
                    </w:rPr>
                    <w:t>8h</w:t>
                  </w:r>
                  <w:r>
                    <w:rPr>
                      <w:rFonts w:hint="eastAsia" w:ascii="Times New Roman" w:hAnsi="Times New Roman" w:eastAsia="宋体" w:cs="宋体"/>
                      <w:smallCaps w:val="0"/>
                      <w:sz w:val="21"/>
                      <w:szCs w:val="21"/>
                    </w:rPr>
                    <w:t>化工平均值第</w:t>
                  </w:r>
                  <w:r>
                    <w:rPr>
                      <w:rFonts w:ascii="Times New Roman" w:hAnsi="Times New Roman" w:eastAsia="宋体"/>
                      <w:smallCaps w:val="0"/>
                      <w:sz w:val="21"/>
                      <w:szCs w:val="21"/>
                    </w:rPr>
                    <w:t>90</w:t>
                  </w:r>
                  <w:r>
                    <w:rPr>
                      <w:rFonts w:hint="eastAsia" w:ascii="Times New Roman" w:hAnsi="Times New Roman" w:eastAsia="宋体" w:cs="宋体"/>
                      <w:smallCaps w:val="0"/>
                      <w:sz w:val="21"/>
                      <w:szCs w:val="21"/>
                    </w:rPr>
                    <w:t>百分位数</w:t>
                  </w:r>
                </w:p>
              </w:tc>
              <w:tc>
                <w:tcPr>
                  <w:tcW w:w="1256"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170</w:t>
                  </w:r>
                </w:p>
              </w:tc>
              <w:tc>
                <w:tcPr>
                  <w:tcW w:w="125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160</w:t>
                  </w:r>
                </w:p>
              </w:tc>
              <w:tc>
                <w:tcPr>
                  <w:tcW w:w="95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0.0625</w:t>
                  </w:r>
                </w:p>
              </w:tc>
              <w:tc>
                <w:tcPr>
                  <w:tcW w:w="807" w:type="dxa"/>
                  <w:tcBorders>
                    <w:top w:val="single" w:color="auto" w:sz="4" w:space="0"/>
                    <w:left w:val="single" w:color="auto" w:sz="4" w:space="0"/>
                    <w:bottom w:val="single" w:color="auto" w:sz="4" w:space="0"/>
                  </w:tcBorders>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cs="宋体"/>
                      <w:smallCaps w:val="0"/>
                      <w:sz w:val="21"/>
                      <w:szCs w:val="21"/>
                    </w:rPr>
                    <w:t>超标</w:t>
                  </w:r>
                </w:p>
              </w:tc>
            </w:tr>
          </w:tbl>
          <w:p>
            <w:pPr>
              <w:spacing w:line="480" w:lineRule="exact"/>
              <w:ind w:firstLine="480" w:firstLineChars="200"/>
              <w:jc w:val="left"/>
              <w:rPr>
                <w:rFonts w:ascii="Times New Roman" w:hAnsi="Times New Roman" w:eastAsia="宋体"/>
                <w:smallCaps w:val="0"/>
                <w:sz w:val="24"/>
                <w:szCs w:val="24"/>
              </w:rPr>
            </w:pPr>
            <w:r>
              <w:rPr>
                <w:rFonts w:ascii="Times New Roman" w:hAnsi="Times New Roman" w:eastAsia="宋体"/>
                <w:smallCaps w:val="0"/>
                <w:sz w:val="24"/>
                <w:szCs w:val="24"/>
              </w:rPr>
              <w:t xml:space="preserve">2017 </w:t>
            </w:r>
            <w:r>
              <w:rPr>
                <w:rFonts w:hint="eastAsia" w:ascii="Times New Roman" w:hAnsi="Times New Roman" w:eastAsia="宋体" w:cs="宋体"/>
                <w:smallCaps w:val="0"/>
                <w:sz w:val="24"/>
                <w:szCs w:val="24"/>
              </w:rPr>
              <w:t>年常州市环境空气中二氧化硫年均值和一氧化碳</w:t>
            </w:r>
            <w:r>
              <w:rPr>
                <w:rFonts w:ascii="Times New Roman" w:hAnsi="Times New Roman" w:eastAsia="宋体"/>
                <w:smallCaps w:val="0"/>
                <w:sz w:val="24"/>
                <w:szCs w:val="24"/>
              </w:rPr>
              <w:t xml:space="preserve"> 24 </w:t>
            </w:r>
            <w:r>
              <w:rPr>
                <w:rFonts w:hint="eastAsia" w:ascii="Times New Roman" w:hAnsi="Times New Roman" w:eastAsia="宋体" w:cs="宋体"/>
                <w:smallCaps w:val="0"/>
                <w:sz w:val="24"/>
                <w:szCs w:val="24"/>
              </w:rPr>
              <w:t>小时平均值均达到环境空气质量二级标准；二氧化氮、颗粒物、细颗粒物年均值和臭氧日大</w:t>
            </w:r>
            <w:r>
              <w:rPr>
                <w:rFonts w:ascii="Times New Roman" w:hAnsi="Times New Roman" w:eastAsia="宋体"/>
                <w:smallCaps w:val="0"/>
                <w:sz w:val="24"/>
                <w:szCs w:val="24"/>
              </w:rPr>
              <w:t>8</w:t>
            </w:r>
            <w:r>
              <w:rPr>
                <w:rFonts w:hint="eastAsia" w:ascii="Times New Roman" w:hAnsi="Times New Roman" w:eastAsia="宋体" w:cs="宋体"/>
                <w:smallCaps w:val="0"/>
                <w:sz w:val="24"/>
                <w:szCs w:val="24"/>
              </w:rPr>
              <w:t>小时滑动均值均超过环境空气质量二级标准，超标倍数分别为</w:t>
            </w:r>
            <w:r>
              <w:rPr>
                <w:rFonts w:ascii="Times New Roman" w:hAnsi="Times New Roman" w:eastAsia="宋体"/>
                <w:smallCaps w:val="0"/>
                <w:sz w:val="24"/>
                <w:szCs w:val="24"/>
              </w:rPr>
              <w:t>0.025</w:t>
            </w:r>
            <w:r>
              <w:rPr>
                <w:rFonts w:hint="eastAsia" w:ascii="Times New Roman" w:hAnsi="Times New Roman" w:eastAsia="宋体" w:cs="宋体"/>
                <w:smallCaps w:val="0"/>
                <w:sz w:val="24"/>
                <w:szCs w:val="24"/>
              </w:rPr>
              <w:t>倍、</w:t>
            </w:r>
            <w:r>
              <w:rPr>
                <w:rFonts w:ascii="Times New Roman" w:hAnsi="Times New Roman" w:eastAsia="宋体"/>
                <w:smallCaps w:val="0"/>
                <w:sz w:val="24"/>
                <w:szCs w:val="24"/>
              </w:rPr>
              <w:t>0.04</w:t>
            </w:r>
            <w:r>
              <w:rPr>
                <w:rFonts w:hint="eastAsia" w:ascii="Times New Roman" w:hAnsi="Times New Roman" w:eastAsia="宋体" w:cs="宋体"/>
                <w:smallCaps w:val="0"/>
                <w:sz w:val="24"/>
                <w:szCs w:val="24"/>
              </w:rPr>
              <w:t>倍、</w:t>
            </w:r>
            <w:r>
              <w:rPr>
                <w:rFonts w:ascii="Times New Roman" w:hAnsi="Times New Roman" w:eastAsia="宋体"/>
                <w:smallCaps w:val="0"/>
                <w:sz w:val="24"/>
                <w:szCs w:val="24"/>
              </w:rPr>
              <w:t>0.34</w:t>
            </w:r>
            <w:r>
              <w:rPr>
                <w:rFonts w:hint="eastAsia" w:ascii="Times New Roman" w:hAnsi="Times New Roman" w:eastAsia="宋体" w:cs="宋体"/>
                <w:smallCaps w:val="0"/>
                <w:sz w:val="24"/>
                <w:szCs w:val="24"/>
              </w:rPr>
              <w:t>倍、</w:t>
            </w:r>
            <w:r>
              <w:rPr>
                <w:rFonts w:ascii="Times New Roman" w:hAnsi="Times New Roman" w:eastAsia="宋体"/>
                <w:smallCaps w:val="0"/>
                <w:sz w:val="24"/>
                <w:szCs w:val="24"/>
              </w:rPr>
              <w:t>0.06</w:t>
            </w:r>
            <w:r>
              <w:rPr>
                <w:rFonts w:hint="eastAsia" w:ascii="Times New Roman" w:hAnsi="Times New Roman" w:eastAsia="宋体" w:cs="宋体"/>
                <w:smallCaps w:val="0"/>
                <w:sz w:val="24"/>
                <w:szCs w:val="24"/>
              </w:rPr>
              <w:t>倍。项目所在区二氧化氮、</w:t>
            </w:r>
            <w:r>
              <w:rPr>
                <w:rFonts w:ascii="Times New Roman" w:hAnsi="Times New Roman" w:eastAsia="宋体"/>
                <w:smallCaps w:val="0"/>
                <w:sz w:val="24"/>
                <w:szCs w:val="24"/>
              </w:rPr>
              <w:t>PM</w:t>
            </w:r>
            <w:r>
              <w:rPr>
                <w:rFonts w:ascii="Times New Roman" w:hAnsi="Times New Roman" w:eastAsia="宋体"/>
                <w:smallCaps w:val="0"/>
                <w:sz w:val="24"/>
                <w:szCs w:val="24"/>
                <w:vertAlign w:val="subscript"/>
              </w:rPr>
              <w:t>10</w:t>
            </w: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PM</w:t>
            </w:r>
            <w:r>
              <w:rPr>
                <w:rFonts w:ascii="Times New Roman" w:hAnsi="Times New Roman" w:eastAsia="宋体"/>
                <w:smallCaps w:val="0"/>
                <w:sz w:val="24"/>
                <w:szCs w:val="24"/>
                <w:vertAlign w:val="subscript"/>
              </w:rPr>
              <w:t>2.5</w:t>
            </w: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O</w:t>
            </w:r>
            <w:r>
              <w:rPr>
                <w:rFonts w:ascii="Times New Roman" w:hAnsi="Times New Roman" w:eastAsia="宋体"/>
                <w:smallCaps w:val="0"/>
                <w:sz w:val="24"/>
                <w:szCs w:val="24"/>
                <w:vertAlign w:val="subscript"/>
              </w:rPr>
              <w:t>3</w:t>
            </w:r>
            <w:r>
              <w:rPr>
                <w:rFonts w:hint="eastAsia" w:ascii="Times New Roman" w:hAnsi="Times New Roman" w:eastAsia="宋体" w:cs="宋体"/>
                <w:smallCaps w:val="0"/>
                <w:sz w:val="24"/>
                <w:szCs w:val="24"/>
              </w:rPr>
              <w:t>超标，因此判定为非达标区。</w:t>
            </w:r>
          </w:p>
          <w:p>
            <w:pPr>
              <w:pStyle w:val="10"/>
              <w:spacing w:line="480" w:lineRule="exact"/>
              <w:ind w:firstLine="480" w:firstLineChars="200"/>
              <w:rPr>
                <w:rFonts w:ascii="Times New Roman" w:hAnsi="Times New Roman" w:eastAsia="宋体" w:cs="Times New Roman"/>
                <w:smallCaps w:val="0"/>
                <w:sz w:val="24"/>
                <w:szCs w:val="24"/>
              </w:rPr>
            </w:pPr>
            <w:r>
              <w:rPr>
                <w:rFonts w:hint="eastAsia" w:ascii="Times New Roman" w:hAnsi="Times New Roman" w:eastAsia="宋体"/>
                <w:smallCaps w:val="0"/>
                <w:sz w:val="24"/>
                <w:szCs w:val="24"/>
              </w:rPr>
              <w:t>区域削减</w:t>
            </w:r>
          </w:p>
          <w:p>
            <w:pPr>
              <w:spacing w:line="480" w:lineRule="exact"/>
              <w:ind w:firstLine="480" w:firstLineChars="200"/>
              <w:rPr>
                <w:rFonts w:ascii="Times New Roman" w:hAnsi="Times New Roman" w:eastAsia="宋体"/>
                <w:smallCaps w:val="0"/>
                <w:kern w:val="0"/>
                <w:sz w:val="24"/>
              </w:rPr>
            </w:pPr>
            <w:r>
              <w:rPr>
                <w:rFonts w:hint="eastAsia" w:ascii="Times New Roman" w:hAnsi="Times New Roman" w:eastAsia="宋体"/>
                <w:smallCaps w:val="0"/>
                <w:sz w:val="24"/>
                <w:szCs w:val="24"/>
              </w:rPr>
              <w:t>根据《常州市环境质量公报（</w:t>
            </w:r>
            <w:r>
              <w:rPr>
                <w:rFonts w:ascii="Times New Roman" w:hAnsi="Times New Roman" w:eastAsia="宋体" w:cs="Times New Roman"/>
                <w:smallCaps w:val="0"/>
                <w:sz w:val="24"/>
                <w:szCs w:val="24"/>
              </w:rPr>
              <w:t>2017</w:t>
            </w:r>
            <w:r>
              <w:rPr>
                <w:rFonts w:hint="eastAsia" w:ascii="Times New Roman" w:hAnsi="Times New Roman" w:eastAsia="宋体"/>
                <w:smallCaps w:val="0"/>
                <w:sz w:val="24"/>
                <w:szCs w:val="24"/>
              </w:rPr>
              <w:t>年）》中相关内容，全面启动保留燃煤小热电的超低排放改造，完成</w:t>
            </w:r>
            <w:r>
              <w:rPr>
                <w:rFonts w:ascii="Times New Roman" w:hAnsi="Times New Roman" w:eastAsia="宋体" w:cs="Times New Roman"/>
                <w:smallCaps w:val="0"/>
                <w:sz w:val="24"/>
                <w:szCs w:val="24"/>
              </w:rPr>
              <w:t xml:space="preserve"> 35 </w:t>
            </w:r>
            <w:r>
              <w:rPr>
                <w:rFonts w:hint="eastAsia" w:ascii="Times New Roman" w:hAnsi="Times New Roman" w:eastAsia="宋体"/>
                <w:smallCaps w:val="0"/>
                <w:sz w:val="24"/>
                <w:szCs w:val="24"/>
              </w:rPr>
              <w:t>吨</w:t>
            </w:r>
            <w:r>
              <w:rPr>
                <w:rFonts w:ascii="Times New Roman" w:hAnsi="Times New Roman" w:eastAsia="宋体" w:cs="Times New Roman"/>
                <w:smallCaps w:val="0"/>
                <w:sz w:val="24"/>
                <w:szCs w:val="24"/>
              </w:rPr>
              <w:t>/</w:t>
            </w:r>
            <w:r>
              <w:rPr>
                <w:rFonts w:hint="eastAsia" w:ascii="Times New Roman" w:hAnsi="Times New Roman" w:eastAsia="宋体"/>
                <w:smallCaps w:val="0"/>
                <w:sz w:val="24"/>
                <w:szCs w:val="24"/>
              </w:rPr>
              <w:t>时（含）以下燃煤锅炉淘汰。印刷包装、集装箱等</w:t>
            </w:r>
            <w:r>
              <w:rPr>
                <w:rFonts w:ascii="Times New Roman" w:hAnsi="Times New Roman" w:eastAsia="宋体" w:cs="Times New Roman"/>
                <w:smallCaps w:val="0"/>
                <w:sz w:val="24"/>
                <w:szCs w:val="24"/>
              </w:rPr>
              <w:t>7</w:t>
            </w:r>
            <w:r>
              <w:rPr>
                <w:rFonts w:hint="eastAsia" w:ascii="Times New Roman" w:hAnsi="Times New Roman" w:eastAsia="宋体"/>
                <w:smallCaps w:val="0"/>
                <w:sz w:val="24"/>
                <w:szCs w:val="24"/>
              </w:rPr>
              <w:t>个行业完成低</w:t>
            </w:r>
            <w:r>
              <w:rPr>
                <w:rFonts w:ascii="Times New Roman" w:hAnsi="Times New Roman" w:eastAsia="宋体" w:cs="Times New Roman"/>
                <w:smallCaps w:val="0"/>
                <w:sz w:val="24"/>
                <w:szCs w:val="24"/>
              </w:rPr>
              <w:t xml:space="preserve"> VOCs </w:t>
            </w:r>
            <w:r>
              <w:rPr>
                <w:rFonts w:hint="eastAsia" w:ascii="Times New Roman" w:hAnsi="Times New Roman" w:eastAsia="宋体"/>
                <w:smallCaps w:val="0"/>
                <w:sz w:val="24"/>
                <w:szCs w:val="24"/>
              </w:rPr>
              <w:t>原料替代及全过程综合整治工作；全面完成化工行业泄漏检测与修复和</w:t>
            </w:r>
            <w:r>
              <w:rPr>
                <w:rFonts w:ascii="Times New Roman" w:hAnsi="Times New Roman" w:eastAsia="宋体" w:cs="Times New Roman"/>
                <w:smallCaps w:val="0"/>
                <w:sz w:val="24"/>
                <w:szCs w:val="24"/>
              </w:rPr>
              <w:t xml:space="preserve"> VOCs </w:t>
            </w:r>
            <w:r>
              <w:rPr>
                <w:rFonts w:hint="eastAsia" w:ascii="Times New Roman" w:hAnsi="Times New Roman" w:eastAsia="宋体"/>
                <w:smallCaps w:val="0"/>
                <w:sz w:val="24"/>
                <w:szCs w:val="24"/>
              </w:rPr>
              <w:t>综合治理，基本建成重点企业、园区</w:t>
            </w:r>
            <w:r>
              <w:rPr>
                <w:rFonts w:ascii="Times New Roman" w:hAnsi="Times New Roman" w:eastAsia="宋体" w:cs="Times New Roman"/>
                <w:smallCaps w:val="0"/>
                <w:sz w:val="24"/>
                <w:szCs w:val="24"/>
              </w:rPr>
              <w:t xml:space="preserve"> VOCs </w:t>
            </w:r>
            <w:r>
              <w:rPr>
                <w:rFonts w:hint="eastAsia" w:ascii="Times New Roman" w:hAnsi="Times New Roman" w:eastAsia="宋体"/>
                <w:smallCaps w:val="0"/>
                <w:sz w:val="24"/>
                <w:szCs w:val="24"/>
              </w:rPr>
              <w:t>监测监控体系，完成钢结构、卷材制造行业</w:t>
            </w:r>
            <w:r>
              <w:rPr>
                <w:rFonts w:ascii="Times New Roman" w:hAnsi="Times New Roman" w:eastAsia="宋体" w:cs="Times New Roman"/>
                <w:smallCaps w:val="0"/>
                <w:sz w:val="24"/>
                <w:szCs w:val="24"/>
              </w:rPr>
              <w:t xml:space="preserve"> VOCs </w:t>
            </w:r>
            <w:r>
              <w:rPr>
                <w:rFonts w:hint="eastAsia" w:ascii="Times New Roman" w:hAnsi="Times New Roman" w:eastAsia="宋体"/>
                <w:smallCaps w:val="0"/>
                <w:sz w:val="24"/>
                <w:szCs w:val="24"/>
              </w:rPr>
              <w:t>综合治理。强化扬尘管控、机动车及非道路移动机械、船舶废气污染整治。</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kern w:val="0"/>
                <w:sz w:val="24"/>
                <w:lang w:eastAsia="zh-CN"/>
              </w:rPr>
              <w:t>（</w:t>
            </w:r>
            <w:r>
              <w:rPr>
                <w:rFonts w:hint="eastAsia" w:ascii="Times New Roman" w:hAnsi="Times New Roman" w:eastAsia="宋体"/>
                <w:smallCaps w:val="0"/>
                <w:kern w:val="0"/>
                <w:sz w:val="24"/>
                <w:lang w:val="en-US" w:eastAsia="zh-CN"/>
              </w:rPr>
              <w:t>2</w:t>
            </w:r>
            <w:r>
              <w:rPr>
                <w:rFonts w:hint="eastAsia" w:ascii="Times New Roman" w:hAnsi="Times New Roman" w:eastAsia="宋体"/>
                <w:smallCaps w:val="0"/>
                <w:kern w:val="0"/>
                <w:sz w:val="24"/>
                <w:lang w:eastAsia="zh-CN"/>
              </w:rPr>
              <w:t>）</w:t>
            </w:r>
            <w:r>
              <w:rPr>
                <w:rFonts w:ascii="Times New Roman" w:hAnsi="Times New Roman" w:eastAsia="宋体"/>
                <w:smallCaps w:val="0"/>
                <w:sz w:val="24"/>
              </w:rPr>
              <w:t>环境空气质量现状</w:t>
            </w:r>
          </w:p>
          <w:p>
            <w:pPr>
              <w:pStyle w:val="2"/>
              <w:spacing w:line="480" w:lineRule="exact"/>
              <w:ind w:firstLine="480" w:firstLineChars="200"/>
              <w:rPr>
                <w:sz w:val="24"/>
              </w:rPr>
            </w:pPr>
            <w:r>
              <w:rPr>
                <w:sz w:val="24"/>
              </w:rPr>
              <w:t>本次环境空气质量现状布设1个引用点位，G1引用《</w:t>
            </w:r>
            <w:r>
              <w:rPr>
                <w:rFonts w:hint="eastAsia"/>
                <w:sz w:val="24"/>
                <w:lang w:val="en-US" w:eastAsia="zh-CN"/>
              </w:rPr>
              <w:t>常州骏达涂覆科技有限公司新建2000吨/年金属表面处理项目</w:t>
            </w:r>
            <w:r>
              <w:rPr>
                <w:rFonts w:hint="eastAsia"/>
                <w:sz w:val="24"/>
              </w:rPr>
              <w:t>环境质量现状监测方案报告</w:t>
            </w:r>
            <w:r>
              <w:rPr>
                <w:sz w:val="24"/>
              </w:rPr>
              <w:t>》中</w:t>
            </w:r>
            <w:r>
              <w:rPr>
                <w:rFonts w:hint="eastAsia"/>
                <w:kern w:val="0"/>
                <w:sz w:val="24"/>
                <w:lang w:eastAsia="zh-CN"/>
              </w:rPr>
              <w:t>江阴秋毫检测有限公司</w:t>
            </w:r>
            <w:r>
              <w:rPr>
                <w:kern w:val="0"/>
                <w:sz w:val="24"/>
              </w:rPr>
              <w:t>201</w:t>
            </w:r>
            <w:r>
              <w:rPr>
                <w:rFonts w:hint="eastAsia"/>
                <w:kern w:val="0"/>
                <w:sz w:val="24"/>
              </w:rPr>
              <w:t>6</w:t>
            </w:r>
            <w:r>
              <w:rPr>
                <w:kern w:val="0"/>
                <w:sz w:val="24"/>
              </w:rPr>
              <w:t>年</w:t>
            </w:r>
            <w:r>
              <w:rPr>
                <w:rFonts w:hint="eastAsia"/>
                <w:kern w:val="0"/>
                <w:sz w:val="24"/>
              </w:rPr>
              <w:t>1</w:t>
            </w:r>
            <w:r>
              <w:rPr>
                <w:rFonts w:hint="eastAsia"/>
                <w:kern w:val="0"/>
                <w:sz w:val="24"/>
                <w:lang w:val="en-US" w:eastAsia="zh-CN"/>
              </w:rPr>
              <w:t>0</w:t>
            </w:r>
            <w:r>
              <w:rPr>
                <w:kern w:val="0"/>
                <w:sz w:val="24"/>
              </w:rPr>
              <w:t>月</w:t>
            </w:r>
            <w:r>
              <w:rPr>
                <w:rFonts w:hint="eastAsia"/>
                <w:kern w:val="0"/>
                <w:sz w:val="24"/>
              </w:rPr>
              <w:t>2</w:t>
            </w:r>
            <w:r>
              <w:rPr>
                <w:rFonts w:hint="eastAsia"/>
                <w:kern w:val="0"/>
                <w:sz w:val="24"/>
                <w:lang w:val="en-US" w:eastAsia="zh-CN"/>
              </w:rPr>
              <w:t>4</w:t>
            </w:r>
            <w:r>
              <w:rPr>
                <w:kern w:val="0"/>
                <w:sz w:val="24"/>
              </w:rPr>
              <w:t>日-</w:t>
            </w:r>
            <w:r>
              <w:rPr>
                <w:rFonts w:hint="eastAsia"/>
                <w:kern w:val="0"/>
                <w:sz w:val="24"/>
                <w:lang w:val="en-US" w:eastAsia="zh-CN"/>
              </w:rPr>
              <w:t>10</w:t>
            </w:r>
            <w:r>
              <w:rPr>
                <w:kern w:val="0"/>
                <w:sz w:val="24"/>
              </w:rPr>
              <w:t>月</w:t>
            </w:r>
            <w:r>
              <w:rPr>
                <w:rFonts w:hint="eastAsia"/>
                <w:kern w:val="0"/>
                <w:sz w:val="24"/>
                <w:lang w:val="en-US" w:eastAsia="zh-CN"/>
              </w:rPr>
              <w:t>30</w:t>
            </w:r>
            <w:r>
              <w:rPr>
                <w:kern w:val="0"/>
                <w:sz w:val="24"/>
              </w:rPr>
              <w:t>日在</w:t>
            </w:r>
            <w:r>
              <w:rPr>
                <w:rFonts w:hint="eastAsia"/>
                <w:kern w:val="0"/>
                <w:sz w:val="24"/>
                <w:lang w:eastAsia="zh-CN"/>
              </w:rPr>
              <w:t>杭头上</w:t>
            </w:r>
            <w:r>
              <w:rPr>
                <w:kern w:val="0"/>
                <w:sz w:val="24"/>
              </w:rPr>
              <w:t>的</w:t>
            </w:r>
            <w:r>
              <w:rPr>
                <w:rFonts w:hint="eastAsia"/>
                <w:kern w:val="0"/>
                <w:sz w:val="24"/>
              </w:rPr>
              <w:t>历史检测</w:t>
            </w:r>
            <w:r>
              <w:rPr>
                <w:kern w:val="0"/>
                <w:sz w:val="24"/>
              </w:rPr>
              <w:t>数据</w:t>
            </w:r>
            <w:r>
              <w:rPr>
                <w:sz w:val="24"/>
              </w:rPr>
              <w:t>。</w:t>
            </w:r>
          </w:p>
          <w:p>
            <w:pPr>
              <w:tabs>
                <w:tab w:val="left" w:pos="2160"/>
              </w:tabs>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引用</w:t>
            </w:r>
            <w:r>
              <w:rPr>
                <w:rFonts w:ascii="Times New Roman" w:hAnsi="Times New Roman" w:eastAsia="宋体"/>
                <w:smallCaps w:val="0"/>
                <w:sz w:val="24"/>
              </w:rPr>
              <w:t>点位具体位置见表</w:t>
            </w:r>
            <w:r>
              <w:rPr>
                <w:rFonts w:hint="eastAsia" w:ascii="Times New Roman" w:hAnsi="Times New Roman" w:eastAsia="宋体"/>
                <w:smallCaps w:val="0"/>
                <w:sz w:val="24"/>
              </w:rPr>
              <w:t>3-1，监测结果汇总表见表3-2</w:t>
            </w:r>
            <w:r>
              <w:rPr>
                <w:rFonts w:ascii="Times New Roman" w:hAnsi="Times New Roman" w:eastAsia="宋体"/>
                <w:smallCaps w:val="0"/>
                <w:sz w:val="24"/>
              </w:rPr>
              <w:t>。</w:t>
            </w:r>
          </w:p>
          <w:p>
            <w:pPr>
              <w:spacing w:line="480" w:lineRule="exact"/>
              <w:jc w:val="center"/>
              <w:rPr>
                <w:rFonts w:ascii="Times New Roman" w:hAnsi="Times New Roman" w:eastAsia="宋体"/>
                <w:b/>
                <w:bCs/>
                <w:smallCaps w:val="0"/>
                <w:sz w:val="24"/>
              </w:rPr>
            </w:pPr>
            <w:r>
              <w:rPr>
                <w:rFonts w:ascii="Times New Roman" w:hAnsi="Times New Roman" w:eastAsia="宋体"/>
                <w:b/>
                <w:bCs/>
                <w:smallCaps w:val="0"/>
                <w:sz w:val="24"/>
                <w:highlight w:val="none"/>
              </w:rPr>
              <w:t>表3-1  大气环境质量引用</w:t>
            </w:r>
            <w:r>
              <w:rPr>
                <w:rFonts w:hint="eastAsia" w:ascii="Times New Roman" w:hAnsi="Times New Roman" w:eastAsia="宋体"/>
                <w:b/>
                <w:bCs/>
                <w:smallCaps w:val="0"/>
                <w:sz w:val="24"/>
                <w:highlight w:val="none"/>
              </w:rPr>
              <w:t>点位</w:t>
            </w:r>
            <w:r>
              <w:rPr>
                <w:rFonts w:ascii="Times New Roman" w:hAnsi="Times New Roman" w:eastAsia="宋体"/>
                <w:b/>
                <w:bCs/>
                <w:smallCaps w:val="0"/>
                <w:sz w:val="24"/>
                <w:highlight w:val="none"/>
              </w:rPr>
              <w:t>一览表</w:t>
            </w:r>
          </w:p>
          <w:tbl>
            <w:tblPr>
              <w:tblStyle w:val="21"/>
              <w:tblW w:w="8306"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07"/>
              <w:gridCol w:w="691"/>
              <w:gridCol w:w="880"/>
              <w:gridCol w:w="1611"/>
              <w:gridCol w:w="1422"/>
              <w:gridCol w:w="91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0" w:type="dxa"/>
                  <w:tcBorders>
                    <w:tl2br w:val="nil"/>
                    <w:tr2bl w:val="nil"/>
                  </w:tcBorders>
                  <w:vAlign w:val="center"/>
                </w:tcPr>
                <w:p>
                  <w:pPr>
                    <w:snapToGrid w:val="0"/>
                    <w:jc w:val="center"/>
                    <w:rPr>
                      <w:rFonts w:ascii="Times New Roman" w:hAnsi="Times New Roman" w:eastAsia="宋体"/>
                      <w:b/>
                      <w:bCs/>
                      <w:smallCaps w:val="0"/>
                      <w:szCs w:val="21"/>
                    </w:rPr>
                  </w:pPr>
                  <w:r>
                    <w:rPr>
                      <w:rFonts w:ascii="Times New Roman" w:hAnsi="Times New Roman" w:eastAsia="宋体"/>
                      <w:b/>
                      <w:bCs/>
                      <w:smallCaps w:val="0"/>
                      <w:szCs w:val="21"/>
                    </w:rPr>
                    <w:t>点位</w:t>
                  </w:r>
                </w:p>
              </w:tc>
              <w:tc>
                <w:tcPr>
                  <w:tcW w:w="2107" w:type="dxa"/>
                  <w:tcBorders>
                    <w:tl2br w:val="nil"/>
                    <w:tr2bl w:val="nil"/>
                  </w:tcBorders>
                  <w:vAlign w:val="center"/>
                </w:tcPr>
                <w:p>
                  <w:pPr>
                    <w:snapToGrid w:val="0"/>
                    <w:jc w:val="center"/>
                    <w:rPr>
                      <w:rFonts w:ascii="Times New Roman" w:hAnsi="Times New Roman" w:eastAsia="宋体"/>
                      <w:b/>
                      <w:bCs/>
                      <w:smallCaps w:val="0"/>
                      <w:szCs w:val="21"/>
                    </w:rPr>
                  </w:pPr>
                  <w:r>
                    <w:rPr>
                      <w:rFonts w:ascii="Times New Roman" w:hAnsi="Times New Roman" w:eastAsia="宋体"/>
                      <w:b/>
                      <w:bCs/>
                      <w:smallCaps w:val="0"/>
                      <w:szCs w:val="21"/>
                    </w:rPr>
                    <w:t>名称</w:t>
                  </w:r>
                </w:p>
              </w:tc>
              <w:tc>
                <w:tcPr>
                  <w:tcW w:w="691" w:type="dxa"/>
                  <w:tcBorders>
                    <w:tl2br w:val="nil"/>
                    <w:tr2bl w:val="nil"/>
                  </w:tcBorders>
                  <w:vAlign w:val="center"/>
                </w:tcPr>
                <w:p>
                  <w:pPr>
                    <w:snapToGrid w:val="0"/>
                    <w:jc w:val="center"/>
                    <w:rPr>
                      <w:rFonts w:ascii="Times New Roman" w:hAnsi="Times New Roman" w:eastAsia="宋体"/>
                      <w:b/>
                      <w:bCs/>
                      <w:smallCaps w:val="0"/>
                      <w:szCs w:val="21"/>
                    </w:rPr>
                  </w:pPr>
                  <w:r>
                    <w:rPr>
                      <w:rFonts w:ascii="Times New Roman" w:hAnsi="Times New Roman" w:eastAsia="宋体"/>
                      <w:b/>
                      <w:bCs/>
                      <w:smallCaps w:val="0"/>
                      <w:szCs w:val="21"/>
                    </w:rPr>
                    <w:t>方位</w:t>
                  </w:r>
                </w:p>
              </w:tc>
              <w:tc>
                <w:tcPr>
                  <w:tcW w:w="880" w:type="dxa"/>
                  <w:tcBorders>
                    <w:tl2br w:val="nil"/>
                    <w:tr2bl w:val="nil"/>
                  </w:tcBorders>
                  <w:vAlign w:val="center"/>
                </w:tcPr>
                <w:p>
                  <w:pPr>
                    <w:snapToGrid w:val="0"/>
                    <w:jc w:val="center"/>
                    <w:rPr>
                      <w:rFonts w:ascii="Times New Roman" w:hAnsi="Times New Roman" w:eastAsia="宋体"/>
                      <w:b/>
                      <w:bCs/>
                      <w:smallCaps w:val="0"/>
                      <w:szCs w:val="21"/>
                    </w:rPr>
                  </w:pPr>
                  <w:r>
                    <w:rPr>
                      <w:rFonts w:ascii="Times New Roman" w:hAnsi="Times New Roman" w:eastAsia="宋体"/>
                      <w:b/>
                      <w:bCs/>
                      <w:smallCaps w:val="0"/>
                      <w:szCs w:val="21"/>
                    </w:rPr>
                    <w:t>距离</w:t>
                  </w:r>
                </w:p>
              </w:tc>
              <w:tc>
                <w:tcPr>
                  <w:tcW w:w="1611" w:type="dxa"/>
                  <w:tcBorders>
                    <w:tl2br w:val="nil"/>
                    <w:tr2bl w:val="nil"/>
                  </w:tcBorders>
                  <w:vAlign w:val="center"/>
                </w:tcPr>
                <w:p>
                  <w:pPr>
                    <w:snapToGrid w:val="0"/>
                    <w:jc w:val="center"/>
                    <w:rPr>
                      <w:rFonts w:ascii="Times New Roman" w:hAnsi="Times New Roman" w:eastAsia="宋体"/>
                      <w:b/>
                      <w:bCs/>
                      <w:smallCaps w:val="0"/>
                      <w:szCs w:val="21"/>
                    </w:rPr>
                  </w:pPr>
                  <w:r>
                    <w:rPr>
                      <w:rFonts w:ascii="Times New Roman" w:hAnsi="Times New Roman" w:eastAsia="宋体"/>
                      <w:b/>
                      <w:bCs/>
                      <w:smallCaps w:val="0"/>
                      <w:szCs w:val="21"/>
                    </w:rPr>
                    <w:t>引用项目</w:t>
                  </w:r>
                </w:p>
              </w:tc>
              <w:tc>
                <w:tcPr>
                  <w:tcW w:w="1422" w:type="dxa"/>
                  <w:tcBorders>
                    <w:tl2br w:val="nil"/>
                    <w:tr2bl w:val="nil"/>
                  </w:tcBorders>
                  <w:vAlign w:val="center"/>
                </w:tcPr>
                <w:p>
                  <w:pPr>
                    <w:snapToGrid w:val="0"/>
                    <w:jc w:val="center"/>
                    <w:rPr>
                      <w:rFonts w:ascii="Times New Roman" w:hAnsi="Times New Roman" w:eastAsia="宋体"/>
                      <w:b/>
                      <w:bCs/>
                      <w:smallCaps w:val="0"/>
                      <w:szCs w:val="21"/>
                    </w:rPr>
                  </w:pPr>
                  <w:r>
                    <w:rPr>
                      <w:rFonts w:ascii="Times New Roman" w:hAnsi="Times New Roman" w:eastAsia="宋体"/>
                      <w:b/>
                      <w:bCs/>
                      <w:smallCaps w:val="0"/>
                      <w:szCs w:val="21"/>
                    </w:rPr>
                    <w:t>所在环境功能</w:t>
                  </w:r>
                </w:p>
              </w:tc>
              <w:tc>
                <w:tcPr>
                  <w:tcW w:w="915" w:type="dxa"/>
                  <w:tcBorders>
                    <w:tl2br w:val="nil"/>
                    <w:tr2bl w:val="nil"/>
                  </w:tcBorders>
                  <w:vAlign w:val="center"/>
                </w:tcPr>
                <w:p>
                  <w:pPr>
                    <w:snapToGrid w:val="0"/>
                    <w:jc w:val="center"/>
                    <w:rPr>
                      <w:rFonts w:ascii="Times New Roman" w:hAnsi="Times New Roman" w:eastAsia="宋体"/>
                      <w:b/>
                      <w:bCs/>
                      <w:smallCaps w:val="0"/>
                      <w:szCs w:val="21"/>
                    </w:rPr>
                  </w:pPr>
                  <w:r>
                    <w:rPr>
                      <w:rFonts w:ascii="Times New Roman" w:hAnsi="Times New Roman" w:eastAsia="宋体"/>
                      <w:b/>
                      <w:bCs/>
                      <w:smallCaps w:val="0"/>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680" w:type="dxa"/>
                  <w:tcBorders>
                    <w:tl2br w:val="nil"/>
                    <w:tr2bl w:val="nil"/>
                  </w:tcBorders>
                  <w:vAlign w:val="center"/>
                </w:tcPr>
                <w:p>
                  <w:pPr>
                    <w:snapToGrid w:val="0"/>
                    <w:jc w:val="center"/>
                    <w:rPr>
                      <w:rFonts w:ascii="Times New Roman" w:hAnsi="Times New Roman" w:eastAsia="宋体"/>
                      <w:smallCaps w:val="0"/>
                      <w:sz w:val="21"/>
                      <w:szCs w:val="21"/>
                    </w:rPr>
                  </w:pPr>
                  <w:r>
                    <w:rPr>
                      <w:sz w:val="21"/>
                      <w:szCs w:val="21"/>
                    </w:rPr>
                    <w:t>G1</w:t>
                  </w:r>
                </w:p>
              </w:tc>
              <w:tc>
                <w:tcPr>
                  <w:tcW w:w="2107" w:type="dxa"/>
                  <w:tcBorders>
                    <w:tl2br w:val="nil"/>
                    <w:tr2bl w:val="nil"/>
                  </w:tcBorders>
                  <w:vAlign w:val="center"/>
                </w:tcPr>
                <w:p>
                  <w:pPr>
                    <w:snapToGrid w:val="0"/>
                    <w:jc w:val="center"/>
                    <w:rPr>
                      <w:rFonts w:ascii="Times New Roman" w:hAnsi="Times New Roman" w:eastAsia="宋体"/>
                      <w:smallCaps w:val="0"/>
                      <w:sz w:val="21"/>
                      <w:szCs w:val="21"/>
                    </w:rPr>
                  </w:pPr>
                  <w:r>
                    <w:rPr>
                      <w:rFonts w:hint="eastAsia"/>
                      <w:bCs/>
                      <w:sz w:val="21"/>
                      <w:szCs w:val="21"/>
                      <w:lang w:eastAsia="zh-CN"/>
                    </w:rPr>
                    <w:t>杭头上</w:t>
                  </w:r>
                </w:p>
              </w:tc>
              <w:tc>
                <w:tcPr>
                  <w:tcW w:w="691" w:type="dxa"/>
                  <w:tcBorders>
                    <w:tl2br w:val="nil"/>
                    <w:tr2bl w:val="nil"/>
                  </w:tcBorders>
                  <w:vAlign w:val="center"/>
                </w:tcPr>
                <w:p>
                  <w:pPr>
                    <w:jc w:val="center"/>
                    <w:rPr>
                      <w:rFonts w:ascii="Times New Roman" w:hAnsi="Times New Roman" w:eastAsia="宋体"/>
                      <w:smallCaps w:val="0"/>
                      <w:color w:val="FF0000"/>
                      <w:sz w:val="21"/>
                      <w:szCs w:val="21"/>
                    </w:rPr>
                  </w:pPr>
                  <w:r>
                    <w:rPr>
                      <w:rFonts w:hint="eastAsia"/>
                      <w:sz w:val="21"/>
                      <w:szCs w:val="21"/>
                    </w:rPr>
                    <w:t>N</w:t>
                  </w:r>
                  <w:r>
                    <w:rPr>
                      <w:rFonts w:hint="eastAsia"/>
                      <w:sz w:val="21"/>
                      <w:szCs w:val="21"/>
                      <w:lang w:val="en-US" w:eastAsia="zh-CN"/>
                    </w:rPr>
                    <w:t>W</w:t>
                  </w:r>
                </w:p>
              </w:tc>
              <w:tc>
                <w:tcPr>
                  <w:tcW w:w="880" w:type="dxa"/>
                  <w:tcBorders>
                    <w:tl2br w:val="nil"/>
                    <w:tr2bl w:val="nil"/>
                  </w:tcBorders>
                  <w:vAlign w:val="center"/>
                </w:tcPr>
                <w:p>
                  <w:pPr>
                    <w:jc w:val="center"/>
                    <w:rPr>
                      <w:rFonts w:ascii="Times New Roman" w:hAnsi="Times New Roman" w:eastAsia="宋体"/>
                      <w:smallCaps w:val="0"/>
                      <w:color w:val="FF0000"/>
                      <w:sz w:val="21"/>
                      <w:szCs w:val="21"/>
                    </w:rPr>
                  </w:pPr>
                  <w:r>
                    <w:rPr>
                      <w:rFonts w:hint="eastAsia"/>
                      <w:sz w:val="21"/>
                      <w:szCs w:val="21"/>
                      <w:lang w:val="en-US" w:eastAsia="zh-CN"/>
                    </w:rPr>
                    <w:t>2010</w:t>
                  </w:r>
                </w:p>
              </w:tc>
              <w:tc>
                <w:tcPr>
                  <w:tcW w:w="1611" w:type="dxa"/>
                  <w:tcBorders>
                    <w:tl2br w:val="nil"/>
                    <w:tr2bl w:val="nil"/>
                  </w:tcBorders>
                  <w:vAlign w:val="center"/>
                </w:tcPr>
                <w:p>
                  <w:pPr>
                    <w:jc w:val="center"/>
                    <w:rPr>
                      <w:rFonts w:ascii="Times New Roman" w:hAnsi="Times New Roman" w:eastAsia="宋体"/>
                      <w:smallCaps w:val="0"/>
                      <w:sz w:val="21"/>
                      <w:szCs w:val="21"/>
                    </w:rPr>
                  </w:pPr>
                  <w:r>
                    <w:rPr>
                      <w:rFonts w:hint="eastAsia"/>
                      <w:sz w:val="21"/>
                      <w:szCs w:val="21"/>
                    </w:rPr>
                    <w:t>非甲烷总烃</w:t>
                  </w:r>
                </w:p>
              </w:tc>
              <w:tc>
                <w:tcPr>
                  <w:tcW w:w="1422" w:type="dxa"/>
                  <w:tcBorders>
                    <w:tl2br w:val="nil"/>
                    <w:tr2bl w:val="nil"/>
                  </w:tcBorders>
                  <w:vAlign w:val="center"/>
                </w:tcPr>
                <w:p>
                  <w:pPr>
                    <w:jc w:val="center"/>
                    <w:rPr>
                      <w:rFonts w:ascii="Times New Roman" w:hAnsi="Times New Roman" w:eastAsia="宋体"/>
                      <w:smallCaps w:val="0"/>
                      <w:sz w:val="21"/>
                      <w:szCs w:val="21"/>
                    </w:rPr>
                  </w:pPr>
                  <w:r>
                    <w:rPr>
                      <w:sz w:val="21"/>
                      <w:szCs w:val="21"/>
                    </w:rPr>
                    <w:t>二类区</w:t>
                  </w:r>
                </w:p>
              </w:tc>
              <w:tc>
                <w:tcPr>
                  <w:tcW w:w="915" w:type="dxa"/>
                  <w:tcBorders>
                    <w:tl2br w:val="nil"/>
                    <w:tr2bl w:val="nil"/>
                  </w:tcBorders>
                  <w:vAlign w:val="center"/>
                </w:tcPr>
                <w:p>
                  <w:pPr>
                    <w:snapToGrid w:val="0"/>
                    <w:jc w:val="center"/>
                    <w:rPr>
                      <w:rFonts w:ascii="Times New Roman" w:hAnsi="Times New Roman" w:eastAsia="宋体"/>
                      <w:smallCaps w:val="0"/>
                      <w:sz w:val="21"/>
                      <w:szCs w:val="21"/>
                    </w:rPr>
                  </w:pPr>
                  <w:r>
                    <w:rPr>
                      <w:sz w:val="21"/>
                      <w:szCs w:val="21"/>
                    </w:rPr>
                    <w:t>引用点</w:t>
                  </w:r>
                </w:p>
              </w:tc>
            </w:tr>
          </w:tbl>
          <w:p>
            <w:pPr>
              <w:spacing w:line="400" w:lineRule="exact"/>
              <w:jc w:val="center"/>
              <w:rPr>
                <w:rFonts w:ascii="Times New Roman" w:hAnsi="Times New Roman" w:eastAsia="宋体"/>
                <w:b/>
                <w:smallCaps w:val="0"/>
                <w:sz w:val="24"/>
                <w:highlight w:val="none"/>
              </w:rPr>
            </w:pPr>
            <w:r>
              <w:rPr>
                <w:rFonts w:ascii="Times New Roman" w:hAnsi="Times New Roman" w:eastAsia="宋体"/>
                <w:b/>
                <w:smallCaps w:val="0"/>
                <w:sz w:val="24"/>
                <w:highlight w:val="none"/>
              </w:rPr>
              <w:t>表3-</w:t>
            </w:r>
            <w:r>
              <w:rPr>
                <w:rFonts w:hint="eastAsia" w:ascii="Times New Roman" w:hAnsi="Times New Roman" w:eastAsia="宋体"/>
                <w:b/>
                <w:smallCaps w:val="0"/>
                <w:sz w:val="24"/>
                <w:highlight w:val="none"/>
              </w:rPr>
              <w:t>2监测</w:t>
            </w:r>
            <w:r>
              <w:rPr>
                <w:rFonts w:ascii="Times New Roman" w:hAnsi="Times New Roman" w:eastAsia="宋体"/>
                <w:b/>
                <w:smallCaps w:val="0"/>
                <w:sz w:val="24"/>
                <w:highlight w:val="none"/>
              </w:rPr>
              <w:t>结果汇总</w:t>
            </w:r>
            <w:r>
              <w:rPr>
                <w:rFonts w:hint="eastAsia" w:ascii="Times New Roman" w:hAnsi="Times New Roman" w:eastAsia="宋体"/>
                <w:b/>
                <w:smallCaps w:val="0"/>
                <w:sz w:val="24"/>
                <w:highlight w:val="none"/>
              </w:rPr>
              <w:t>表 mg/m</w:t>
            </w:r>
            <w:r>
              <w:rPr>
                <w:rFonts w:hint="eastAsia" w:ascii="Times New Roman" w:hAnsi="Times New Roman" w:eastAsia="宋体"/>
                <w:b/>
                <w:smallCaps w:val="0"/>
                <w:sz w:val="24"/>
                <w:highlight w:val="none"/>
                <w:vertAlign w:val="superscript"/>
              </w:rPr>
              <w:t>3</w:t>
            </w:r>
          </w:p>
          <w:tbl>
            <w:tblPr>
              <w:tblStyle w:val="21"/>
              <w:tblW w:w="8306"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9"/>
              <w:gridCol w:w="1375"/>
              <w:gridCol w:w="838"/>
              <w:gridCol w:w="845"/>
              <w:gridCol w:w="1421"/>
              <w:gridCol w:w="818"/>
              <w:gridCol w:w="87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4" w:type="dxa"/>
                  <w:vMerge w:val="restart"/>
                  <w:tcBorders>
                    <w:tl2br w:val="nil"/>
                    <w:tr2bl w:val="nil"/>
                  </w:tcBorders>
                  <w:vAlign w:val="center"/>
                </w:tcPr>
                <w:p>
                  <w:pPr>
                    <w:spacing w:line="320" w:lineRule="exact"/>
                    <w:jc w:val="center"/>
                    <w:rPr>
                      <w:rFonts w:ascii="Times New Roman" w:hAnsi="Times New Roman" w:eastAsia="宋体"/>
                      <w:b/>
                      <w:smallCaps w:val="0"/>
                      <w:szCs w:val="21"/>
                    </w:rPr>
                  </w:pPr>
                  <w:r>
                    <w:rPr>
                      <w:rFonts w:ascii="Times New Roman" w:hAnsi="Times New Roman" w:eastAsia="宋体"/>
                      <w:b/>
                      <w:smallCaps w:val="0"/>
                      <w:szCs w:val="21"/>
                    </w:rPr>
                    <w:t>测点</w:t>
                  </w:r>
                </w:p>
                <w:p>
                  <w:pPr>
                    <w:spacing w:line="320" w:lineRule="exact"/>
                    <w:jc w:val="center"/>
                    <w:rPr>
                      <w:rFonts w:ascii="Times New Roman" w:hAnsi="Times New Roman" w:eastAsia="宋体"/>
                      <w:b/>
                      <w:smallCaps w:val="0"/>
                      <w:szCs w:val="21"/>
                    </w:rPr>
                  </w:pPr>
                  <w:r>
                    <w:rPr>
                      <w:rFonts w:ascii="Times New Roman" w:hAnsi="Times New Roman" w:eastAsia="宋体"/>
                      <w:b/>
                      <w:smallCaps w:val="0"/>
                      <w:szCs w:val="21"/>
                    </w:rPr>
                    <w:t>编号</w:t>
                  </w:r>
                </w:p>
              </w:tc>
              <w:tc>
                <w:tcPr>
                  <w:tcW w:w="1429" w:type="dxa"/>
                  <w:vMerge w:val="restart"/>
                  <w:tcBorders>
                    <w:tl2br w:val="nil"/>
                    <w:tr2bl w:val="nil"/>
                  </w:tcBorders>
                  <w:vAlign w:val="center"/>
                </w:tcPr>
                <w:p>
                  <w:pPr>
                    <w:spacing w:line="320" w:lineRule="exact"/>
                    <w:jc w:val="center"/>
                    <w:rPr>
                      <w:rFonts w:ascii="Times New Roman" w:hAnsi="Times New Roman" w:eastAsia="宋体"/>
                      <w:b/>
                      <w:smallCaps w:val="0"/>
                      <w:szCs w:val="21"/>
                    </w:rPr>
                  </w:pPr>
                  <w:r>
                    <w:rPr>
                      <w:rFonts w:ascii="Times New Roman" w:hAnsi="Times New Roman" w:eastAsia="宋体"/>
                      <w:b/>
                      <w:smallCaps w:val="0"/>
                      <w:szCs w:val="21"/>
                    </w:rPr>
                    <w:t>污染物</w:t>
                  </w:r>
                </w:p>
                <w:p>
                  <w:pPr>
                    <w:spacing w:line="320" w:lineRule="exact"/>
                    <w:jc w:val="center"/>
                    <w:rPr>
                      <w:rFonts w:ascii="Times New Roman" w:hAnsi="Times New Roman" w:eastAsia="宋体"/>
                      <w:b/>
                      <w:smallCaps w:val="0"/>
                      <w:szCs w:val="21"/>
                    </w:rPr>
                  </w:pPr>
                  <w:r>
                    <w:rPr>
                      <w:rFonts w:ascii="Times New Roman" w:hAnsi="Times New Roman" w:eastAsia="宋体"/>
                      <w:b/>
                      <w:smallCaps w:val="0"/>
                      <w:szCs w:val="21"/>
                    </w:rPr>
                    <w:t>名称</w:t>
                  </w:r>
                </w:p>
              </w:tc>
              <w:tc>
                <w:tcPr>
                  <w:tcW w:w="3058" w:type="dxa"/>
                  <w:gridSpan w:val="3"/>
                  <w:tcBorders>
                    <w:tl2br w:val="nil"/>
                    <w:tr2bl w:val="nil"/>
                  </w:tcBorders>
                  <w:vAlign w:val="center"/>
                </w:tcPr>
                <w:p>
                  <w:pPr>
                    <w:spacing w:line="320" w:lineRule="exact"/>
                    <w:jc w:val="center"/>
                    <w:rPr>
                      <w:rFonts w:ascii="Times New Roman" w:hAnsi="Times New Roman" w:eastAsia="宋体"/>
                      <w:b/>
                      <w:smallCaps w:val="0"/>
                      <w:szCs w:val="21"/>
                    </w:rPr>
                  </w:pPr>
                  <w:r>
                    <w:rPr>
                      <w:rFonts w:ascii="Times New Roman" w:hAnsi="Times New Roman" w:eastAsia="宋体"/>
                      <w:b/>
                      <w:smallCaps w:val="0"/>
                      <w:szCs w:val="21"/>
                    </w:rPr>
                    <w:t>小时浓</w:t>
                  </w:r>
                  <w:r>
                    <w:rPr>
                      <w:rFonts w:hint="eastAsia" w:ascii="Times New Roman" w:hAnsi="Times New Roman" w:eastAsia="宋体"/>
                      <w:b/>
                      <w:smallCaps w:val="0"/>
                      <w:szCs w:val="21"/>
                    </w:rPr>
                    <w:t>度</w:t>
                  </w:r>
                </w:p>
              </w:tc>
              <w:tc>
                <w:tcPr>
                  <w:tcW w:w="3115" w:type="dxa"/>
                  <w:gridSpan w:val="3"/>
                  <w:tcBorders>
                    <w:tl2br w:val="nil"/>
                    <w:tr2bl w:val="nil"/>
                  </w:tcBorders>
                  <w:vAlign w:val="center"/>
                </w:tcPr>
                <w:p>
                  <w:pPr>
                    <w:spacing w:line="320" w:lineRule="exact"/>
                    <w:jc w:val="center"/>
                    <w:rPr>
                      <w:rFonts w:ascii="Times New Roman" w:hAnsi="Times New Roman" w:eastAsia="宋体"/>
                      <w:b/>
                      <w:smallCaps w:val="0"/>
                      <w:szCs w:val="21"/>
                    </w:rPr>
                  </w:pPr>
                  <w:r>
                    <w:rPr>
                      <w:rFonts w:ascii="Times New Roman" w:hAnsi="Times New Roman" w:eastAsia="宋体"/>
                      <w:b/>
                      <w:smallCaps w:val="0"/>
                      <w:szCs w:val="21"/>
                    </w:rPr>
                    <w:t>日均浓度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4" w:type="dxa"/>
                  <w:vMerge w:val="continue"/>
                  <w:tcBorders>
                    <w:tl2br w:val="nil"/>
                    <w:tr2bl w:val="nil"/>
                  </w:tcBorders>
                  <w:vAlign w:val="center"/>
                </w:tcPr>
                <w:p>
                  <w:pPr>
                    <w:spacing w:line="320" w:lineRule="exact"/>
                    <w:jc w:val="center"/>
                    <w:rPr>
                      <w:rFonts w:ascii="Times New Roman" w:hAnsi="Times New Roman" w:eastAsia="宋体"/>
                      <w:b/>
                      <w:smallCaps w:val="0"/>
                      <w:szCs w:val="21"/>
                    </w:rPr>
                  </w:pPr>
                </w:p>
              </w:tc>
              <w:tc>
                <w:tcPr>
                  <w:tcW w:w="1429" w:type="dxa"/>
                  <w:vMerge w:val="continue"/>
                  <w:tcBorders>
                    <w:tl2br w:val="nil"/>
                    <w:tr2bl w:val="nil"/>
                  </w:tcBorders>
                  <w:vAlign w:val="center"/>
                </w:tcPr>
                <w:p>
                  <w:pPr>
                    <w:spacing w:line="320" w:lineRule="exact"/>
                    <w:jc w:val="center"/>
                    <w:rPr>
                      <w:rFonts w:ascii="Times New Roman" w:hAnsi="Times New Roman" w:eastAsia="宋体"/>
                      <w:b/>
                      <w:smallCaps w:val="0"/>
                      <w:szCs w:val="21"/>
                    </w:rPr>
                  </w:pPr>
                </w:p>
              </w:tc>
              <w:tc>
                <w:tcPr>
                  <w:tcW w:w="1375" w:type="dxa"/>
                  <w:tcBorders>
                    <w:tl2br w:val="nil"/>
                    <w:tr2bl w:val="nil"/>
                  </w:tcBorders>
                  <w:vAlign w:val="center"/>
                </w:tcPr>
                <w:p>
                  <w:pPr>
                    <w:spacing w:line="320" w:lineRule="exact"/>
                    <w:jc w:val="center"/>
                    <w:rPr>
                      <w:rFonts w:ascii="Times New Roman" w:hAnsi="Times New Roman" w:eastAsia="宋体"/>
                      <w:b/>
                      <w:smallCaps w:val="0"/>
                      <w:szCs w:val="21"/>
                    </w:rPr>
                  </w:pPr>
                  <w:r>
                    <w:rPr>
                      <w:rFonts w:hint="eastAsia" w:ascii="Times New Roman" w:hAnsi="Times New Roman" w:eastAsia="宋体"/>
                      <w:b/>
                      <w:smallCaps w:val="0"/>
                      <w:szCs w:val="21"/>
                    </w:rPr>
                    <w:t>实测值</w:t>
                  </w:r>
                </w:p>
              </w:tc>
              <w:tc>
                <w:tcPr>
                  <w:tcW w:w="838" w:type="dxa"/>
                  <w:tcBorders>
                    <w:tl2br w:val="nil"/>
                    <w:tr2bl w:val="nil"/>
                  </w:tcBorders>
                  <w:vAlign w:val="center"/>
                </w:tcPr>
                <w:p>
                  <w:pPr>
                    <w:spacing w:line="320" w:lineRule="exact"/>
                    <w:jc w:val="center"/>
                    <w:rPr>
                      <w:rFonts w:ascii="Times New Roman" w:hAnsi="Times New Roman" w:eastAsia="宋体"/>
                      <w:b/>
                      <w:smallCaps w:val="0"/>
                      <w:szCs w:val="21"/>
                    </w:rPr>
                  </w:pPr>
                  <w:r>
                    <w:rPr>
                      <w:rFonts w:ascii="Times New Roman" w:hAnsi="Times New Roman" w:eastAsia="宋体"/>
                      <w:b/>
                      <w:smallCaps w:val="0"/>
                      <w:szCs w:val="21"/>
                    </w:rPr>
                    <w:t>标准</w:t>
                  </w:r>
                </w:p>
              </w:tc>
              <w:tc>
                <w:tcPr>
                  <w:tcW w:w="845" w:type="dxa"/>
                  <w:tcBorders>
                    <w:tl2br w:val="nil"/>
                    <w:tr2bl w:val="nil"/>
                  </w:tcBorders>
                  <w:vAlign w:val="center"/>
                </w:tcPr>
                <w:p>
                  <w:pPr>
                    <w:spacing w:line="320" w:lineRule="exact"/>
                    <w:jc w:val="center"/>
                    <w:rPr>
                      <w:rFonts w:ascii="Times New Roman" w:hAnsi="Times New Roman" w:eastAsia="宋体"/>
                      <w:b/>
                      <w:smallCaps w:val="0"/>
                      <w:szCs w:val="21"/>
                    </w:rPr>
                  </w:pPr>
                  <w:r>
                    <w:rPr>
                      <w:rFonts w:ascii="Times New Roman" w:hAnsi="Times New Roman" w:eastAsia="宋体"/>
                      <w:b/>
                      <w:smallCaps w:val="0"/>
                      <w:szCs w:val="21"/>
                    </w:rPr>
                    <w:t>超标率</w:t>
                  </w:r>
                </w:p>
              </w:tc>
              <w:tc>
                <w:tcPr>
                  <w:tcW w:w="1421" w:type="dxa"/>
                  <w:tcBorders>
                    <w:tl2br w:val="nil"/>
                    <w:tr2bl w:val="nil"/>
                  </w:tcBorders>
                  <w:vAlign w:val="center"/>
                </w:tcPr>
                <w:p>
                  <w:pPr>
                    <w:spacing w:line="320" w:lineRule="exact"/>
                    <w:jc w:val="center"/>
                    <w:rPr>
                      <w:rFonts w:ascii="Times New Roman" w:hAnsi="Times New Roman" w:eastAsia="宋体"/>
                      <w:b/>
                      <w:smallCaps w:val="0"/>
                      <w:szCs w:val="21"/>
                    </w:rPr>
                  </w:pPr>
                  <w:r>
                    <w:rPr>
                      <w:rFonts w:hint="eastAsia" w:ascii="Times New Roman" w:hAnsi="Times New Roman" w:eastAsia="宋体"/>
                      <w:b/>
                      <w:smallCaps w:val="0"/>
                      <w:szCs w:val="21"/>
                    </w:rPr>
                    <w:t>实测值</w:t>
                  </w:r>
                </w:p>
              </w:tc>
              <w:tc>
                <w:tcPr>
                  <w:tcW w:w="818" w:type="dxa"/>
                  <w:tcBorders>
                    <w:tl2br w:val="nil"/>
                    <w:tr2bl w:val="nil"/>
                  </w:tcBorders>
                  <w:vAlign w:val="center"/>
                </w:tcPr>
                <w:p>
                  <w:pPr>
                    <w:spacing w:line="320" w:lineRule="exact"/>
                    <w:jc w:val="center"/>
                    <w:rPr>
                      <w:rFonts w:ascii="Times New Roman" w:hAnsi="Times New Roman" w:eastAsia="宋体"/>
                      <w:b/>
                      <w:smallCaps w:val="0"/>
                      <w:szCs w:val="21"/>
                    </w:rPr>
                  </w:pPr>
                  <w:r>
                    <w:rPr>
                      <w:rFonts w:ascii="Times New Roman" w:hAnsi="Times New Roman" w:eastAsia="宋体"/>
                      <w:b/>
                      <w:smallCaps w:val="0"/>
                      <w:szCs w:val="21"/>
                    </w:rPr>
                    <w:t>标准</w:t>
                  </w:r>
                </w:p>
              </w:tc>
              <w:tc>
                <w:tcPr>
                  <w:tcW w:w="876" w:type="dxa"/>
                  <w:tcBorders>
                    <w:tl2br w:val="nil"/>
                    <w:tr2bl w:val="nil"/>
                  </w:tcBorders>
                  <w:vAlign w:val="center"/>
                </w:tcPr>
                <w:p>
                  <w:pPr>
                    <w:spacing w:line="320" w:lineRule="exact"/>
                    <w:jc w:val="center"/>
                    <w:rPr>
                      <w:rFonts w:ascii="Times New Roman" w:hAnsi="Times New Roman" w:eastAsia="宋体"/>
                      <w:b/>
                      <w:smallCaps w:val="0"/>
                      <w:szCs w:val="21"/>
                    </w:rPr>
                  </w:pPr>
                  <w:r>
                    <w:rPr>
                      <w:rFonts w:ascii="Times New Roman" w:hAnsi="Times New Roman" w:eastAsia="宋体"/>
                      <w:b/>
                      <w:smallCaps w:val="0"/>
                      <w:szCs w:val="21"/>
                    </w:rPr>
                    <w:t>超标率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4" w:type="dxa"/>
                  <w:tcBorders>
                    <w:tl2br w:val="nil"/>
                    <w:tr2bl w:val="nil"/>
                  </w:tcBorders>
                  <w:vAlign w:val="center"/>
                </w:tcPr>
                <w:p>
                  <w:pPr>
                    <w:spacing w:line="320" w:lineRule="exact"/>
                    <w:jc w:val="center"/>
                    <w:rPr>
                      <w:rFonts w:ascii="Times New Roman" w:hAnsi="Times New Roman" w:eastAsia="宋体"/>
                      <w:bCs/>
                      <w:smallCaps w:val="0"/>
                      <w:szCs w:val="21"/>
                    </w:rPr>
                  </w:pPr>
                  <w:r>
                    <w:rPr>
                      <w:rFonts w:ascii="Times New Roman" w:hAnsi="Times New Roman" w:eastAsia="宋体"/>
                      <w:bCs/>
                      <w:smallCaps w:val="0"/>
                      <w:szCs w:val="21"/>
                    </w:rPr>
                    <w:t>G1</w:t>
                  </w:r>
                </w:p>
              </w:tc>
              <w:tc>
                <w:tcPr>
                  <w:tcW w:w="1429" w:type="dxa"/>
                  <w:tcBorders>
                    <w:tl2br w:val="nil"/>
                    <w:tr2bl w:val="nil"/>
                  </w:tcBorders>
                  <w:vAlign w:val="center"/>
                </w:tcPr>
                <w:p>
                  <w:pPr>
                    <w:spacing w:line="320" w:lineRule="exact"/>
                    <w:jc w:val="center"/>
                    <w:rPr>
                      <w:rFonts w:hint="eastAsia" w:ascii="Times New Roman" w:hAnsi="Times New Roman" w:eastAsia="宋体"/>
                      <w:bCs/>
                      <w:smallCaps w:val="0"/>
                      <w:szCs w:val="21"/>
                      <w:lang w:eastAsia="zh-CN"/>
                    </w:rPr>
                  </w:pPr>
                  <w:r>
                    <w:rPr>
                      <w:rFonts w:hint="eastAsia"/>
                      <w:bCs/>
                      <w:smallCaps w:val="0"/>
                      <w:szCs w:val="21"/>
                      <w:lang w:eastAsia="zh-CN"/>
                    </w:rPr>
                    <w:t>非甲烷总烃</w:t>
                  </w:r>
                </w:p>
              </w:tc>
              <w:tc>
                <w:tcPr>
                  <w:tcW w:w="1375" w:type="dxa"/>
                  <w:tcBorders>
                    <w:tl2br w:val="nil"/>
                    <w:tr2bl w:val="nil"/>
                  </w:tcBorders>
                  <w:vAlign w:val="center"/>
                </w:tcPr>
                <w:p>
                  <w:pPr>
                    <w:spacing w:line="280" w:lineRule="exact"/>
                    <w:jc w:val="center"/>
                    <w:rPr>
                      <w:rFonts w:hint="eastAsia" w:ascii="Times New Roman" w:hAnsi="Times New Roman" w:eastAsia="宋体"/>
                      <w:bCs/>
                      <w:smallCaps w:val="0"/>
                      <w:szCs w:val="21"/>
                      <w:highlight w:val="yellow"/>
                      <w:lang w:val="en-US" w:eastAsia="zh-CN"/>
                    </w:rPr>
                  </w:pPr>
                  <w:r>
                    <w:rPr>
                      <w:rFonts w:hint="eastAsia" w:ascii="Times New Roman" w:hAnsi="Times New Roman" w:eastAsia="宋体"/>
                      <w:smallCaps w:val="0"/>
                      <w:szCs w:val="21"/>
                    </w:rPr>
                    <w:t>0.</w:t>
                  </w:r>
                  <w:r>
                    <w:rPr>
                      <w:rFonts w:hint="eastAsia"/>
                      <w:smallCaps w:val="0"/>
                      <w:szCs w:val="21"/>
                      <w:lang w:val="en-US" w:eastAsia="zh-CN"/>
                    </w:rPr>
                    <w:t>19</w:t>
                  </w:r>
                  <w:r>
                    <w:rPr>
                      <w:rFonts w:hint="eastAsia" w:ascii="Times New Roman" w:hAnsi="Times New Roman" w:eastAsia="宋体"/>
                      <w:smallCaps w:val="0"/>
                      <w:szCs w:val="21"/>
                    </w:rPr>
                    <w:t>~</w:t>
                  </w:r>
                  <w:r>
                    <w:rPr>
                      <w:rFonts w:hint="eastAsia"/>
                      <w:smallCaps w:val="0"/>
                      <w:szCs w:val="21"/>
                      <w:lang w:val="en-US" w:eastAsia="zh-CN"/>
                    </w:rPr>
                    <w:t>0.69</w:t>
                  </w:r>
                </w:p>
              </w:tc>
              <w:tc>
                <w:tcPr>
                  <w:tcW w:w="838" w:type="dxa"/>
                  <w:tcBorders>
                    <w:tl2br w:val="nil"/>
                    <w:tr2bl w:val="nil"/>
                  </w:tcBorders>
                  <w:vAlign w:val="center"/>
                </w:tcPr>
                <w:p>
                  <w:pPr>
                    <w:spacing w:line="320" w:lineRule="exact"/>
                    <w:jc w:val="center"/>
                    <w:rPr>
                      <w:rFonts w:hint="eastAsia" w:ascii="Times New Roman" w:hAnsi="Times New Roman" w:eastAsia="宋体"/>
                      <w:bCs/>
                      <w:smallCaps w:val="0"/>
                      <w:szCs w:val="21"/>
                      <w:lang w:val="en-US" w:eastAsia="zh-CN"/>
                    </w:rPr>
                  </w:pPr>
                  <w:r>
                    <w:rPr>
                      <w:rFonts w:hint="eastAsia"/>
                      <w:bCs/>
                      <w:smallCaps w:val="0"/>
                      <w:szCs w:val="21"/>
                      <w:lang w:val="en-US" w:eastAsia="zh-CN"/>
                    </w:rPr>
                    <w:t>2.0</w:t>
                  </w:r>
                </w:p>
              </w:tc>
              <w:tc>
                <w:tcPr>
                  <w:tcW w:w="845" w:type="dxa"/>
                  <w:tcBorders>
                    <w:tl2br w:val="nil"/>
                    <w:tr2bl w:val="nil"/>
                  </w:tcBorders>
                  <w:vAlign w:val="center"/>
                </w:tcPr>
                <w:p>
                  <w:pPr>
                    <w:spacing w:line="320" w:lineRule="exact"/>
                    <w:jc w:val="center"/>
                    <w:rPr>
                      <w:rFonts w:hint="eastAsia" w:ascii="Times New Roman" w:hAnsi="Times New Roman" w:eastAsia="宋体"/>
                      <w:bCs/>
                      <w:smallCaps w:val="0"/>
                      <w:szCs w:val="21"/>
                      <w:lang w:eastAsia="zh-CN"/>
                    </w:rPr>
                  </w:pPr>
                  <w:r>
                    <w:rPr>
                      <w:rFonts w:hint="eastAsia"/>
                      <w:bCs/>
                      <w:smallCaps w:val="0"/>
                      <w:szCs w:val="21"/>
                      <w:lang w:val="en-US" w:eastAsia="zh-CN"/>
                    </w:rPr>
                    <w:t>/</w:t>
                  </w:r>
                </w:p>
              </w:tc>
              <w:tc>
                <w:tcPr>
                  <w:tcW w:w="1421" w:type="dxa"/>
                  <w:tcBorders>
                    <w:tl2br w:val="nil"/>
                    <w:tr2bl w:val="nil"/>
                  </w:tcBorders>
                  <w:vAlign w:val="center"/>
                </w:tcPr>
                <w:p>
                  <w:pPr>
                    <w:spacing w:line="320" w:lineRule="exact"/>
                    <w:jc w:val="center"/>
                    <w:rPr>
                      <w:rFonts w:ascii="Times New Roman" w:hAnsi="Times New Roman" w:eastAsia="宋体"/>
                      <w:bCs/>
                      <w:smallCaps w:val="0"/>
                      <w:szCs w:val="21"/>
                    </w:rPr>
                  </w:pPr>
                  <w:r>
                    <w:rPr>
                      <w:rFonts w:ascii="Times New Roman" w:hAnsi="Times New Roman" w:eastAsia="宋体"/>
                      <w:bCs/>
                      <w:smallCaps w:val="0"/>
                      <w:szCs w:val="21"/>
                    </w:rPr>
                    <w:t>/</w:t>
                  </w:r>
                </w:p>
              </w:tc>
              <w:tc>
                <w:tcPr>
                  <w:tcW w:w="818" w:type="dxa"/>
                  <w:tcBorders>
                    <w:tl2br w:val="nil"/>
                    <w:tr2bl w:val="nil"/>
                  </w:tcBorders>
                  <w:vAlign w:val="center"/>
                </w:tcPr>
                <w:p>
                  <w:pPr>
                    <w:spacing w:line="320" w:lineRule="exact"/>
                    <w:jc w:val="center"/>
                    <w:rPr>
                      <w:rFonts w:ascii="Times New Roman" w:hAnsi="Times New Roman" w:eastAsia="宋体"/>
                      <w:bCs/>
                      <w:smallCaps w:val="0"/>
                      <w:szCs w:val="21"/>
                    </w:rPr>
                  </w:pPr>
                  <w:r>
                    <w:rPr>
                      <w:rFonts w:ascii="Times New Roman" w:hAnsi="Times New Roman" w:eastAsia="宋体"/>
                      <w:bCs/>
                      <w:smallCaps w:val="0"/>
                      <w:szCs w:val="21"/>
                    </w:rPr>
                    <w:t>/</w:t>
                  </w:r>
                </w:p>
              </w:tc>
              <w:tc>
                <w:tcPr>
                  <w:tcW w:w="876" w:type="dxa"/>
                  <w:tcBorders>
                    <w:tl2br w:val="nil"/>
                    <w:tr2bl w:val="nil"/>
                  </w:tcBorders>
                  <w:vAlign w:val="center"/>
                </w:tcPr>
                <w:p>
                  <w:pPr>
                    <w:spacing w:line="320" w:lineRule="exact"/>
                    <w:jc w:val="center"/>
                    <w:rPr>
                      <w:rFonts w:ascii="Times New Roman" w:hAnsi="Times New Roman" w:eastAsia="宋体"/>
                      <w:bCs/>
                      <w:smallCaps w:val="0"/>
                      <w:szCs w:val="21"/>
                    </w:rPr>
                  </w:pPr>
                  <w:r>
                    <w:rPr>
                      <w:rFonts w:ascii="Times New Roman" w:hAnsi="Times New Roman" w:eastAsia="宋体"/>
                      <w:bCs/>
                      <w:smallCaps w:val="0"/>
                      <w:szCs w:val="21"/>
                    </w:rPr>
                    <w:t>/</w:t>
                  </w:r>
                </w:p>
              </w:tc>
            </w:tr>
          </w:tbl>
          <w:p>
            <w:pPr>
              <w:spacing w:line="480" w:lineRule="exact"/>
              <w:ind w:firstLine="480" w:firstLineChars="200"/>
              <w:rPr>
                <w:rFonts w:hint="eastAsia" w:ascii="Times New Roman" w:hAnsi="Times New Roman" w:eastAsia="宋体" w:cs="宋体"/>
                <w:smallCaps w:val="0"/>
                <w:sz w:val="24"/>
                <w:szCs w:val="24"/>
              </w:rPr>
            </w:pPr>
            <w:r>
              <w:rPr>
                <w:rFonts w:ascii="Times New Roman" w:hAnsi="Times New Roman" w:eastAsia="宋体"/>
                <w:smallCaps w:val="0"/>
                <w:sz w:val="24"/>
              </w:rPr>
              <w:t>根据表3-3现状引用结果总汇可以看出，</w:t>
            </w:r>
            <w:r>
              <w:rPr>
                <w:rFonts w:hint="eastAsia" w:ascii="Times New Roman" w:hAnsi="Times New Roman" w:eastAsia="宋体" w:cs="宋体"/>
                <w:smallCaps w:val="0"/>
                <w:sz w:val="24"/>
                <w:szCs w:val="24"/>
              </w:rPr>
              <w:t>特征因子非甲烷总烃在</w:t>
            </w:r>
            <w:r>
              <w:rPr>
                <w:rFonts w:ascii="Times New Roman" w:hAnsi="Times New Roman" w:eastAsia="宋体"/>
                <w:smallCaps w:val="0"/>
                <w:sz w:val="24"/>
                <w:szCs w:val="24"/>
              </w:rPr>
              <w:t>G1</w:t>
            </w:r>
            <w:r>
              <w:rPr>
                <w:rFonts w:hint="eastAsia" w:ascii="Times New Roman" w:hAnsi="Times New Roman" w:eastAsia="宋体" w:cs="宋体"/>
                <w:smallCaps w:val="0"/>
                <w:sz w:val="24"/>
                <w:szCs w:val="24"/>
              </w:rPr>
              <w:t>点均未出现超标现象，现状引用值基本满足项目所在地区的环境功能区划要求。</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smallCaps w:val="0"/>
                <w:sz w:val="24"/>
                <w:lang w:eastAsia="zh-CN"/>
              </w:rPr>
              <w:t>（</w:t>
            </w:r>
            <w:r>
              <w:rPr>
                <w:rFonts w:hint="eastAsia" w:ascii="Times New Roman" w:hAnsi="Times New Roman" w:eastAsia="宋体"/>
                <w:smallCaps w:val="0"/>
                <w:sz w:val="24"/>
                <w:lang w:val="en-US" w:eastAsia="zh-CN"/>
              </w:rPr>
              <w:t>3</w:t>
            </w:r>
            <w:r>
              <w:rPr>
                <w:rFonts w:hint="eastAsia" w:ascii="Times New Roman" w:hAnsi="Times New Roman" w:eastAsia="宋体"/>
                <w:smallCaps w:val="0"/>
                <w:sz w:val="24"/>
                <w:lang w:eastAsia="zh-CN"/>
              </w:rPr>
              <w:t>）</w:t>
            </w:r>
            <w:r>
              <w:rPr>
                <w:rFonts w:hint="eastAsia" w:ascii="Times New Roman" w:hAnsi="Times New Roman" w:eastAsia="宋体" w:cs="宋体"/>
                <w:smallCaps w:val="0"/>
                <w:sz w:val="24"/>
                <w:szCs w:val="24"/>
              </w:rPr>
              <w:t>引用数据有效性分析</w:t>
            </w:r>
          </w:p>
          <w:p>
            <w:pPr>
              <w:spacing w:line="480" w:lineRule="exact"/>
              <w:ind w:firstLine="480" w:firstLineChars="200"/>
              <w:rPr>
                <w:rFonts w:hint="eastAsia" w:ascii="Times New Roman" w:hAnsi="Times New Roman" w:eastAsia="宋体"/>
                <w:smallCaps w:val="0"/>
                <w:sz w:val="24"/>
                <w:szCs w:val="24"/>
                <w:lang w:eastAsia="zh-CN"/>
              </w:rPr>
            </w:pPr>
            <w:r>
              <w:rPr>
                <w:rFonts w:ascii="Times New Roman" w:hAnsi="Times New Roman" w:eastAsia="宋体" w:cs="Times New Roman"/>
                <w:smallCaps w:val="0"/>
                <w:sz w:val="24"/>
                <w:szCs w:val="24"/>
              </w:rPr>
              <w:fldChar w:fldCharType="begin"/>
            </w:r>
            <w:r>
              <w:rPr>
                <w:rFonts w:ascii="Times New Roman" w:hAnsi="Times New Roman" w:eastAsia="宋体" w:cs="Times New Roman"/>
                <w:smallCaps w:val="0"/>
                <w:sz w:val="24"/>
                <w:szCs w:val="24"/>
              </w:rPr>
              <w:instrText xml:space="preserve"> = 1 \* GB3 \* MERGEFORMAT </w:instrText>
            </w:r>
            <w:r>
              <w:rPr>
                <w:rFonts w:ascii="Times New Roman" w:hAnsi="Times New Roman" w:eastAsia="宋体" w:cs="Times New Roman"/>
                <w:smallCaps w:val="0"/>
                <w:sz w:val="24"/>
                <w:szCs w:val="24"/>
              </w:rPr>
              <w:fldChar w:fldCharType="separate"/>
            </w:r>
            <w:r>
              <w:rPr>
                <w:rFonts w:hint="eastAsia" w:ascii="Times New Roman" w:hAnsi="Times New Roman" w:eastAsia="宋体"/>
                <w:smallCaps w:val="0"/>
                <w:sz w:val="24"/>
                <w:szCs w:val="24"/>
              </w:rPr>
              <w:t>①</w:t>
            </w:r>
            <w:r>
              <w:rPr>
                <w:rFonts w:ascii="Times New Roman" w:hAnsi="Times New Roman" w:eastAsia="宋体" w:cs="Times New Roman"/>
                <w:smallCaps w:val="0"/>
                <w:sz w:val="24"/>
                <w:szCs w:val="24"/>
              </w:rPr>
              <w:fldChar w:fldCharType="end"/>
            </w:r>
            <w:r>
              <w:rPr>
                <w:rFonts w:hint="eastAsia" w:ascii="Times New Roman" w:hAnsi="Times New Roman" w:eastAsia="宋体"/>
                <w:smallCaps w:val="0"/>
                <w:sz w:val="24"/>
                <w:szCs w:val="24"/>
              </w:rPr>
              <w:t>根据《环境影响评价技术导则</w:t>
            </w:r>
            <w:r>
              <w:rPr>
                <w:rFonts w:ascii="Times New Roman" w:hAnsi="Times New Roman" w:eastAsia="宋体" w:cs="Times New Roman"/>
                <w:smallCaps w:val="0"/>
                <w:sz w:val="24"/>
                <w:szCs w:val="24"/>
              </w:rPr>
              <w:t xml:space="preserve"> </w:t>
            </w:r>
            <w:r>
              <w:rPr>
                <w:rFonts w:hint="eastAsia" w:ascii="Times New Roman" w:hAnsi="Times New Roman" w:eastAsia="宋体"/>
                <w:smallCaps w:val="0"/>
                <w:sz w:val="24"/>
                <w:szCs w:val="24"/>
              </w:rPr>
              <w:t>大气环境》可知，大气引用数据三年内有效，于</w:t>
            </w:r>
            <w:r>
              <w:rPr>
                <w:rFonts w:ascii="Times New Roman" w:hAnsi="Times New Roman" w:eastAsia="宋体" w:cs="Times New Roman"/>
                <w:smallCaps w:val="0"/>
                <w:kern w:val="0"/>
                <w:sz w:val="24"/>
                <w:szCs w:val="24"/>
              </w:rPr>
              <w:t>201</w:t>
            </w:r>
            <w:r>
              <w:rPr>
                <w:rFonts w:hint="eastAsia" w:cs="Times New Roman"/>
                <w:smallCaps w:val="0"/>
                <w:kern w:val="0"/>
                <w:sz w:val="24"/>
                <w:szCs w:val="24"/>
                <w:lang w:val="en-US" w:eastAsia="zh-CN"/>
              </w:rPr>
              <w:t>6</w:t>
            </w:r>
            <w:r>
              <w:rPr>
                <w:rFonts w:hint="eastAsia" w:ascii="Times New Roman" w:hAnsi="Times New Roman" w:eastAsia="宋体"/>
                <w:smallCaps w:val="0"/>
                <w:kern w:val="0"/>
                <w:sz w:val="24"/>
                <w:szCs w:val="24"/>
              </w:rPr>
              <w:t>年</w:t>
            </w:r>
            <w:r>
              <w:rPr>
                <w:rFonts w:hint="eastAsia" w:cs="Times New Roman"/>
                <w:smallCaps w:val="0"/>
                <w:kern w:val="0"/>
                <w:sz w:val="24"/>
                <w:szCs w:val="24"/>
                <w:lang w:val="en-US" w:eastAsia="zh-CN"/>
              </w:rPr>
              <w:t>10</w:t>
            </w:r>
            <w:r>
              <w:rPr>
                <w:rFonts w:hint="eastAsia" w:ascii="Times New Roman" w:hAnsi="Times New Roman" w:eastAsia="宋体"/>
                <w:smallCaps w:val="0"/>
                <w:kern w:val="0"/>
                <w:sz w:val="24"/>
                <w:szCs w:val="24"/>
              </w:rPr>
              <w:t>月</w:t>
            </w:r>
            <w:r>
              <w:rPr>
                <w:rFonts w:hint="eastAsia" w:cs="Times New Roman"/>
                <w:smallCaps w:val="0"/>
                <w:kern w:val="0"/>
                <w:sz w:val="24"/>
                <w:szCs w:val="24"/>
                <w:lang w:val="en-US" w:eastAsia="zh-CN"/>
              </w:rPr>
              <w:t>24</w:t>
            </w:r>
            <w:r>
              <w:rPr>
                <w:rFonts w:hint="eastAsia" w:ascii="Times New Roman" w:hAnsi="Times New Roman" w:eastAsia="宋体"/>
                <w:smallCaps w:val="0"/>
                <w:kern w:val="0"/>
                <w:sz w:val="24"/>
                <w:szCs w:val="24"/>
              </w:rPr>
              <w:t>日</w:t>
            </w:r>
            <w:r>
              <w:rPr>
                <w:rFonts w:ascii="Times New Roman" w:hAnsi="Times New Roman" w:eastAsia="宋体" w:cs="Times New Roman"/>
                <w:smallCaps w:val="0"/>
                <w:kern w:val="0"/>
                <w:sz w:val="24"/>
                <w:szCs w:val="24"/>
              </w:rPr>
              <w:t>-</w:t>
            </w:r>
            <w:r>
              <w:rPr>
                <w:rFonts w:hint="eastAsia" w:cs="Times New Roman"/>
                <w:smallCaps w:val="0"/>
                <w:kern w:val="0"/>
                <w:sz w:val="24"/>
                <w:szCs w:val="24"/>
                <w:lang w:val="en-US" w:eastAsia="zh-CN"/>
              </w:rPr>
              <w:t>10</w:t>
            </w:r>
            <w:r>
              <w:rPr>
                <w:rFonts w:hint="eastAsia" w:ascii="Times New Roman" w:hAnsi="Times New Roman" w:eastAsia="宋体"/>
                <w:smallCaps w:val="0"/>
                <w:kern w:val="0"/>
                <w:sz w:val="24"/>
                <w:szCs w:val="24"/>
              </w:rPr>
              <w:t>月</w:t>
            </w:r>
            <w:r>
              <w:rPr>
                <w:rFonts w:hint="eastAsia" w:cs="Times New Roman"/>
                <w:smallCaps w:val="0"/>
                <w:kern w:val="0"/>
                <w:sz w:val="24"/>
                <w:szCs w:val="24"/>
                <w:lang w:val="en-US" w:eastAsia="zh-CN"/>
              </w:rPr>
              <w:t>30</w:t>
            </w:r>
            <w:r>
              <w:rPr>
                <w:rFonts w:hint="eastAsia" w:ascii="Times New Roman" w:hAnsi="Times New Roman" w:eastAsia="宋体"/>
                <w:smallCaps w:val="0"/>
                <w:kern w:val="0"/>
                <w:sz w:val="24"/>
                <w:szCs w:val="24"/>
              </w:rPr>
              <w:t>日</w:t>
            </w:r>
            <w:r>
              <w:rPr>
                <w:rFonts w:hint="eastAsia" w:ascii="Times New Roman" w:hAnsi="Times New Roman" w:eastAsia="宋体"/>
                <w:smallCaps w:val="0"/>
                <w:sz w:val="24"/>
                <w:szCs w:val="24"/>
              </w:rPr>
              <w:t>检测空气质量现状，引用时间不超过</w:t>
            </w:r>
            <w:r>
              <w:rPr>
                <w:rFonts w:ascii="Times New Roman" w:hAnsi="Times New Roman" w:eastAsia="宋体" w:cs="Times New Roman"/>
                <w:smallCaps w:val="0"/>
                <w:sz w:val="24"/>
                <w:szCs w:val="24"/>
              </w:rPr>
              <w:t>3</w:t>
            </w:r>
            <w:r>
              <w:rPr>
                <w:rFonts w:hint="eastAsia" w:ascii="Times New Roman" w:hAnsi="Times New Roman" w:eastAsia="宋体"/>
                <w:smallCaps w:val="0"/>
                <w:sz w:val="24"/>
                <w:szCs w:val="24"/>
              </w:rPr>
              <w:t>年，大气引用时间有效；</w:t>
            </w:r>
            <w:r>
              <w:rPr>
                <w:rFonts w:ascii="Times New Roman" w:hAnsi="Times New Roman" w:eastAsia="宋体" w:cs="Times New Roman"/>
                <w:smallCaps w:val="0"/>
                <w:sz w:val="24"/>
                <w:szCs w:val="24"/>
              </w:rPr>
              <w:fldChar w:fldCharType="begin"/>
            </w:r>
            <w:r>
              <w:rPr>
                <w:rFonts w:ascii="Times New Roman" w:hAnsi="Times New Roman" w:eastAsia="宋体" w:cs="Times New Roman"/>
                <w:smallCaps w:val="0"/>
                <w:sz w:val="24"/>
                <w:szCs w:val="24"/>
              </w:rPr>
              <w:instrText xml:space="preserve"> = 2 \* GB3 \* MERGEFORMAT </w:instrText>
            </w:r>
            <w:r>
              <w:rPr>
                <w:rFonts w:ascii="Times New Roman" w:hAnsi="Times New Roman" w:eastAsia="宋体" w:cs="Times New Roman"/>
                <w:smallCaps w:val="0"/>
                <w:sz w:val="24"/>
                <w:szCs w:val="24"/>
              </w:rPr>
              <w:fldChar w:fldCharType="separate"/>
            </w:r>
            <w:r>
              <w:rPr>
                <w:rFonts w:hint="eastAsia" w:ascii="Times New Roman" w:hAnsi="Times New Roman" w:eastAsia="宋体"/>
                <w:smallCaps w:val="0"/>
                <w:sz w:val="24"/>
                <w:szCs w:val="24"/>
              </w:rPr>
              <w:t>②</w:t>
            </w:r>
            <w:r>
              <w:rPr>
                <w:rFonts w:ascii="Times New Roman" w:hAnsi="Times New Roman" w:eastAsia="宋体" w:cs="Times New Roman"/>
                <w:smallCaps w:val="0"/>
                <w:sz w:val="24"/>
                <w:szCs w:val="24"/>
              </w:rPr>
              <w:fldChar w:fldCharType="end"/>
            </w:r>
            <w:r>
              <w:rPr>
                <w:rFonts w:hint="eastAsia" w:ascii="Times New Roman" w:hAnsi="Times New Roman" w:eastAsia="宋体"/>
                <w:smallCaps w:val="0"/>
                <w:sz w:val="24"/>
                <w:szCs w:val="24"/>
              </w:rPr>
              <w:t>项目所在区域内污染源未发生重大变化，可引用</w:t>
            </w:r>
            <w:r>
              <w:rPr>
                <w:rFonts w:ascii="Times New Roman" w:hAnsi="Times New Roman" w:eastAsia="宋体" w:cs="Times New Roman"/>
                <w:smallCaps w:val="0"/>
                <w:sz w:val="24"/>
                <w:szCs w:val="24"/>
              </w:rPr>
              <w:t>3</w:t>
            </w:r>
            <w:r>
              <w:rPr>
                <w:rFonts w:hint="eastAsia" w:ascii="Times New Roman" w:hAnsi="Times New Roman" w:eastAsia="宋体"/>
                <w:smallCaps w:val="0"/>
                <w:sz w:val="24"/>
                <w:szCs w:val="24"/>
              </w:rPr>
              <w:t>年内大气检测数据；</w:t>
            </w:r>
            <w:r>
              <w:rPr>
                <w:rFonts w:ascii="Times New Roman" w:hAnsi="Times New Roman" w:eastAsia="宋体" w:cs="Times New Roman"/>
                <w:smallCaps w:val="0"/>
                <w:sz w:val="24"/>
                <w:szCs w:val="24"/>
              </w:rPr>
              <w:fldChar w:fldCharType="begin"/>
            </w:r>
            <w:r>
              <w:rPr>
                <w:rFonts w:ascii="Times New Roman" w:hAnsi="Times New Roman" w:eastAsia="宋体" w:cs="Times New Roman"/>
                <w:smallCaps w:val="0"/>
                <w:sz w:val="24"/>
                <w:szCs w:val="24"/>
              </w:rPr>
              <w:instrText xml:space="preserve"> = 3 \* GB3 \* MERGEFORMAT </w:instrText>
            </w:r>
            <w:r>
              <w:rPr>
                <w:rFonts w:ascii="Times New Roman" w:hAnsi="Times New Roman" w:eastAsia="宋体" w:cs="Times New Roman"/>
                <w:smallCaps w:val="0"/>
                <w:sz w:val="24"/>
                <w:szCs w:val="24"/>
              </w:rPr>
              <w:fldChar w:fldCharType="separate"/>
            </w:r>
            <w:r>
              <w:rPr>
                <w:rFonts w:hint="eastAsia" w:ascii="Times New Roman" w:hAnsi="Times New Roman" w:eastAsia="宋体"/>
                <w:smallCaps w:val="0"/>
                <w:sz w:val="24"/>
                <w:szCs w:val="24"/>
              </w:rPr>
              <w:t>③</w:t>
            </w:r>
            <w:r>
              <w:rPr>
                <w:rFonts w:ascii="Times New Roman" w:hAnsi="Times New Roman" w:eastAsia="宋体" w:cs="Times New Roman"/>
                <w:smallCaps w:val="0"/>
                <w:sz w:val="24"/>
                <w:szCs w:val="24"/>
              </w:rPr>
              <w:fldChar w:fldCharType="end"/>
            </w:r>
            <w:r>
              <w:rPr>
                <w:rFonts w:hint="eastAsia" w:ascii="Times New Roman" w:hAnsi="Times New Roman" w:eastAsia="宋体"/>
                <w:smallCaps w:val="0"/>
                <w:sz w:val="24"/>
                <w:szCs w:val="24"/>
              </w:rPr>
              <w:t>引用点位在项目相关评价范围内，因此大气引用点位有效。</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2、地表水环境质量：</w:t>
            </w:r>
          </w:p>
          <w:p>
            <w:pPr>
              <w:snapToGrid w:val="0"/>
              <w:spacing w:line="480" w:lineRule="exact"/>
              <w:ind w:firstLine="480" w:firstLineChars="200"/>
              <w:rPr>
                <w:rFonts w:ascii="Times New Roman" w:hAnsi="Times New Roman" w:eastAsia="宋体"/>
                <w:smallCaps w:val="0"/>
                <w:sz w:val="24"/>
              </w:rPr>
            </w:pPr>
            <w:r>
              <w:rPr>
                <w:rFonts w:ascii="Times New Roman" w:hAnsi="Times New Roman" w:eastAsia="宋体"/>
                <w:bCs/>
                <w:smallCaps w:val="0"/>
                <w:sz w:val="24"/>
              </w:rPr>
              <w:t>本次地表水环境质量现状评价布设</w:t>
            </w:r>
            <w:r>
              <w:rPr>
                <w:rFonts w:hint="default" w:ascii="Times New Roman" w:hAnsi="Times New Roman" w:eastAsia="宋体" w:cs="Times New Roman"/>
                <w:bCs/>
                <w:smallCaps w:val="0"/>
                <w:kern w:val="2"/>
                <w:sz w:val="24"/>
                <w:szCs w:val="24"/>
                <w:lang w:val="en-US" w:eastAsia="zh-CN" w:bidi="ar-SA"/>
              </w:rPr>
              <w:t>2个引用断面，W1、W2分别引用引用《</w:t>
            </w:r>
            <w:r>
              <w:rPr>
                <w:rFonts w:hint="eastAsia" w:ascii="Times New Roman" w:hAnsi="Times New Roman" w:eastAsia="宋体" w:cs="Times New Roman"/>
                <w:bCs/>
                <w:smallCaps w:val="0"/>
                <w:kern w:val="2"/>
                <w:sz w:val="24"/>
                <w:szCs w:val="24"/>
                <w:lang w:val="en-US" w:eastAsia="zh-CN" w:bidi="ar-SA"/>
              </w:rPr>
              <w:t>常州市盟友混凝土有限公司年产30万立方米商品混凝土项目环境影响报告表</w:t>
            </w:r>
            <w:r>
              <w:rPr>
                <w:rFonts w:hint="default" w:ascii="Times New Roman" w:hAnsi="Times New Roman" w:eastAsia="宋体" w:cs="Times New Roman"/>
                <w:bCs/>
                <w:smallCaps w:val="0"/>
                <w:kern w:val="2"/>
                <w:sz w:val="24"/>
                <w:szCs w:val="24"/>
                <w:lang w:val="en-US" w:eastAsia="zh-CN" w:bidi="ar-SA"/>
              </w:rPr>
              <w:t>》中青山绿水（江苏）检验检测有限公司于 2018 年</w:t>
            </w:r>
            <w:r>
              <w:rPr>
                <w:rFonts w:hint="eastAsia" w:ascii="Times New Roman" w:hAnsi="Times New Roman" w:eastAsia="宋体" w:cs="Times New Roman"/>
                <w:bCs/>
                <w:smallCaps w:val="0"/>
                <w:kern w:val="2"/>
                <w:sz w:val="24"/>
                <w:szCs w:val="24"/>
                <w:lang w:val="en-US" w:eastAsia="zh-CN" w:bidi="ar-SA"/>
              </w:rPr>
              <w:t>4</w:t>
            </w:r>
            <w:r>
              <w:rPr>
                <w:rFonts w:hint="default" w:ascii="Times New Roman" w:hAnsi="Times New Roman" w:eastAsia="宋体" w:cs="Times New Roman"/>
                <w:bCs/>
                <w:smallCaps w:val="0"/>
                <w:kern w:val="2"/>
                <w:sz w:val="24"/>
                <w:szCs w:val="24"/>
                <w:lang w:val="en-US" w:eastAsia="zh-CN" w:bidi="ar-SA"/>
              </w:rPr>
              <w:t>月</w:t>
            </w:r>
            <w:r>
              <w:rPr>
                <w:rFonts w:hint="eastAsia" w:ascii="Times New Roman" w:hAnsi="Times New Roman" w:eastAsia="宋体" w:cs="Times New Roman"/>
                <w:bCs/>
                <w:smallCaps w:val="0"/>
                <w:kern w:val="2"/>
                <w:sz w:val="24"/>
                <w:szCs w:val="24"/>
                <w:lang w:val="en-US" w:eastAsia="zh-CN" w:bidi="ar-SA"/>
              </w:rPr>
              <w:t>16</w:t>
            </w:r>
            <w:r>
              <w:rPr>
                <w:rFonts w:hint="default" w:ascii="Times New Roman" w:hAnsi="Times New Roman" w:eastAsia="宋体" w:cs="Times New Roman"/>
                <w:bCs/>
                <w:smallCaps w:val="0"/>
                <w:kern w:val="2"/>
                <w:sz w:val="24"/>
                <w:szCs w:val="24"/>
                <w:lang w:val="en-US" w:eastAsia="zh-CN" w:bidi="ar-SA"/>
              </w:rPr>
              <w:t>日</w:t>
            </w:r>
            <w:r>
              <w:rPr>
                <w:rFonts w:ascii="Times New Roman" w:hAnsi="Times New Roman" w:eastAsia="宋体"/>
                <w:smallCaps w:val="0"/>
                <w:sz w:val="24"/>
              </w:rPr>
              <w:t>至</w:t>
            </w:r>
            <w:r>
              <w:rPr>
                <w:rFonts w:hint="eastAsia" w:ascii="Times New Roman" w:hAnsi="Times New Roman" w:eastAsia="宋体"/>
                <w:smallCaps w:val="0"/>
                <w:sz w:val="24"/>
                <w:lang w:val="en-US" w:eastAsia="zh-CN"/>
              </w:rPr>
              <w:t>18</w:t>
            </w:r>
            <w:r>
              <w:rPr>
                <w:rFonts w:ascii="Times New Roman" w:hAnsi="Times New Roman" w:eastAsia="宋体"/>
                <w:smallCaps w:val="0"/>
                <w:sz w:val="24"/>
              </w:rPr>
              <w:t>日</w:t>
            </w:r>
            <w:r>
              <w:rPr>
                <w:rFonts w:hint="default" w:ascii="Times New Roman" w:hAnsi="Times New Roman" w:eastAsia="宋体" w:cs="Times New Roman"/>
                <w:bCs/>
                <w:smallCaps w:val="0"/>
                <w:kern w:val="2"/>
                <w:sz w:val="24"/>
                <w:szCs w:val="24"/>
                <w:lang w:val="en-US" w:eastAsia="zh-CN" w:bidi="ar-SA"/>
              </w:rPr>
              <w:t>对 W1（太湖湾污水厂排口上游 500m 断面）、W2（太湖湾污水厂排口下游 1000m断面）的监测数据。</w:t>
            </w:r>
            <w:r>
              <w:rPr>
                <w:rFonts w:hint="eastAsia" w:ascii="Times New Roman" w:hAnsi="Times New Roman" w:eastAsia="宋体"/>
                <w:smallCaps w:val="0"/>
                <w:sz w:val="24"/>
              </w:rPr>
              <w:t>具体位置见表3-4，引用结果汇总表见表3-5。</w:t>
            </w:r>
          </w:p>
          <w:p>
            <w:pPr>
              <w:spacing w:line="480" w:lineRule="exact"/>
              <w:jc w:val="center"/>
              <w:rPr>
                <w:rFonts w:ascii="Times New Roman" w:hAnsi="Times New Roman" w:eastAsia="宋体"/>
                <w:b/>
                <w:bCs/>
                <w:smallCaps w:val="0"/>
                <w:sz w:val="24"/>
                <w:highlight w:val="yellow"/>
              </w:rPr>
            </w:pPr>
            <w:bookmarkStart w:id="7" w:name="_Toc40783200"/>
            <w:bookmarkStart w:id="8" w:name="_Toc79226209"/>
            <w:bookmarkStart w:id="9" w:name="_Toc46915910"/>
            <w:bookmarkStart w:id="10" w:name="_Toc79898984"/>
            <w:bookmarkStart w:id="11" w:name="_Toc97452984"/>
            <w:bookmarkStart w:id="12" w:name="_Toc119742973"/>
            <w:bookmarkStart w:id="13" w:name="_Toc132616416"/>
            <w:bookmarkStart w:id="14" w:name="_Toc69122026"/>
            <w:bookmarkStart w:id="15" w:name="_Toc155344038"/>
            <w:bookmarkStart w:id="16" w:name="_Toc79891785"/>
            <w:r>
              <w:rPr>
                <w:rFonts w:hint="eastAsia" w:ascii="Times New Roman" w:hAnsi="Times New Roman" w:eastAsia="宋体"/>
                <w:b/>
                <w:bCs/>
                <w:smallCaps w:val="0"/>
                <w:sz w:val="24"/>
              </w:rPr>
              <w:t>表</w:t>
            </w:r>
            <w:r>
              <w:rPr>
                <w:rFonts w:ascii="Times New Roman" w:hAnsi="Times New Roman" w:eastAsia="宋体"/>
                <w:b/>
                <w:bCs/>
                <w:smallCaps w:val="0"/>
                <w:sz w:val="24"/>
              </w:rPr>
              <w:t>3-</w:t>
            </w:r>
            <w:r>
              <w:rPr>
                <w:rFonts w:hint="eastAsia" w:ascii="Times New Roman" w:hAnsi="Times New Roman" w:eastAsia="宋体"/>
                <w:b/>
                <w:bCs/>
                <w:smallCaps w:val="0"/>
                <w:sz w:val="24"/>
              </w:rPr>
              <w:t>4地表水</w:t>
            </w:r>
            <w:r>
              <w:rPr>
                <w:rFonts w:hint="eastAsia" w:ascii="Times New Roman" w:hAnsi="Times New Roman" w:eastAsia="宋体"/>
                <w:b/>
                <w:smallCaps w:val="0"/>
                <w:sz w:val="24"/>
              </w:rPr>
              <w:t>环境质量现状引用</w:t>
            </w:r>
            <w:r>
              <w:rPr>
                <w:rFonts w:hint="eastAsia" w:ascii="Times New Roman" w:hAnsi="Times New Roman" w:eastAsia="宋体"/>
                <w:b/>
                <w:bCs/>
                <w:smallCaps w:val="0"/>
                <w:sz w:val="24"/>
              </w:rPr>
              <w:t>断面</w:t>
            </w:r>
          </w:p>
          <w:tbl>
            <w:tblPr>
              <w:tblStyle w:val="21"/>
              <w:tblW w:w="8292" w:type="dxa"/>
              <w:jc w:val="center"/>
              <w:tblInd w:w="7"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8"/>
              <w:gridCol w:w="839"/>
              <w:gridCol w:w="3100"/>
              <w:gridCol w:w="2741"/>
              <w:gridCol w:w="9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8" w:type="dxa"/>
                  <w:tcBorders>
                    <w:tl2br w:val="nil"/>
                    <w:tr2bl w:val="nil"/>
                  </w:tcBorders>
                  <w:vAlign w:val="center"/>
                </w:tcPr>
                <w:p>
                  <w:pPr>
                    <w:jc w:val="center"/>
                    <w:outlineLvl w:val="0"/>
                    <w:rPr>
                      <w:rFonts w:ascii="Times New Roman" w:hAnsi="Times New Roman" w:eastAsia="宋体"/>
                      <w:bCs/>
                      <w:smallCaps w:val="0"/>
                      <w:szCs w:val="21"/>
                    </w:rPr>
                  </w:pPr>
                  <w:bookmarkStart w:id="17" w:name="_Toc420308845"/>
                  <w:r>
                    <w:rPr>
                      <w:rFonts w:ascii="Times New Roman" w:hAnsi="Times New Roman" w:eastAsia="宋体"/>
                      <w:bCs/>
                      <w:smallCaps w:val="0"/>
                      <w:szCs w:val="21"/>
                    </w:rPr>
                    <w:t>序号</w:t>
                  </w:r>
                  <w:bookmarkEnd w:id="17"/>
                </w:p>
              </w:tc>
              <w:tc>
                <w:tcPr>
                  <w:tcW w:w="839" w:type="dxa"/>
                  <w:tcBorders>
                    <w:tl2br w:val="nil"/>
                    <w:tr2bl w:val="nil"/>
                  </w:tcBorders>
                  <w:vAlign w:val="center"/>
                </w:tcPr>
                <w:p>
                  <w:pPr>
                    <w:jc w:val="center"/>
                    <w:outlineLvl w:val="0"/>
                    <w:rPr>
                      <w:rFonts w:ascii="Times New Roman" w:hAnsi="Times New Roman" w:eastAsia="宋体"/>
                      <w:bCs/>
                      <w:smallCaps w:val="0"/>
                      <w:szCs w:val="21"/>
                    </w:rPr>
                  </w:pPr>
                  <w:bookmarkStart w:id="18" w:name="_Toc420308846"/>
                  <w:r>
                    <w:rPr>
                      <w:rFonts w:ascii="Times New Roman" w:hAnsi="Times New Roman" w:eastAsia="宋体"/>
                      <w:bCs/>
                      <w:smallCaps w:val="0"/>
                      <w:szCs w:val="21"/>
                    </w:rPr>
                    <w:t>河流</w:t>
                  </w:r>
                  <w:bookmarkEnd w:id="18"/>
                </w:p>
                <w:p>
                  <w:pPr>
                    <w:jc w:val="center"/>
                    <w:outlineLvl w:val="0"/>
                    <w:rPr>
                      <w:rFonts w:ascii="Times New Roman" w:hAnsi="Times New Roman" w:eastAsia="宋体"/>
                      <w:bCs/>
                      <w:smallCaps w:val="0"/>
                      <w:szCs w:val="21"/>
                    </w:rPr>
                  </w:pPr>
                  <w:bookmarkStart w:id="19" w:name="_Toc420308847"/>
                  <w:r>
                    <w:rPr>
                      <w:rFonts w:ascii="Times New Roman" w:hAnsi="Times New Roman" w:eastAsia="宋体"/>
                      <w:bCs/>
                      <w:smallCaps w:val="0"/>
                      <w:szCs w:val="21"/>
                    </w:rPr>
                    <w:t>名称</w:t>
                  </w:r>
                  <w:bookmarkEnd w:id="19"/>
                </w:p>
              </w:tc>
              <w:tc>
                <w:tcPr>
                  <w:tcW w:w="3100" w:type="dxa"/>
                  <w:tcBorders>
                    <w:tl2br w:val="nil"/>
                    <w:tr2bl w:val="nil"/>
                  </w:tcBorders>
                  <w:vAlign w:val="center"/>
                </w:tcPr>
                <w:p>
                  <w:pPr>
                    <w:jc w:val="center"/>
                    <w:outlineLvl w:val="0"/>
                    <w:rPr>
                      <w:rFonts w:ascii="Times New Roman" w:hAnsi="Times New Roman" w:eastAsia="宋体"/>
                      <w:bCs/>
                      <w:smallCaps w:val="0"/>
                      <w:szCs w:val="21"/>
                    </w:rPr>
                  </w:pPr>
                  <w:bookmarkStart w:id="20" w:name="_Toc420308848"/>
                  <w:r>
                    <w:rPr>
                      <w:rFonts w:ascii="Times New Roman" w:hAnsi="Times New Roman" w:eastAsia="宋体"/>
                      <w:bCs/>
                      <w:smallCaps w:val="0"/>
                      <w:szCs w:val="21"/>
                    </w:rPr>
                    <w:t>断面名称</w:t>
                  </w:r>
                  <w:bookmarkEnd w:id="20"/>
                </w:p>
              </w:tc>
              <w:tc>
                <w:tcPr>
                  <w:tcW w:w="2741" w:type="dxa"/>
                  <w:tcBorders>
                    <w:tl2br w:val="nil"/>
                    <w:tr2bl w:val="nil"/>
                  </w:tcBorders>
                  <w:vAlign w:val="center"/>
                </w:tcPr>
                <w:p>
                  <w:pPr>
                    <w:jc w:val="center"/>
                    <w:outlineLvl w:val="0"/>
                    <w:rPr>
                      <w:rFonts w:ascii="Times New Roman" w:hAnsi="Times New Roman" w:eastAsia="宋体"/>
                      <w:bCs/>
                      <w:smallCaps w:val="0"/>
                      <w:szCs w:val="21"/>
                    </w:rPr>
                  </w:pPr>
                  <w:bookmarkStart w:id="21" w:name="_Toc420308850"/>
                  <w:r>
                    <w:rPr>
                      <w:rFonts w:hint="eastAsia" w:ascii="Times New Roman" w:hAnsi="Times New Roman" w:eastAsia="宋体"/>
                      <w:bCs/>
                      <w:smallCaps w:val="0"/>
                      <w:szCs w:val="21"/>
                    </w:rPr>
                    <w:t>引用</w:t>
                  </w:r>
                  <w:r>
                    <w:rPr>
                      <w:rFonts w:ascii="Times New Roman" w:hAnsi="Times New Roman" w:eastAsia="宋体"/>
                      <w:bCs/>
                      <w:smallCaps w:val="0"/>
                      <w:szCs w:val="21"/>
                    </w:rPr>
                    <w:t>项目</w:t>
                  </w:r>
                  <w:bookmarkEnd w:id="21"/>
                </w:p>
              </w:tc>
              <w:tc>
                <w:tcPr>
                  <w:tcW w:w="924" w:type="dxa"/>
                  <w:tcBorders>
                    <w:tl2br w:val="nil"/>
                    <w:tr2bl w:val="nil"/>
                  </w:tcBorders>
                  <w:vAlign w:val="center"/>
                </w:tcPr>
                <w:p>
                  <w:pPr>
                    <w:jc w:val="center"/>
                    <w:outlineLvl w:val="0"/>
                    <w:rPr>
                      <w:rFonts w:ascii="Times New Roman" w:hAnsi="Times New Roman" w:eastAsia="宋体"/>
                      <w:bCs/>
                      <w:smallCaps w:val="0"/>
                      <w:szCs w:val="21"/>
                    </w:rPr>
                  </w:pPr>
                  <w:bookmarkStart w:id="22" w:name="_Toc420308851"/>
                  <w:r>
                    <w:rPr>
                      <w:rFonts w:ascii="Times New Roman" w:hAnsi="Times New Roman" w:eastAsia="宋体"/>
                      <w:bCs/>
                      <w:smallCaps w:val="0"/>
                      <w:szCs w:val="21"/>
                    </w:rPr>
                    <w:t>水功能</w:t>
                  </w:r>
                  <w:bookmarkEnd w:id="22"/>
                </w:p>
                <w:p>
                  <w:pPr>
                    <w:jc w:val="center"/>
                    <w:outlineLvl w:val="0"/>
                    <w:rPr>
                      <w:rFonts w:ascii="Times New Roman" w:hAnsi="Times New Roman" w:eastAsia="宋体"/>
                      <w:bCs/>
                      <w:smallCaps w:val="0"/>
                      <w:szCs w:val="21"/>
                    </w:rPr>
                  </w:pPr>
                  <w:bookmarkStart w:id="23" w:name="_Toc420308852"/>
                  <w:r>
                    <w:rPr>
                      <w:rFonts w:ascii="Times New Roman" w:hAnsi="Times New Roman" w:eastAsia="宋体"/>
                      <w:bCs/>
                      <w:smallCaps w:val="0"/>
                      <w:szCs w:val="21"/>
                    </w:rPr>
                    <w:t>类别</w:t>
                  </w:r>
                  <w:bookmarkEnd w:id="23"/>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8" w:type="dxa"/>
                  <w:tcBorders>
                    <w:tl2br w:val="nil"/>
                    <w:tr2bl w:val="nil"/>
                  </w:tcBorders>
                  <w:vAlign w:val="center"/>
                </w:tcPr>
                <w:p>
                  <w:pPr>
                    <w:jc w:val="center"/>
                    <w:rPr>
                      <w:rFonts w:ascii="Times New Roman" w:hAnsi="Times New Roman" w:eastAsia="宋体"/>
                      <w:bCs/>
                      <w:smallCaps w:val="0"/>
                      <w:szCs w:val="21"/>
                    </w:rPr>
                  </w:pPr>
                  <w:r>
                    <w:rPr>
                      <w:rFonts w:ascii="Times New Roman" w:hAnsi="Times New Roman" w:eastAsia="宋体"/>
                      <w:bCs/>
                      <w:smallCaps w:val="0"/>
                      <w:szCs w:val="21"/>
                    </w:rPr>
                    <w:t>W1</w:t>
                  </w:r>
                </w:p>
              </w:tc>
              <w:tc>
                <w:tcPr>
                  <w:tcW w:w="839" w:type="dxa"/>
                  <w:vMerge w:val="restart"/>
                  <w:tcBorders>
                    <w:tl2br w:val="nil"/>
                    <w:tr2bl w:val="nil"/>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雅浦港</w:t>
                  </w:r>
                </w:p>
              </w:tc>
              <w:tc>
                <w:tcPr>
                  <w:tcW w:w="3100" w:type="dxa"/>
                  <w:tcBorders>
                    <w:tl2br w:val="nil"/>
                    <w:tr2bl w:val="nil"/>
                  </w:tcBorders>
                  <w:vAlign w:val="center"/>
                </w:tcPr>
                <w:p>
                  <w:pPr>
                    <w:jc w:val="center"/>
                    <w:outlineLvl w:val="0"/>
                    <w:rPr>
                      <w:rFonts w:ascii="Times New Roman" w:hAnsi="Times New Roman" w:eastAsia="宋体"/>
                      <w:bCs/>
                      <w:smallCaps w:val="0"/>
                      <w:szCs w:val="21"/>
                    </w:rPr>
                  </w:pPr>
                  <w:r>
                    <w:rPr>
                      <w:rFonts w:hint="eastAsia" w:ascii="Times New Roman" w:hAnsi="Times New Roman" w:eastAsia="宋体"/>
                      <w:bCs/>
                      <w:smallCaps w:val="0"/>
                      <w:szCs w:val="21"/>
                    </w:rPr>
                    <w:t>太湖湾污水厂排口上游 500m 断面</w:t>
                  </w:r>
                </w:p>
              </w:tc>
              <w:tc>
                <w:tcPr>
                  <w:tcW w:w="2741" w:type="dxa"/>
                  <w:vMerge w:val="restart"/>
                  <w:tcBorders>
                    <w:tl2br w:val="nil"/>
                    <w:tr2bl w:val="nil"/>
                  </w:tcBorders>
                  <w:vAlign w:val="center"/>
                </w:tcPr>
                <w:p>
                  <w:pPr>
                    <w:jc w:val="center"/>
                    <w:outlineLvl w:val="0"/>
                    <w:rPr>
                      <w:rFonts w:ascii="Times New Roman" w:hAnsi="Times New Roman" w:eastAsia="宋体"/>
                      <w:bCs/>
                      <w:smallCaps w:val="0"/>
                      <w:szCs w:val="21"/>
                    </w:rPr>
                  </w:pPr>
                  <w:bookmarkStart w:id="24" w:name="_Toc420308855"/>
                  <w:r>
                    <w:rPr>
                      <w:rFonts w:hint="eastAsia" w:ascii="Times New Roman" w:hAnsi="Times New Roman" w:eastAsia="宋体"/>
                      <w:smallCaps w:val="0"/>
                      <w:szCs w:val="21"/>
                    </w:rPr>
                    <w:t>pH、COD</w:t>
                  </w:r>
                  <w:r>
                    <w:rPr>
                      <w:rFonts w:hint="eastAsia" w:ascii="Times New Roman" w:hAnsi="Times New Roman" w:eastAsia="宋体"/>
                      <w:smallCaps w:val="0"/>
                      <w:szCs w:val="21"/>
                      <w:vertAlign w:val="subscript"/>
                    </w:rPr>
                    <w:t>cr</w:t>
                  </w:r>
                  <w:r>
                    <w:rPr>
                      <w:rFonts w:ascii="Times New Roman" w:hAnsi="Times New Roman" w:eastAsia="宋体"/>
                      <w:smallCaps w:val="0"/>
                      <w:szCs w:val="21"/>
                    </w:rPr>
                    <w:t>、NH</w:t>
                  </w:r>
                  <w:r>
                    <w:rPr>
                      <w:rFonts w:ascii="Times New Roman" w:hAnsi="Times New Roman" w:eastAsia="宋体"/>
                      <w:smallCaps w:val="0"/>
                      <w:szCs w:val="21"/>
                      <w:vertAlign w:val="subscript"/>
                    </w:rPr>
                    <w:t>3</w:t>
                  </w:r>
                  <w:r>
                    <w:rPr>
                      <w:rFonts w:ascii="Times New Roman" w:hAnsi="Times New Roman" w:eastAsia="宋体"/>
                      <w:smallCaps w:val="0"/>
                      <w:szCs w:val="21"/>
                    </w:rPr>
                    <w:t>-N</w:t>
                  </w:r>
                  <w:r>
                    <w:rPr>
                      <w:rFonts w:ascii="Times New Roman" w:hAnsi="Times New Roman" w:eastAsia="宋体"/>
                      <w:smallCaps w:val="0"/>
                      <w:color w:val="000000"/>
                      <w:szCs w:val="21"/>
                    </w:rPr>
                    <w:t>、TP</w:t>
                  </w:r>
                  <w:bookmarkEnd w:id="24"/>
                </w:p>
              </w:tc>
              <w:tc>
                <w:tcPr>
                  <w:tcW w:w="924" w:type="dxa"/>
                  <w:vMerge w:val="restart"/>
                  <w:tcBorders>
                    <w:tl2br w:val="nil"/>
                    <w:tr2bl w:val="nil"/>
                  </w:tcBorders>
                  <w:vAlign w:val="center"/>
                </w:tcPr>
                <w:p>
                  <w:pPr>
                    <w:jc w:val="center"/>
                    <w:outlineLvl w:val="0"/>
                    <w:rPr>
                      <w:rFonts w:ascii="Times New Roman" w:hAnsi="Times New Roman" w:eastAsia="宋体"/>
                      <w:bCs/>
                      <w:smallCaps w:val="0"/>
                      <w:szCs w:val="21"/>
                    </w:rPr>
                  </w:pPr>
                  <w:bookmarkStart w:id="25" w:name="_Toc420308856"/>
                  <w:r>
                    <w:rPr>
                      <w:rFonts w:hint="eastAsia" w:ascii="Times New Roman" w:hAnsi="Times New Roman" w:eastAsia="宋体"/>
                      <w:bCs/>
                      <w:smallCaps w:val="0"/>
                      <w:szCs w:val="21"/>
                      <w:lang w:eastAsia="zh-CN"/>
                    </w:rPr>
                    <w:t>Ⅲ</w:t>
                  </w:r>
                  <w:r>
                    <w:rPr>
                      <w:rFonts w:ascii="Times New Roman" w:hAnsi="Times New Roman" w:eastAsia="宋体"/>
                      <w:bCs/>
                      <w:smallCaps w:val="0"/>
                      <w:szCs w:val="21"/>
                    </w:rPr>
                    <w:t>类</w:t>
                  </w:r>
                  <w:bookmarkEnd w:id="25"/>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8" w:type="dxa"/>
                  <w:tcBorders>
                    <w:tl2br w:val="nil"/>
                    <w:tr2bl w:val="nil"/>
                  </w:tcBorders>
                  <w:vAlign w:val="center"/>
                </w:tcPr>
                <w:p>
                  <w:pPr>
                    <w:jc w:val="center"/>
                    <w:rPr>
                      <w:rFonts w:ascii="Times New Roman" w:hAnsi="Times New Roman" w:eastAsia="宋体"/>
                      <w:bCs/>
                      <w:smallCaps w:val="0"/>
                      <w:szCs w:val="21"/>
                    </w:rPr>
                  </w:pPr>
                  <w:r>
                    <w:rPr>
                      <w:rFonts w:ascii="Times New Roman" w:hAnsi="Times New Roman" w:eastAsia="宋体"/>
                      <w:bCs/>
                      <w:smallCaps w:val="0"/>
                      <w:szCs w:val="21"/>
                    </w:rPr>
                    <w:t>W</w:t>
                  </w:r>
                  <w:r>
                    <w:rPr>
                      <w:rFonts w:hint="eastAsia" w:ascii="Times New Roman" w:hAnsi="Times New Roman" w:eastAsia="宋体"/>
                      <w:bCs/>
                      <w:smallCaps w:val="0"/>
                      <w:szCs w:val="21"/>
                    </w:rPr>
                    <w:t>2</w:t>
                  </w:r>
                </w:p>
              </w:tc>
              <w:tc>
                <w:tcPr>
                  <w:tcW w:w="839" w:type="dxa"/>
                  <w:vMerge w:val="continue"/>
                  <w:tcBorders>
                    <w:tl2br w:val="nil"/>
                    <w:tr2bl w:val="nil"/>
                  </w:tcBorders>
                  <w:vAlign w:val="center"/>
                </w:tcPr>
                <w:p>
                  <w:pPr>
                    <w:jc w:val="center"/>
                    <w:rPr>
                      <w:rFonts w:ascii="Times New Roman" w:hAnsi="Times New Roman" w:eastAsia="宋体"/>
                      <w:smallCaps w:val="0"/>
                      <w:szCs w:val="21"/>
                    </w:rPr>
                  </w:pPr>
                </w:p>
              </w:tc>
              <w:tc>
                <w:tcPr>
                  <w:tcW w:w="3100" w:type="dxa"/>
                  <w:tcBorders>
                    <w:tl2br w:val="nil"/>
                    <w:tr2bl w:val="nil"/>
                  </w:tcBorders>
                  <w:vAlign w:val="center"/>
                </w:tcPr>
                <w:p>
                  <w:pPr>
                    <w:jc w:val="center"/>
                    <w:outlineLvl w:val="0"/>
                    <w:rPr>
                      <w:rFonts w:ascii="Times New Roman" w:hAnsi="Times New Roman" w:eastAsia="宋体"/>
                      <w:smallCaps w:val="0"/>
                      <w:szCs w:val="21"/>
                    </w:rPr>
                  </w:pPr>
                  <w:r>
                    <w:rPr>
                      <w:rFonts w:hint="eastAsia" w:ascii="Times New Roman" w:hAnsi="Times New Roman" w:eastAsia="宋体"/>
                      <w:smallCaps w:val="0"/>
                      <w:szCs w:val="21"/>
                    </w:rPr>
                    <w:t>太湖湾污水厂排口下游 1000m断面</w:t>
                  </w:r>
                </w:p>
              </w:tc>
              <w:tc>
                <w:tcPr>
                  <w:tcW w:w="2741" w:type="dxa"/>
                  <w:vMerge w:val="continue"/>
                  <w:tcBorders>
                    <w:tl2br w:val="nil"/>
                    <w:tr2bl w:val="nil"/>
                  </w:tcBorders>
                  <w:vAlign w:val="center"/>
                </w:tcPr>
                <w:p>
                  <w:pPr>
                    <w:jc w:val="center"/>
                    <w:outlineLvl w:val="0"/>
                    <w:rPr>
                      <w:rFonts w:ascii="Times New Roman" w:hAnsi="Times New Roman" w:eastAsia="宋体"/>
                      <w:bCs/>
                      <w:smallCaps w:val="0"/>
                      <w:szCs w:val="21"/>
                    </w:rPr>
                  </w:pPr>
                </w:p>
              </w:tc>
              <w:tc>
                <w:tcPr>
                  <w:tcW w:w="924" w:type="dxa"/>
                  <w:vMerge w:val="continue"/>
                  <w:tcBorders>
                    <w:tl2br w:val="nil"/>
                    <w:tr2bl w:val="nil"/>
                  </w:tcBorders>
                  <w:vAlign w:val="center"/>
                </w:tcPr>
                <w:p>
                  <w:pPr>
                    <w:jc w:val="center"/>
                    <w:outlineLvl w:val="0"/>
                    <w:rPr>
                      <w:rFonts w:ascii="Times New Roman" w:hAnsi="Times New Roman" w:eastAsia="宋体"/>
                      <w:bCs/>
                      <w:smallCaps w:val="0"/>
                      <w:szCs w:val="21"/>
                    </w:rPr>
                  </w:pPr>
                </w:p>
              </w:tc>
            </w:tr>
          </w:tbl>
          <w:p>
            <w:pPr>
              <w:spacing w:line="480" w:lineRule="exact"/>
              <w:jc w:val="center"/>
              <w:rPr>
                <w:rFonts w:ascii="Times New Roman" w:hAnsi="Times New Roman" w:eastAsia="宋体"/>
                <w:b/>
                <w:bCs/>
                <w:smallCaps w:val="0"/>
                <w:sz w:val="24"/>
                <w:highlight w:val="none"/>
              </w:rPr>
            </w:pPr>
            <w:r>
              <w:rPr>
                <w:rFonts w:hint="eastAsia" w:ascii="Times New Roman" w:hAnsi="Times New Roman" w:eastAsia="宋体"/>
                <w:b/>
                <w:bCs/>
                <w:smallCaps w:val="0"/>
                <w:sz w:val="24"/>
                <w:highlight w:val="none"/>
              </w:rPr>
              <w:t>表</w:t>
            </w:r>
            <w:r>
              <w:rPr>
                <w:rFonts w:ascii="Times New Roman" w:hAnsi="Times New Roman" w:eastAsia="宋体"/>
                <w:b/>
                <w:bCs/>
                <w:smallCaps w:val="0"/>
                <w:sz w:val="24"/>
                <w:highlight w:val="none"/>
              </w:rPr>
              <w:t>3-</w:t>
            </w:r>
            <w:r>
              <w:rPr>
                <w:rFonts w:hint="eastAsia" w:ascii="Times New Roman" w:hAnsi="Times New Roman" w:eastAsia="宋体"/>
                <w:b/>
                <w:bCs/>
                <w:smallCaps w:val="0"/>
                <w:sz w:val="24"/>
                <w:highlight w:val="none"/>
              </w:rPr>
              <w:t>5地表水质量引用结果汇总表（</w:t>
            </w:r>
            <w:r>
              <w:rPr>
                <w:rFonts w:ascii="Times New Roman" w:hAnsi="Times New Roman" w:eastAsia="宋体"/>
                <w:b/>
                <w:smallCaps w:val="0"/>
                <w:sz w:val="24"/>
                <w:highlight w:val="none"/>
              </w:rPr>
              <w:t>mg/L</w:t>
            </w:r>
            <w:r>
              <w:rPr>
                <w:rFonts w:hint="eastAsia" w:ascii="Times New Roman" w:hAnsi="Times New Roman" w:eastAsia="宋体"/>
                <w:b/>
                <w:bCs/>
                <w:smallCaps w:val="0"/>
                <w:sz w:val="24"/>
                <w:highlight w:val="none"/>
              </w:rPr>
              <w:t>）</w:t>
            </w:r>
          </w:p>
          <w:tbl>
            <w:tblPr>
              <w:tblStyle w:val="21"/>
              <w:tblW w:w="8306"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8" w:space="0"/>
              </w:tblBorders>
              <w:tblLayout w:type="fixed"/>
              <w:tblCellMar>
                <w:top w:w="0" w:type="dxa"/>
                <w:left w:w="0" w:type="dxa"/>
                <w:bottom w:w="0" w:type="dxa"/>
                <w:right w:w="0" w:type="dxa"/>
              </w:tblCellMar>
            </w:tblPr>
            <w:tblGrid>
              <w:gridCol w:w="1584"/>
              <w:gridCol w:w="1183"/>
              <w:gridCol w:w="1319"/>
              <w:gridCol w:w="1378"/>
              <w:gridCol w:w="1663"/>
              <w:gridCol w:w="1179"/>
            </w:tblGrid>
            <w:tr>
              <w:tblPrEx>
                <w:tblBorders>
                  <w:top w:val="single" w:color="auto" w:sz="4" w:space="0"/>
                  <w:left w:val="none" w:color="auto" w:sz="0" w:space="0"/>
                  <w:bottom w:val="single" w:color="auto" w:sz="4" w:space="0"/>
                  <w:right w:val="none" w:color="auto" w:sz="0" w:space="0"/>
                  <w:insideH w:val="single" w:color="auto" w:sz="4" w:space="0"/>
                  <w:insideV w:val="single" w:color="auto" w:sz="8" w:space="0"/>
                </w:tblBorders>
                <w:tblLayout w:type="fixed"/>
                <w:tblCellMar>
                  <w:top w:w="0" w:type="dxa"/>
                  <w:left w:w="0" w:type="dxa"/>
                  <w:bottom w:w="0" w:type="dxa"/>
                  <w:right w:w="0" w:type="dxa"/>
                </w:tblCellMar>
              </w:tblPrEx>
              <w:trPr>
                <w:trHeight w:val="369" w:hRule="atLeast"/>
                <w:jc w:val="center"/>
              </w:trPr>
              <w:tc>
                <w:tcPr>
                  <w:tcW w:w="1584" w:type="dxa"/>
                  <w:tcBorders>
                    <w:tl2br w:val="nil"/>
                    <w:tr2bl w:val="nil"/>
                  </w:tcBorders>
                  <w:vAlign w:val="center"/>
                </w:tcPr>
                <w:p>
                  <w:pPr>
                    <w:snapToGrid w:val="0"/>
                    <w:jc w:val="center"/>
                    <w:rPr>
                      <w:rFonts w:ascii="Times New Roman" w:hAnsi="Times New Roman" w:eastAsia="宋体"/>
                      <w:b/>
                      <w:smallCaps w:val="0"/>
                    </w:rPr>
                  </w:pPr>
                  <w:r>
                    <w:rPr>
                      <w:rFonts w:hint="eastAsia" w:ascii="Times New Roman" w:hAnsi="Times New Roman" w:eastAsia="宋体"/>
                      <w:b/>
                      <w:smallCaps w:val="0"/>
                    </w:rPr>
                    <w:t>断面编号</w:t>
                  </w:r>
                </w:p>
              </w:tc>
              <w:tc>
                <w:tcPr>
                  <w:tcW w:w="1183" w:type="dxa"/>
                  <w:tcBorders>
                    <w:tl2br w:val="nil"/>
                    <w:tr2bl w:val="nil"/>
                  </w:tcBorders>
                  <w:vAlign w:val="center"/>
                </w:tcPr>
                <w:p>
                  <w:pPr>
                    <w:snapToGrid w:val="0"/>
                    <w:jc w:val="center"/>
                    <w:rPr>
                      <w:rFonts w:ascii="Times New Roman" w:hAnsi="Times New Roman" w:eastAsia="宋体"/>
                      <w:b/>
                      <w:smallCaps w:val="0"/>
                    </w:rPr>
                  </w:pPr>
                  <w:r>
                    <w:rPr>
                      <w:rFonts w:hint="eastAsia" w:ascii="Times New Roman" w:hAnsi="Times New Roman" w:eastAsia="宋体"/>
                      <w:b/>
                      <w:smallCaps w:val="0"/>
                    </w:rPr>
                    <w:t>项目</w:t>
                  </w:r>
                </w:p>
              </w:tc>
              <w:tc>
                <w:tcPr>
                  <w:tcW w:w="1319" w:type="dxa"/>
                  <w:tcBorders>
                    <w:tl2br w:val="nil"/>
                    <w:tr2bl w:val="nil"/>
                  </w:tcBorders>
                  <w:vAlign w:val="center"/>
                </w:tcPr>
                <w:p>
                  <w:pPr>
                    <w:jc w:val="center"/>
                    <w:rPr>
                      <w:rFonts w:ascii="Times New Roman" w:hAnsi="Times New Roman" w:eastAsia="宋体"/>
                      <w:b/>
                      <w:bCs/>
                      <w:smallCaps w:val="0"/>
                    </w:rPr>
                  </w:pPr>
                  <w:r>
                    <w:rPr>
                      <w:rFonts w:ascii="Times New Roman" w:hAnsi="Times New Roman" w:eastAsia="宋体"/>
                      <w:b/>
                      <w:bCs/>
                      <w:smallCaps w:val="0"/>
                    </w:rPr>
                    <w:t>pH</w:t>
                  </w:r>
                </w:p>
              </w:tc>
              <w:tc>
                <w:tcPr>
                  <w:tcW w:w="1378" w:type="dxa"/>
                  <w:tcBorders>
                    <w:tl2br w:val="nil"/>
                    <w:tr2bl w:val="nil"/>
                  </w:tcBorders>
                  <w:vAlign w:val="center"/>
                </w:tcPr>
                <w:p>
                  <w:pPr>
                    <w:jc w:val="center"/>
                    <w:rPr>
                      <w:rFonts w:ascii="Times New Roman" w:hAnsi="Times New Roman" w:eastAsia="宋体"/>
                      <w:b/>
                      <w:bCs/>
                      <w:smallCaps w:val="0"/>
                    </w:rPr>
                  </w:pPr>
                  <w:r>
                    <w:rPr>
                      <w:rFonts w:hint="eastAsia" w:ascii="Times New Roman" w:hAnsi="Times New Roman" w:eastAsia="宋体"/>
                      <w:b/>
                      <w:bCs/>
                      <w:smallCaps w:val="0"/>
                    </w:rPr>
                    <w:t>化学需氧量</w:t>
                  </w:r>
                </w:p>
              </w:tc>
              <w:tc>
                <w:tcPr>
                  <w:tcW w:w="1663" w:type="dxa"/>
                  <w:tcBorders>
                    <w:tl2br w:val="nil"/>
                    <w:tr2bl w:val="nil"/>
                  </w:tcBorders>
                  <w:vAlign w:val="center"/>
                </w:tcPr>
                <w:p>
                  <w:pPr>
                    <w:jc w:val="center"/>
                    <w:rPr>
                      <w:rFonts w:ascii="Times New Roman" w:hAnsi="Times New Roman" w:eastAsia="宋体"/>
                      <w:b/>
                      <w:bCs/>
                      <w:smallCaps w:val="0"/>
                    </w:rPr>
                  </w:pPr>
                  <w:r>
                    <w:rPr>
                      <w:rFonts w:ascii="Times New Roman" w:hAnsi="Times New Roman" w:eastAsia="宋体"/>
                      <w:b/>
                      <w:bCs/>
                      <w:smallCaps w:val="0"/>
                    </w:rPr>
                    <w:t>NH</w:t>
                  </w:r>
                  <w:r>
                    <w:rPr>
                      <w:rFonts w:ascii="Times New Roman" w:hAnsi="Times New Roman" w:eastAsia="宋体"/>
                      <w:b/>
                      <w:bCs/>
                      <w:smallCaps w:val="0"/>
                      <w:vertAlign w:val="subscript"/>
                    </w:rPr>
                    <w:t>3</w:t>
                  </w:r>
                  <w:r>
                    <w:rPr>
                      <w:rFonts w:ascii="Times New Roman" w:hAnsi="Times New Roman" w:eastAsia="宋体"/>
                      <w:b/>
                      <w:bCs/>
                      <w:smallCaps w:val="0"/>
                    </w:rPr>
                    <w:t>-N</w:t>
                  </w:r>
                </w:p>
              </w:tc>
              <w:tc>
                <w:tcPr>
                  <w:tcW w:w="1179" w:type="dxa"/>
                  <w:tcBorders>
                    <w:tl2br w:val="nil"/>
                    <w:tr2bl w:val="nil"/>
                  </w:tcBorders>
                  <w:vAlign w:val="center"/>
                </w:tcPr>
                <w:p>
                  <w:pPr>
                    <w:jc w:val="center"/>
                    <w:rPr>
                      <w:rFonts w:ascii="Times New Roman" w:hAnsi="Times New Roman" w:eastAsia="宋体"/>
                      <w:b/>
                      <w:bCs/>
                      <w:smallCaps w:val="0"/>
                    </w:rPr>
                  </w:pPr>
                  <w:r>
                    <w:rPr>
                      <w:rFonts w:ascii="Times New Roman" w:hAnsi="Times New Roman" w:eastAsia="宋体"/>
                      <w:b/>
                      <w:bCs/>
                      <w:smallCaps w:val="0"/>
                    </w:rPr>
                    <w:t>TP</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8" w:space="0"/>
                </w:tblBorders>
                <w:tblLayout w:type="fixed"/>
                <w:tblCellMar>
                  <w:top w:w="0" w:type="dxa"/>
                  <w:left w:w="0" w:type="dxa"/>
                  <w:bottom w:w="0" w:type="dxa"/>
                  <w:right w:w="0" w:type="dxa"/>
                </w:tblCellMar>
              </w:tblPrEx>
              <w:trPr>
                <w:trHeight w:val="369" w:hRule="atLeast"/>
                <w:jc w:val="center"/>
              </w:trPr>
              <w:tc>
                <w:tcPr>
                  <w:tcW w:w="1584" w:type="dxa"/>
                  <w:tcBorders>
                    <w:tl2br w:val="nil"/>
                    <w:tr2bl w:val="nil"/>
                  </w:tcBorders>
                  <w:vAlign w:val="center"/>
                </w:tcPr>
                <w:p>
                  <w:pPr>
                    <w:snapToGrid w:val="0"/>
                    <w:jc w:val="center"/>
                    <w:rPr>
                      <w:rFonts w:ascii="Times New Roman" w:hAnsi="Times New Roman" w:eastAsia="宋体"/>
                      <w:smallCaps w:val="0"/>
                    </w:rPr>
                  </w:pPr>
                  <w:r>
                    <w:rPr>
                      <w:rFonts w:ascii="Times New Roman" w:hAnsi="Times New Roman" w:eastAsia="宋体"/>
                      <w:smallCaps w:val="0"/>
                    </w:rPr>
                    <w:t>W1</w:t>
                  </w:r>
                </w:p>
              </w:tc>
              <w:tc>
                <w:tcPr>
                  <w:tcW w:w="1183" w:type="dxa"/>
                  <w:tcBorders>
                    <w:tl2br w:val="nil"/>
                    <w:tr2bl w:val="nil"/>
                  </w:tcBorders>
                  <w:vAlign w:val="center"/>
                </w:tcPr>
                <w:p>
                  <w:pPr>
                    <w:snapToGrid w:val="0"/>
                    <w:jc w:val="center"/>
                    <w:rPr>
                      <w:rFonts w:ascii="Times New Roman" w:hAnsi="Times New Roman" w:eastAsia="宋体"/>
                      <w:smallCaps w:val="0"/>
                    </w:rPr>
                  </w:pPr>
                  <w:r>
                    <w:rPr>
                      <w:rFonts w:hint="eastAsia" w:ascii="Times New Roman" w:hAnsi="Times New Roman" w:eastAsia="宋体"/>
                      <w:smallCaps w:val="0"/>
                    </w:rPr>
                    <w:t>浓度范围</w:t>
                  </w:r>
                </w:p>
              </w:tc>
              <w:tc>
                <w:tcPr>
                  <w:tcW w:w="1319" w:type="dxa"/>
                  <w:tcBorders>
                    <w:tl2br w:val="nil"/>
                    <w:tr2bl w:val="nil"/>
                  </w:tcBorders>
                  <w:vAlign w:val="center"/>
                </w:tcPr>
                <w:p>
                  <w:pPr>
                    <w:jc w:val="center"/>
                    <w:rPr>
                      <w:rFonts w:hint="eastAsia" w:ascii="Times New Roman" w:hAnsi="Times New Roman" w:eastAsia="宋体"/>
                      <w:smallCaps w:val="0"/>
                      <w:lang w:val="en-US" w:eastAsia="zh-CN"/>
                    </w:rPr>
                  </w:pPr>
                  <w:r>
                    <w:rPr>
                      <w:rFonts w:hint="eastAsia" w:ascii="Times New Roman" w:hAnsi="Times New Roman" w:eastAsia="宋体"/>
                      <w:smallCaps w:val="0"/>
                      <w:szCs w:val="21"/>
                      <w:lang w:val="en-US" w:eastAsia="zh-CN"/>
                    </w:rPr>
                    <w:t>8.88</w:t>
                  </w:r>
                  <w:r>
                    <w:rPr>
                      <w:rFonts w:hint="eastAsia" w:ascii="Times New Roman" w:hAnsi="Times New Roman" w:eastAsia="宋体"/>
                      <w:smallCaps w:val="0"/>
                      <w:szCs w:val="21"/>
                    </w:rPr>
                    <w:t>～</w:t>
                  </w:r>
                  <w:r>
                    <w:rPr>
                      <w:rFonts w:hint="eastAsia" w:ascii="Times New Roman" w:hAnsi="Times New Roman" w:eastAsia="宋体"/>
                      <w:smallCaps w:val="0"/>
                      <w:szCs w:val="21"/>
                      <w:lang w:val="en-US" w:eastAsia="zh-CN"/>
                    </w:rPr>
                    <w:t>8.99</w:t>
                  </w:r>
                </w:p>
              </w:tc>
              <w:tc>
                <w:tcPr>
                  <w:tcW w:w="1378" w:type="dxa"/>
                  <w:tcBorders>
                    <w:tl2br w:val="nil"/>
                    <w:tr2bl w:val="nil"/>
                  </w:tcBorders>
                  <w:vAlign w:val="center"/>
                </w:tcPr>
                <w:p>
                  <w:pPr>
                    <w:jc w:val="center"/>
                    <w:rPr>
                      <w:rFonts w:hint="eastAsia" w:ascii="Times New Roman" w:hAnsi="Times New Roman" w:eastAsia="宋体"/>
                      <w:smallCaps w:val="0"/>
                      <w:lang w:val="en-US" w:eastAsia="zh-CN"/>
                    </w:rPr>
                  </w:pPr>
                  <w:r>
                    <w:rPr>
                      <w:rFonts w:hint="eastAsia" w:ascii="Times New Roman" w:hAnsi="Times New Roman" w:eastAsia="宋体"/>
                      <w:smallCaps w:val="0"/>
                      <w:szCs w:val="21"/>
                      <w:lang w:val="en-US" w:eastAsia="zh-CN"/>
                    </w:rPr>
                    <w:t>25</w:t>
                  </w:r>
                  <w:r>
                    <w:rPr>
                      <w:rFonts w:hint="eastAsia" w:ascii="Times New Roman" w:hAnsi="Times New Roman" w:eastAsia="宋体"/>
                      <w:smallCaps w:val="0"/>
                      <w:szCs w:val="21"/>
                    </w:rPr>
                    <w:t>～</w:t>
                  </w:r>
                  <w:r>
                    <w:rPr>
                      <w:rFonts w:hint="eastAsia" w:ascii="Times New Roman" w:hAnsi="Times New Roman" w:eastAsia="宋体"/>
                      <w:smallCaps w:val="0"/>
                      <w:szCs w:val="21"/>
                      <w:lang w:val="en-US" w:eastAsia="zh-CN"/>
                    </w:rPr>
                    <w:t>30</w:t>
                  </w:r>
                </w:p>
              </w:tc>
              <w:tc>
                <w:tcPr>
                  <w:tcW w:w="1663" w:type="dxa"/>
                  <w:tcBorders>
                    <w:tl2br w:val="nil"/>
                    <w:tr2bl w:val="nil"/>
                  </w:tcBorders>
                  <w:vAlign w:val="center"/>
                </w:tcPr>
                <w:p>
                  <w:pPr>
                    <w:jc w:val="center"/>
                    <w:rPr>
                      <w:rFonts w:hint="eastAsia" w:ascii="Times New Roman" w:hAnsi="Times New Roman" w:eastAsia="宋体"/>
                      <w:smallCaps w:val="0"/>
                      <w:lang w:val="en-US" w:eastAsia="zh-CN"/>
                    </w:rPr>
                  </w:pPr>
                  <w:r>
                    <w:rPr>
                      <w:rFonts w:hint="eastAsia" w:ascii="Times New Roman" w:hAnsi="Times New Roman" w:eastAsia="宋体"/>
                      <w:smallCaps w:val="0"/>
                      <w:szCs w:val="21"/>
                    </w:rPr>
                    <w:t>0.</w:t>
                  </w:r>
                  <w:r>
                    <w:rPr>
                      <w:rFonts w:hint="eastAsia" w:ascii="Times New Roman" w:hAnsi="Times New Roman" w:eastAsia="宋体"/>
                      <w:smallCaps w:val="0"/>
                      <w:szCs w:val="21"/>
                      <w:lang w:val="en-US" w:eastAsia="zh-CN"/>
                    </w:rPr>
                    <w:t>609</w:t>
                  </w:r>
                  <w:r>
                    <w:rPr>
                      <w:rFonts w:hint="eastAsia" w:ascii="Times New Roman" w:hAnsi="Times New Roman" w:eastAsia="宋体"/>
                      <w:smallCaps w:val="0"/>
                      <w:szCs w:val="21"/>
                    </w:rPr>
                    <w:t>～0.</w:t>
                  </w:r>
                  <w:r>
                    <w:rPr>
                      <w:rFonts w:hint="eastAsia" w:ascii="Times New Roman" w:hAnsi="Times New Roman" w:eastAsia="宋体"/>
                      <w:smallCaps w:val="0"/>
                      <w:szCs w:val="21"/>
                      <w:lang w:val="en-US" w:eastAsia="zh-CN"/>
                    </w:rPr>
                    <w:t>967</w:t>
                  </w:r>
                </w:p>
              </w:tc>
              <w:tc>
                <w:tcPr>
                  <w:tcW w:w="1179" w:type="dxa"/>
                  <w:tcBorders>
                    <w:tl2br w:val="nil"/>
                    <w:tr2bl w:val="nil"/>
                  </w:tcBorders>
                  <w:vAlign w:val="center"/>
                </w:tcPr>
                <w:p>
                  <w:pPr>
                    <w:jc w:val="center"/>
                    <w:rPr>
                      <w:rFonts w:hint="eastAsia" w:ascii="Times New Roman" w:hAnsi="Times New Roman" w:eastAsia="宋体"/>
                      <w:smallCaps w:val="0"/>
                      <w:lang w:val="en-US" w:eastAsia="zh-CN"/>
                    </w:rPr>
                  </w:pPr>
                  <w:r>
                    <w:rPr>
                      <w:rFonts w:hint="eastAsia" w:ascii="Times New Roman" w:hAnsi="Times New Roman" w:eastAsia="宋体"/>
                      <w:smallCaps w:val="0"/>
                      <w:szCs w:val="21"/>
                    </w:rPr>
                    <w:t>0.</w:t>
                  </w:r>
                  <w:r>
                    <w:rPr>
                      <w:rFonts w:hint="eastAsia" w:ascii="Times New Roman" w:hAnsi="Times New Roman" w:eastAsia="宋体"/>
                      <w:smallCaps w:val="0"/>
                      <w:szCs w:val="21"/>
                      <w:lang w:val="en-US" w:eastAsia="zh-CN"/>
                    </w:rPr>
                    <w:t>103</w:t>
                  </w:r>
                  <w:r>
                    <w:rPr>
                      <w:rFonts w:hint="eastAsia" w:ascii="Times New Roman" w:hAnsi="Times New Roman" w:eastAsia="宋体"/>
                      <w:smallCaps w:val="0"/>
                      <w:szCs w:val="21"/>
                    </w:rPr>
                    <w:t>～0.1</w:t>
                  </w:r>
                  <w:r>
                    <w:rPr>
                      <w:rFonts w:hint="eastAsia" w:ascii="Times New Roman" w:hAnsi="Times New Roman" w:eastAsia="宋体"/>
                      <w:smallCaps w:val="0"/>
                      <w:szCs w:val="21"/>
                      <w:lang w:val="en-US" w:eastAsia="zh-CN"/>
                    </w:rPr>
                    <w:t>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8" w:space="0"/>
                </w:tblBorders>
                <w:tblLayout w:type="fixed"/>
                <w:tblCellMar>
                  <w:top w:w="0" w:type="dxa"/>
                  <w:left w:w="0" w:type="dxa"/>
                  <w:bottom w:w="0" w:type="dxa"/>
                  <w:right w:w="0" w:type="dxa"/>
                </w:tblCellMar>
              </w:tblPrEx>
              <w:trPr>
                <w:trHeight w:val="369" w:hRule="atLeast"/>
                <w:jc w:val="center"/>
              </w:trPr>
              <w:tc>
                <w:tcPr>
                  <w:tcW w:w="1584" w:type="dxa"/>
                  <w:tcBorders>
                    <w:tl2br w:val="nil"/>
                    <w:tr2bl w:val="nil"/>
                  </w:tcBorders>
                  <w:vAlign w:val="center"/>
                </w:tcPr>
                <w:p>
                  <w:pPr>
                    <w:snapToGrid w:val="0"/>
                    <w:jc w:val="center"/>
                    <w:rPr>
                      <w:rFonts w:ascii="Times New Roman" w:hAnsi="Times New Roman" w:eastAsia="宋体"/>
                      <w:smallCaps w:val="0"/>
                    </w:rPr>
                  </w:pPr>
                  <w:r>
                    <w:rPr>
                      <w:rFonts w:ascii="Times New Roman" w:hAnsi="Times New Roman" w:eastAsia="宋体"/>
                      <w:smallCaps w:val="0"/>
                    </w:rPr>
                    <w:t>W2</w:t>
                  </w:r>
                </w:p>
              </w:tc>
              <w:tc>
                <w:tcPr>
                  <w:tcW w:w="1183" w:type="dxa"/>
                  <w:tcBorders>
                    <w:tl2br w:val="nil"/>
                    <w:tr2bl w:val="nil"/>
                  </w:tcBorders>
                  <w:vAlign w:val="center"/>
                </w:tcPr>
                <w:p>
                  <w:pPr>
                    <w:snapToGrid w:val="0"/>
                    <w:jc w:val="center"/>
                    <w:rPr>
                      <w:rFonts w:ascii="Times New Roman" w:hAnsi="Times New Roman" w:eastAsia="宋体"/>
                      <w:smallCaps w:val="0"/>
                    </w:rPr>
                  </w:pPr>
                  <w:r>
                    <w:rPr>
                      <w:rFonts w:hint="eastAsia" w:ascii="Times New Roman" w:hAnsi="Times New Roman" w:eastAsia="宋体"/>
                      <w:smallCaps w:val="0"/>
                    </w:rPr>
                    <w:t>浓度范围</w:t>
                  </w:r>
                </w:p>
              </w:tc>
              <w:tc>
                <w:tcPr>
                  <w:tcW w:w="1319" w:type="dxa"/>
                  <w:tcBorders>
                    <w:tl2br w:val="nil"/>
                    <w:tr2bl w:val="nil"/>
                  </w:tcBorders>
                  <w:vAlign w:val="center"/>
                </w:tcPr>
                <w:p>
                  <w:pPr>
                    <w:jc w:val="center"/>
                    <w:rPr>
                      <w:rFonts w:hint="eastAsia" w:ascii="Times New Roman" w:hAnsi="Times New Roman" w:eastAsia="宋体"/>
                      <w:smallCaps w:val="0"/>
                      <w:lang w:val="en-US" w:eastAsia="zh-CN"/>
                    </w:rPr>
                  </w:pPr>
                  <w:r>
                    <w:rPr>
                      <w:rFonts w:hint="eastAsia" w:ascii="Times New Roman" w:hAnsi="Times New Roman" w:eastAsia="宋体"/>
                      <w:smallCaps w:val="0"/>
                      <w:szCs w:val="21"/>
                      <w:lang w:val="en-US" w:eastAsia="zh-CN"/>
                    </w:rPr>
                    <w:t>8.93</w:t>
                  </w:r>
                  <w:r>
                    <w:rPr>
                      <w:rFonts w:hint="eastAsia" w:ascii="Times New Roman" w:hAnsi="Times New Roman" w:eastAsia="宋体"/>
                      <w:smallCaps w:val="0"/>
                      <w:szCs w:val="21"/>
                    </w:rPr>
                    <w:t>～</w:t>
                  </w:r>
                  <w:r>
                    <w:rPr>
                      <w:rFonts w:hint="eastAsia" w:ascii="Times New Roman" w:hAnsi="Times New Roman" w:eastAsia="宋体"/>
                      <w:smallCaps w:val="0"/>
                      <w:szCs w:val="21"/>
                      <w:lang w:val="en-US" w:eastAsia="zh-CN"/>
                    </w:rPr>
                    <w:t>8.99</w:t>
                  </w:r>
                </w:p>
              </w:tc>
              <w:tc>
                <w:tcPr>
                  <w:tcW w:w="1378" w:type="dxa"/>
                  <w:tcBorders>
                    <w:tl2br w:val="nil"/>
                    <w:tr2bl w:val="nil"/>
                  </w:tcBorders>
                  <w:vAlign w:val="center"/>
                </w:tcPr>
                <w:p>
                  <w:pPr>
                    <w:jc w:val="center"/>
                    <w:rPr>
                      <w:rFonts w:hint="eastAsia" w:ascii="Times New Roman" w:hAnsi="Times New Roman" w:eastAsia="宋体"/>
                      <w:smallCaps w:val="0"/>
                      <w:lang w:val="en-US" w:eastAsia="zh-CN"/>
                    </w:rPr>
                  </w:pPr>
                  <w:r>
                    <w:rPr>
                      <w:rFonts w:hint="eastAsia" w:ascii="Times New Roman" w:hAnsi="Times New Roman" w:eastAsia="宋体"/>
                      <w:smallCaps w:val="0"/>
                      <w:szCs w:val="21"/>
                      <w:lang w:val="en-US" w:eastAsia="zh-CN"/>
                    </w:rPr>
                    <w:t>20</w:t>
                  </w:r>
                  <w:r>
                    <w:rPr>
                      <w:rFonts w:hint="eastAsia" w:ascii="Times New Roman" w:hAnsi="Times New Roman" w:eastAsia="宋体"/>
                      <w:smallCaps w:val="0"/>
                      <w:szCs w:val="21"/>
                    </w:rPr>
                    <w:t>～</w:t>
                  </w:r>
                  <w:r>
                    <w:rPr>
                      <w:rFonts w:hint="eastAsia" w:ascii="Times New Roman" w:hAnsi="Times New Roman" w:eastAsia="宋体"/>
                      <w:smallCaps w:val="0"/>
                      <w:szCs w:val="21"/>
                      <w:lang w:val="en-US" w:eastAsia="zh-CN"/>
                    </w:rPr>
                    <w:t>25</w:t>
                  </w:r>
                </w:p>
              </w:tc>
              <w:tc>
                <w:tcPr>
                  <w:tcW w:w="1663" w:type="dxa"/>
                  <w:tcBorders>
                    <w:tl2br w:val="nil"/>
                    <w:tr2bl w:val="nil"/>
                  </w:tcBorders>
                  <w:vAlign w:val="center"/>
                </w:tcPr>
                <w:p>
                  <w:pPr>
                    <w:jc w:val="center"/>
                    <w:rPr>
                      <w:rFonts w:ascii="Times New Roman" w:hAnsi="Times New Roman" w:eastAsia="宋体"/>
                      <w:smallCaps w:val="0"/>
                    </w:rPr>
                  </w:pPr>
                  <w:r>
                    <w:rPr>
                      <w:rFonts w:hint="eastAsia" w:ascii="Times New Roman" w:hAnsi="Times New Roman" w:eastAsia="宋体"/>
                      <w:smallCaps w:val="0"/>
                      <w:szCs w:val="21"/>
                    </w:rPr>
                    <w:t>0.779～0.850</w:t>
                  </w:r>
                </w:p>
              </w:tc>
              <w:tc>
                <w:tcPr>
                  <w:tcW w:w="1179" w:type="dxa"/>
                  <w:tcBorders>
                    <w:tl2br w:val="nil"/>
                    <w:tr2bl w:val="nil"/>
                  </w:tcBorders>
                  <w:vAlign w:val="center"/>
                </w:tcPr>
                <w:p>
                  <w:pPr>
                    <w:jc w:val="center"/>
                    <w:rPr>
                      <w:rFonts w:ascii="Times New Roman" w:hAnsi="Times New Roman" w:eastAsia="宋体"/>
                      <w:smallCaps w:val="0"/>
                    </w:rPr>
                  </w:pPr>
                  <w:r>
                    <w:rPr>
                      <w:rFonts w:hint="eastAsia" w:ascii="Times New Roman" w:hAnsi="Times New Roman" w:eastAsia="宋体"/>
                      <w:smallCaps w:val="0"/>
                      <w:szCs w:val="21"/>
                    </w:rPr>
                    <w:t>0.189~0.198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8" w:space="0"/>
                </w:tblBorders>
                <w:tblLayout w:type="fixed"/>
                <w:tblCellMar>
                  <w:top w:w="0" w:type="dxa"/>
                  <w:left w:w="0" w:type="dxa"/>
                  <w:bottom w:w="0" w:type="dxa"/>
                  <w:right w:w="0" w:type="dxa"/>
                </w:tblCellMar>
              </w:tblPrEx>
              <w:trPr>
                <w:trHeight w:val="369" w:hRule="atLeast"/>
                <w:jc w:val="center"/>
              </w:trPr>
              <w:tc>
                <w:tcPr>
                  <w:tcW w:w="1584" w:type="dxa"/>
                  <w:vMerge w:val="restart"/>
                  <w:tcBorders>
                    <w:tl2br w:val="nil"/>
                    <w:tr2bl w:val="nil"/>
                  </w:tcBorders>
                  <w:vAlign w:val="center"/>
                </w:tcPr>
                <w:p>
                  <w:pPr>
                    <w:snapToGrid w:val="0"/>
                    <w:jc w:val="center"/>
                    <w:rPr>
                      <w:rFonts w:ascii="Times New Roman" w:hAnsi="Times New Roman" w:eastAsia="宋体"/>
                      <w:smallCaps w:val="0"/>
                    </w:rPr>
                  </w:pPr>
                  <w:r>
                    <w:rPr>
                      <w:rFonts w:ascii="Times New Roman" w:hAnsi="Times New Roman" w:eastAsia="宋体"/>
                      <w:smallCaps w:val="0"/>
                    </w:rPr>
                    <w:t>W1</w:t>
                  </w:r>
                  <w:r>
                    <w:rPr>
                      <w:rFonts w:hint="eastAsia" w:ascii="Times New Roman" w:hAnsi="Times New Roman" w:eastAsia="宋体"/>
                      <w:smallCaps w:val="0"/>
                    </w:rPr>
                    <w:t>、</w:t>
                  </w:r>
                  <w:r>
                    <w:rPr>
                      <w:rFonts w:ascii="Times New Roman" w:hAnsi="Times New Roman" w:eastAsia="宋体"/>
                      <w:smallCaps w:val="0"/>
                    </w:rPr>
                    <w:t>W2</w:t>
                  </w:r>
                </w:p>
              </w:tc>
              <w:tc>
                <w:tcPr>
                  <w:tcW w:w="1183" w:type="dxa"/>
                  <w:tcBorders>
                    <w:tl2br w:val="nil"/>
                    <w:tr2bl w:val="nil"/>
                  </w:tcBorders>
                  <w:vAlign w:val="center"/>
                </w:tcPr>
                <w:p>
                  <w:pPr>
                    <w:snapToGrid w:val="0"/>
                    <w:jc w:val="center"/>
                    <w:rPr>
                      <w:rFonts w:ascii="Times New Roman" w:hAnsi="Times New Roman" w:eastAsia="宋体"/>
                      <w:smallCaps w:val="0"/>
                    </w:rPr>
                  </w:pPr>
                  <w:r>
                    <w:rPr>
                      <w:rFonts w:hint="eastAsia" w:ascii="Times New Roman" w:hAnsi="Times New Roman" w:eastAsia="宋体"/>
                      <w:smallCaps w:val="0"/>
                    </w:rPr>
                    <w:t>标准</w:t>
                  </w:r>
                </w:p>
              </w:tc>
              <w:tc>
                <w:tcPr>
                  <w:tcW w:w="1319" w:type="dxa"/>
                  <w:tcBorders>
                    <w:tl2br w:val="nil"/>
                    <w:tr2bl w:val="nil"/>
                  </w:tcBorders>
                  <w:vAlign w:val="center"/>
                </w:tcPr>
                <w:p>
                  <w:pPr>
                    <w:snapToGrid w:val="0"/>
                    <w:jc w:val="center"/>
                    <w:rPr>
                      <w:rFonts w:ascii="Times New Roman" w:hAnsi="Times New Roman" w:eastAsia="宋体"/>
                      <w:smallCaps w:val="0"/>
                    </w:rPr>
                  </w:pPr>
                  <w:r>
                    <w:rPr>
                      <w:rFonts w:ascii="Times New Roman" w:hAnsi="Times New Roman" w:eastAsia="宋体"/>
                      <w:smallCaps w:val="0"/>
                    </w:rPr>
                    <w:t>6-9</w:t>
                  </w:r>
                </w:p>
              </w:tc>
              <w:tc>
                <w:tcPr>
                  <w:tcW w:w="1378" w:type="dxa"/>
                  <w:tcBorders>
                    <w:tl2br w:val="nil"/>
                    <w:tr2bl w:val="nil"/>
                  </w:tcBorders>
                  <w:vAlign w:val="center"/>
                </w:tcPr>
                <w:p>
                  <w:pPr>
                    <w:snapToGrid w:val="0"/>
                    <w:jc w:val="center"/>
                    <w:rPr>
                      <w:rFonts w:ascii="Times New Roman" w:hAnsi="Times New Roman" w:eastAsia="宋体"/>
                      <w:smallCaps w:val="0"/>
                    </w:rPr>
                  </w:pPr>
                  <w:r>
                    <w:rPr>
                      <w:rFonts w:hint="eastAsia" w:ascii="Times New Roman" w:hAnsi="Times New Roman" w:eastAsia="宋体"/>
                      <w:smallCaps w:val="0"/>
                    </w:rPr>
                    <w:t>20</w:t>
                  </w:r>
                </w:p>
              </w:tc>
              <w:tc>
                <w:tcPr>
                  <w:tcW w:w="1663" w:type="dxa"/>
                  <w:tcBorders>
                    <w:tl2br w:val="nil"/>
                    <w:tr2bl w:val="nil"/>
                  </w:tcBorders>
                  <w:vAlign w:val="center"/>
                </w:tcPr>
                <w:p>
                  <w:pPr>
                    <w:snapToGrid w:val="0"/>
                    <w:jc w:val="center"/>
                    <w:rPr>
                      <w:rFonts w:ascii="Times New Roman" w:hAnsi="Times New Roman" w:eastAsia="宋体"/>
                      <w:smallCaps w:val="0"/>
                    </w:rPr>
                  </w:pPr>
                  <w:r>
                    <w:rPr>
                      <w:rFonts w:hint="eastAsia" w:ascii="Times New Roman" w:hAnsi="Times New Roman" w:eastAsia="宋体"/>
                      <w:smallCaps w:val="0"/>
                    </w:rPr>
                    <w:t>1.0</w:t>
                  </w:r>
                </w:p>
              </w:tc>
              <w:tc>
                <w:tcPr>
                  <w:tcW w:w="1179" w:type="dxa"/>
                  <w:tcBorders>
                    <w:tl2br w:val="nil"/>
                    <w:tr2bl w:val="nil"/>
                  </w:tcBorders>
                  <w:vAlign w:val="center"/>
                </w:tcPr>
                <w:p>
                  <w:pPr>
                    <w:snapToGrid w:val="0"/>
                    <w:jc w:val="center"/>
                    <w:rPr>
                      <w:rFonts w:ascii="Times New Roman" w:hAnsi="Times New Roman" w:eastAsia="宋体"/>
                      <w:smallCaps w:val="0"/>
                    </w:rPr>
                  </w:pPr>
                  <w:r>
                    <w:rPr>
                      <w:rFonts w:hint="eastAsia" w:ascii="Times New Roman" w:hAnsi="Times New Roman" w:eastAsia="宋体"/>
                      <w:smallCaps w:val="0"/>
                    </w:rPr>
                    <w:t>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8" w:space="0"/>
                </w:tblBorders>
                <w:tblLayout w:type="fixed"/>
                <w:tblCellMar>
                  <w:top w:w="0" w:type="dxa"/>
                  <w:left w:w="0" w:type="dxa"/>
                  <w:bottom w:w="0" w:type="dxa"/>
                  <w:right w:w="0" w:type="dxa"/>
                </w:tblCellMar>
              </w:tblPrEx>
              <w:trPr>
                <w:trHeight w:val="369" w:hRule="atLeast"/>
                <w:jc w:val="center"/>
              </w:trPr>
              <w:tc>
                <w:tcPr>
                  <w:tcW w:w="1584" w:type="dxa"/>
                  <w:vMerge w:val="continue"/>
                  <w:tcBorders>
                    <w:tl2br w:val="nil"/>
                    <w:tr2bl w:val="nil"/>
                  </w:tcBorders>
                  <w:vAlign w:val="center"/>
                </w:tcPr>
                <w:p>
                  <w:pPr>
                    <w:snapToGrid w:val="0"/>
                    <w:jc w:val="center"/>
                    <w:rPr>
                      <w:rFonts w:ascii="Times New Roman" w:hAnsi="Times New Roman" w:eastAsia="宋体"/>
                      <w:smallCaps w:val="0"/>
                    </w:rPr>
                  </w:pPr>
                </w:p>
              </w:tc>
              <w:tc>
                <w:tcPr>
                  <w:tcW w:w="1183" w:type="dxa"/>
                  <w:tcBorders>
                    <w:tl2br w:val="nil"/>
                    <w:tr2bl w:val="nil"/>
                  </w:tcBorders>
                  <w:vAlign w:val="center"/>
                </w:tcPr>
                <w:p>
                  <w:pPr>
                    <w:snapToGrid w:val="0"/>
                    <w:jc w:val="center"/>
                    <w:rPr>
                      <w:rFonts w:ascii="Times New Roman" w:hAnsi="Times New Roman" w:eastAsia="宋体"/>
                      <w:smallCaps w:val="0"/>
                    </w:rPr>
                  </w:pPr>
                  <w:r>
                    <w:rPr>
                      <w:rFonts w:hint="eastAsia" w:ascii="Times New Roman" w:hAnsi="Times New Roman" w:eastAsia="宋体"/>
                      <w:smallCaps w:val="0"/>
                    </w:rPr>
                    <w:t>超标率</w:t>
                  </w:r>
                  <w:r>
                    <w:rPr>
                      <w:rFonts w:ascii="Times New Roman" w:hAnsi="Times New Roman" w:eastAsia="宋体"/>
                      <w:smallCaps w:val="0"/>
                    </w:rPr>
                    <w:t>(%)</w:t>
                  </w:r>
                </w:p>
              </w:tc>
              <w:tc>
                <w:tcPr>
                  <w:tcW w:w="1319" w:type="dxa"/>
                  <w:tcBorders>
                    <w:tl2br w:val="nil"/>
                    <w:tr2bl w:val="nil"/>
                  </w:tcBorders>
                  <w:vAlign w:val="center"/>
                </w:tcPr>
                <w:p>
                  <w:pPr>
                    <w:snapToGrid w:val="0"/>
                    <w:jc w:val="center"/>
                    <w:rPr>
                      <w:rFonts w:ascii="Times New Roman" w:hAnsi="Times New Roman" w:eastAsia="宋体"/>
                      <w:smallCaps w:val="0"/>
                    </w:rPr>
                  </w:pPr>
                  <w:r>
                    <w:rPr>
                      <w:rFonts w:ascii="Times New Roman" w:hAnsi="Times New Roman" w:eastAsia="宋体"/>
                      <w:smallCaps w:val="0"/>
                    </w:rPr>
                    <w:t>0</w:t>
                  </w:r>
                </w:p>
              </w:tc>
              <w:tc>
                <w:tcPr>
                  <w:tcW w:w="1378" w:type="dxa"/>
                  <w:tcBorders>
                    <w:tl2br w:val="nil"/>
                    <w:tr2bl w:val="nil"/>
                  </w:tcBorders>
                  <w:vAlign w:val="center"/>
                </w:tcPr>
                <w:p>
                  <w:pPr>
                    <w:snapToGrid w:val="0"/>
                    <w:jc w:val="center"/>
                    <w:rPr>
                      <w:rFonts w:ascii="Times New Roman" w:hAnsi="Times New Roman" w:eastAsia="宋体"/>
                      <w:smallCaps w:val="0"/>
                    </w:rPr>
                  </w:pPr>
                  <w:r>
                    <w:rPr>
                      <w:rFonts w:ascii="Times New Roman" w:hAnsi="Times New Roman" w:eastAsia="宋体"/>
                      <w:smallCaps w:val="0"/>
                    </w:rPr>
                    <w:t>0</w:t>
                  </w:r>
                </w:p>
              </w:tc>
              <w:tc>
                <w:tcPr>
                  <w:tcW w:w="1663" w:type="dxa"/>
                  <w:tcBorders>
                    <w:tl2br w:val="nil"/>
                    <w:tr2bl w:val="nil"/>
                  </w:tcBorders>
                  <w:vAlign w:val="center"/>
                </w:tcPr>
                <w:p>
                  <w:pPr>
                    <w:snapToGrid w:val="0"/>
                    <w:jc w:val="center"/>
                    <w:rPr>
                      <w:rFonts w:ascii="Times New Roman" w:hAnsi="Times New Roman" w:eastAsia="宋体"/>
                      <w:smallCaps w:val="0"/>
                    </w:rPr>
                  </w:pPr>
                  <w:r>
                    <w:rPr>
                      <w:rFonts w:ascii="Times New Roman" w:hAnsi="Times New Roman" w:eastAsia="宋体"/>
                      <w:smallCaps w:val="0"/>
                    </w:rPr>
                    <w:t>0</w:t>
                  </w:r>
                </w:p>
              </w:tc>
              <w:tc>
                <w:tcPr>
                  <w:tcW w:w="1179" w:type="dxa"/>
                  <w:tcBorders>
                    <w:tl2br w:val="nil"/>
                    <w:tr2bl w:val="nil"/>
                  </w:tcBorders>
                  <w:vAlign w:val="center"/>
                </w:tcPr>
                <w:p>
                  <w:pPr>
                    <w:snapToGrid w:val="0"/>
                    <w:jc w:val="center"/>
                    <w:rPr>
                      <w:rFonts w:ascii="Times New Roman" w:hAnsi="Times New Roman" w:eastAsia="宋体"/>
                      <w:smallCaps w:val="0"/>
                    </w:rPr>
                  </w:pPr>
                  <w:r>
                    <w:rPr>
                      <w:rFonts w:ascii="Times New Roman" w:hAnsi="Times New Roman" w:eastAsia="宋体"/>
                      <w:smallCaps w:val="0"/>
                    </w:rPr>
                    <w:t>0</w:t>
                  </w:r>
                </w:p>
              </w:tc>
            </w:tr>
          </w:tbl>
          <w:p>
            <w:pPr>
              <w:pStyle w:val="14"/>
              <w:spacing w:line="44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由表3-4可知，本项目纳污河道雅浦河所引用的2个引用断面各监测因子均能达标，环境质量现状较好，有一定的环境容量。</w:t>
            </w:r>
          </w:p>
          <w:p>
            <w:pPr>
              <w:widowControl/>
              <w:snapToGrid w:val="0"/>
              <w:spacing w:line="480" w:lineRule="exact"/>
              <w:ind w:firstLine="480" w:firstLineChars="200"/>
              <w:jc w:val="left"/>
              <w:rPr>
                <w:rFonts w:ascii="Times New Roman" w:hAnsi="Times New Roman" w:eastAsia="宋体"/>
                <w:smallCaps w:val="0"/>
                <w:sz w:val="24"/>
              </w:rPr>
            </w:pPr>
            <w:r>
              <w:rPr>
                <w:rFonts w:ascii="Times New Roman" w:hAnsi="Times New Roman" w:eastAsia="宋体"/>
                <w:smallCaps w:val="0"/>
                <w:sz w:val="24"/>
              </w:rPr>
              <w:t>引用数据有效性分析：</w:t>
            </w:r>
            <w:r>
              <w:rPr>
                <w:rFonts w:hint="eastAsia" w:ascii="Times New Roman" w:hAnsi="Times New Roman" w:eastAsia="宋体" w:cs="宋体"/>
                <w:smallCaps w:val="0"/>
                <w:sz w:val="24"/>
              </w:rPr>
              <w:t>①</w:t>
            </w:r>
            <w:r>
              <w:rPr>
                <w:rFonts w:ascii="Times New Roman" w:hAnsi="Times New Roman" w:eastAsia="宋体"/>
                <w:smallCaps w:val="0"/>
                <w:sz w:val="24"/>
              </w:rPr>
              <w:t>于201</w:t>
            </w:r>
            <w:r>
              <w:rPr>
                <w:rFonts w:hint="eastAsia" w:ascii="Times New Roman" w:hAnsi="Times New Roman" w:eastAsia="宋体"/>
                <w:smallCaps w:val="0"/>
                <w:sz w:val="24"/>
                <w:lang w:val="en-US" w:eastAsia="zh-CN"/>
              </w:rPr>
              <w:t>8</w:t>
            </w:r>
            <w:r>
              <w:rPr>
                <w:rFonts w:ascii="Times New Roman" w:hAnsi="Times New Roman" w:eastAsia="宋体"/>
                <w:smallCaps w:val="0"/>
                <w:sz w:val="24"/>
              </w:rPr>
              <w:t>年</w:t>
            </w:r>
            <w:r>
              <w:rPr>
                <w:rFonts w:hint="eastAsia" w:ascii="Times New Roman" w:hAnsi="Times New Roman" w:eastAsia="宋体"/>
                <w:smallCaps w:val="0"/>
                <w:sz w:val="24"/>
                <w:lang w:val="en-US" w:eastAsia="zh-CN"/>
              </w:rPr>
              <w:t>4</w:t>
            </w:r>
            <w:r>
              <w:rPr>
                <w:rFonts w:ascii="Times New Roman" w:hAnsi="Times New Roman" w:eastAsia="宋体"/>
                <w:smallCaps w:val="0"/>
                <w:sz w:val="24"/>
              </w:rPr>
              <w:t>月</w:t>
            </w:r>
            <w:r>
              <w:rPr>
                <w:rFonts w:hint="eastAsia" w:ascii="Times New Roman" w:hAnsi="Times New Roman" w:eastAsia="宋体"/>
                <w:smallCaps w:val="0"/>
                <w:sz w:val="24"/>
                <w:lang w:val="en-US" w:eastAsia="zh-CN"/>
              </w:rPr>
              <w:t>16</w:t>
            </w:r>
            <w:r>
              <w:rPr>
                <w:rFonts w:ascii="Times New Roman" w:hAnsi="Times New Roman" w:eastAsia="宋体"/>
                <w:smallCaps w:val="0"/>
                <w:sz w:val="24"/>
              </w:rPr>
              <w:t>日</w:t>
            </w:r>
            <w:bookmarkStart w:id="26" w:name="OLE_LINK8"/>
            <w:r>
              <w:rPr>
                <w:rFonts w:ascii="Times New Roman" w:hAnsi="Times New Roman" w:eastAsia="宋体"/>
                <w:smallCaps w:val="0"/>
                <w:sz w:val="24"/>
              </w:rPr>
              <w:t>至</w:t>
            </w:r>
            <w:r>
              <w:rPr>
                <w:rFonts w:hint="eastAsia" w:ascii="Times New Roman" w:hAnsi="Times New Roman" w:eastAsia="宋体"/>
                <w:smallCaps w:val="0"/>
                <w:sz w:val="24"/>
                <w:lang w:val="en-US" w:eastAsia="zh-CN"/>
              </w:rPr>
              <w:t>18</w:t>
            </w:r>
            <w:r>
              <w:rPr>
                <w:rFonts w:ascii="Times New Roman" w:hAnsi="Times New Roman" w:eastAsia="宋体"/>
                <w:smallCaps w:val="0"/>
                <w:sz w:val="24"/>
              </w:rPr>
              <w:t>日</w:t>
            </w:r>
            <w:bookmarkEnd w:id="26"/>
            <w:r>
              <w:rPr>
                <w:rFonts w:ascii="Times New Roman" w:hAnsi="Times New Roman" w:eastAsia="宋体"/>
                <w:smallCaps w:val="0"/>
                <w:sz w:val="24"/>
              </w:rPr>
              <w:t>监测地表水，引用时间不超过1年，地表水引用时间有效；</w:t>
            </w:r>
            <w:r>
              <w:rPr>
                <w:rFonts w:hint="eastAsia" w:ascii="Times New Roman" w:hAnsi="Times New Roman" w:eastAsia="宋体" w:cs="宋体"/>
                <w:smallCaps w:val="0"/>
                <w:sz w:val="24"/>
              </w:rPr>
              <w:t>②</w:t>
            </w:r>
            <w:r>
              <w:rPr>
                <w:rFonts w:ascii="Times New Roman" w:hAnsi="Times New Roman" w:eastAsia="宋体"/>
                <w:smallCaps w:val="0"/>
                <w:sz w:val="24"/>
              </w:rPr>
              <w:t>项目所在区域内污染源未发生重大变动，可引用1年内地表水监测数据；</w:t>
            </w:r>
            <w:r>
              <w:rPr>
                <w:rFonts w:hint="eastAsia" w:ascii="Times New Roman" w:hAnsi="Times New Roman" w:eastAsia="宋体" w:cs="宋体"/>
                <w:smallCaps w:val="0"/>
                <w:sz w:val="24"/>
              </w:rPr>
              <w:t>③</w:t>
            </w:r>
            <w:r>
              <w:rPr>
                <w:rFonts w:ascii="Times New Roman" w:hAnsi="Times New Roman" w:eastAsia="宋体"/>
                <w:smallCaps w:val="0"/>
                <w:sz w:val="24"/>
              </w:rPr>
              <w:t>引用</w:t>
            </w:r>
            <w:r>
              <w:rPr>
                <w:rFonts w:hint="eastAsia" w:ascii="Times New Roman" w:hAnsi="Times New Roman" w:eastAsia="宋体"/>
                <w:smallCaps w:val="0"/>
                <w:sz w:val="24"/>
              </w:rPr>
              <w:t>断面</w:t>
            </w:r>
            <w:r>
              <w:rPr>
                <w:rFonts w:ascii="Times New Roman" w:hAnsi="Times New Roman" w:eastAsia="宋体"/>
                <w:smallCaps w:val="0"/>
                <w:sz w:val="24"/>
              </w:rPr>
              <w:t>在项目相关评价范围内，则地表水引用</w:t>
            </w:r>
            <w:r>
              <w:rPr>
                <w:rFonts w:hint="eastAsia" w:ascii="Times New Roman" w:hAnsi="Times New Roman" w:eastAsia="宋体"/>
                <w:smallCaps w:val="0"/>
                <w:sz w:val="24"/>
              </w:rPr>
              <w:t>断面</w:t>
            </w:r>
            <w:r>
              <w:rPr>
                <w:rFonts w:ascii="Times New Roman" w:hAnsi="Times New Roman" w:eastAsia="宋体"/>
                <w:smallCaps w:val="0"/>
                <w:sz w:val="24"/>
              </w:rPr>
              <w:t>有效。</w:t>
            </w:r>
          </w:p>
          <w:bookmarkEnd w:id="7"/>
          <w:bookmarkEnd w:id="8"/>
          <w:bookmarkEnd w:id="9"/>
          <w:bookmarkEnd w:id="10"/>
          <w:bookmarkEnd w:id="11"/>
          <w:bookmarkEnd w:id="12"/>
          <w:bookmarkEnd w:id="13"/>
          <w:bookmarkEnd w:id="14"/>
          <w:bookmarkEnd w:id="15"/>
          <w:bookmarkEnd w:id="16"/>
          <w:p>
            <w:pPr>
              <w:spacing w:line="440" w:lineRule="exact"/>
              <w:ind w:firstLine="480" w:firstLineChars="200"/>
              <w:rPr>
                <w:rFonts w:ascii="Times New Roman" w:hAnsi="Times New Roman" w:eastAsia="宋体"/>
                <w:smallCaps w:val="0"/>
                <w:sz w:val="24"/>
              </w:rPr>
            </w:pPr>
            <w:r>
              <w:rPr>
                <w:rFonts w:ascii="Times New Roman" w:hAnsi="Times New Roman" w:eastAsia="宋体"/>
                <w:smallCaps w:val="0"/>
                <w:sz w:val="24"/>
              </w:rPr>
              <w:t>3、声环境质量：</w:t>
            </w:r>
          </w:p>
          <w:p>
            <w:pPr>
              <w:spacing w:line="440" w:lineRule="exact"/>
              <w:ind w:firstLine="480" w:firstLineChars="200"/>
              <w:rPr>
                <w:rFonts w:ascii="Times New Roman" w:hAnsi="Times New Roman" w:eastAsia="宋体"/>
                <w:smallCaps w:val="0"/>
                <w:sz w:val="24"/>
              </w:rPr>
            </w:pPr>
            <w:r>
              <w:rPr>
                <w:rFonts w:ascii="Times New Roman" w:hAnsi="Times New Roman" w:eastAsia="宋体"/>
                <w:smallCaps w:val="0"/>
                <w:sz w:val="24"/>
              </w:rPr>
              <w:t>根据项目平面布局情况，选择项目厂界外</w:t>
            </w:r>
            <w:r>
              <w:rPr>
                <w:rFonts w:hint="eastAsia" w:ascii="Times New Roman" w:hAnsi="Times New Roman" w:eastAsia="宋体"/>
                <w:smallCaps w:val="0"/>
                <w:sz w:val="24"/>
              </w:rPr>
              <w:t>6</w:t>
            </w:r>
            <w:r>
              <w:rPr>
                <w:rFonts w:ascii="Times New Roman" w:hAnsi="Times New Roman" w:eastAsia="宋体"/>
                <w:smallCaps w:val="0"/>
                <w:sz w:val="24"/>
              </w:rPr>
              <w:t>个典型位置进行噪声监测，具体监测点位见表3-</w:t>
            </w:r>
            <w:r>
              <w:rPr>
                <w:rFonts w:hint="eastAsia" w:ascii="Times New Roman" w:hAnsi="Times New Roman" w:eastAsia="宋体"/>
                <w:smallCaps w:val="0"/>
                <w:sz w:val="24"/>
              </w:rPr>
              <w:t>6</w:t>
            </w:r>
            <w:r>
              <w:rPr>
                <w:rFonts w:ascii="Times New Roman" w:hAnsi="Times New Roman" w:eastAsia="宋体"/>
                <w:smallCaps w:val="0"/>
                <w:sz w:val="24"/>
              </w:rPr>
              <w:t>和附图2。</w:t>
            </w:r>
          </w:p>
          <w:p>
            <w:pPr>
              <w:spacing w:line="480" w:lineRule="exact"/>
              <w:jc w:val="center"/>
              <w:rPr>
                <w:rFonts w:ascii="Times New Roman" w:hAnsi="Times New Roman" w:eastAsia="宋体"/>
                <w:b/>
                <w:smallCaps w:val="0"/>
                <w:kern w:val="0"/>
                <w:sz w:val="24"/>
              </w:rPr>
            </w:pPr>
            <w:r>
              <w:rPr>
                <w:rFonts w:ascii="Times New Roman" w:hAnsi="Times New Roman" w:eastAsia="宋体"/>
                <w:b/>
                <w:smallCaps w:val="0"/>
                <w:kern w:val="0"/>
                <w:sz w:val="24"/>
              </w:rPr>
              <w:t>表3-</w:t>
            </w:r>
            <w:r>
              <w:rPr>
                <w:rFonts w:hint="eastAsia" w:ascii="Times New Roman" w:hAnsi="Times New Roman" w:eastAsia="宋体"/>
                <w:b/>
                <w:smallCaps w:val="0"/>
                <w:kern w:val="0"/>
                <w:sz w:val="24"/>
              </w:rPr>
              <w:t>6</w:t>
            </w:r>
            <w:r>
              <w:rPr>
                <w:rFonts w:ascii="Times New Roman" w:hAnsi="Times New Roman" w:eastAsia="宋体"/>
                <w:b/>
                <w:smallCaps w:val="0"/>
                <w:kern w:val="0"/>
                <w:sz w:val="24"/>
              </w:rPr>
              <w:t>噪声监测布点表</w:t>
            </w:r>
          </w:p>
          <w:tbl>
            <w:tblPr>
              <w:tblStyle w:val="21"/>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0" w:type="dxa"/>
                <w:bottom w:w="0" w:type="dxa"/>
                <w:right w:w="20" w:type="dxa"/>
              </w:tblCellMar>
            </w:tblPr>
            <w:tblGrid>
              <w:gridCol w:w="1853"/>
              <w:gridCol w:w="3171"/>
              <w:gridCol w:w="1643"/>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0" w:type="dxa"/>
                  <w:bottom w:w="0" w:type="dxa"/>
                  <w:right w:w="20" w:type="dxa"/>
                </w:tblCellMar>
              </w:tblPrEx>
              <w:trPr>
                <w:jc w:val="center"/>
              </w:trPr>
              <w:tc>
                <w:tcPr>
                  <w:tcW w:w="1853" w:type="dxa"/>
                  <w:vAlign w:val="center"/>
                </w:tcPr>
                <w:p>
                  <w:pPr>
                    <w:jc w:val="center"/>
                    <w:rPr>
                      <w:rFonts w:ascii="Times New Roman" w:hAnsi="Times New Roman" w:eastAsia="宋体"/>
                      <w:b/>
                      <w:bCs/>
                      <w:smallCaps w:val="0"/>
                      <w:color w:val="000000" w:themeColor="text1"/>
                      <w:szCs w:val="21"/>
                    </w:rPr>
                  </w:pPr>
                  <w:r>
                    <w:rPr>
                      <w:rFonts w:ascii="Times New Roman" w:hAnsi="Times New Roman" w:eastAsia="宋体"/>
                      <w:b/>
                      <w:bCs/>
                      <w:smallCaps w:val="0"/>
                      <w:color w:val="000000" w:themeColor="text1"/>
                      <w:szCs w:val="21"/>
                    </w:rPr>
                    <w:t>监测点编号</w:t>
                  </w:r>
                </w:p>
              </w:tc>
              <w:tc>
                <w:tcPr>
                  <w:tcW w:w="3171" w:type="dxa"/>
                  <w:vAlign w:val="center"/>
                </w:tcPr>
                <w:p>
                  <w:pPr>
                    <w:jc w:val="center"/>
                    <w:rPr>
                      <w:rFonts w:ascii="Times New Roman" w:hAnsi="Times New Roman" w:eastAsia="宋体"/>
                      <w:b/>
                      <w:bCs/>
                      <w:smallCaps w:val="0"/>
                      <w:color w:val="000000" w:themeColor="text1"/>
                      <w:szCs w:val="21"/>
                    </w:rPr>
                  </w:pPr>
                  <w:r>
                    <w:rPr>
                      <w:rFonts w:ascii="Times New Roman" w:hAnsi="Times New Roman" w:eastAsia="宋体"/>
                      <w:b/>
                      <w:bCs/>
                      <w:smallCaps w:val="0"/>
                      <w:color w:val="000000" w:themeColor="text1"/>
                      <w:szCs w:val="21"/>
                    </w:rPr>
                    <w:t>监测地点</w:t>
                  </w:r>
                </w:p>
              </w:tc>
              <w:tc>
                <w:tcPr>
                  <w:tcW w:w="1643" w:type="dxa"/>
                  <w:vAlign w:val="center"/>
                </w:tcPr>
                <w:p>
                  <w:pPr>
                    <w:jc w:val="center"/>
                    <w:rPr>
                      <w:rFonts w:ascii="Times New Roman" w:hAnsi="Times New Roman" w:eastAsia="宋体"/>
                      <w:b/>
                      <w:bCs/>
                      <w:smallCaps w:val="0"/>
                      <w:color w:val="000000" w:themeColor="text1"/>
                      <w:szCs w:val="21"/>
                    </w:rPr>
                  </w:pPr>
                  <w:r>
                    <w:rPr>
                      <w:rFonts w:ascii="Times New Roman" w:hAnsi="Times New Roman" w:eastAsia="宋体"/>
                      <w:b/>
                      <w:bCs/>
                      <w:smallCaps w:val="0"/>
                      <w:color w:val="000000" w:themeColor="text1"/>
                      <w:szCs w:val="21"/>
                    </w:rPr>
                    <w:t>监测项目</w:t>
                  </w:r>
                </w:p>
              </w:tc>
              <w:tc>
                <w:tcPr>
                  <w:tcW w:w="1629" w:type="dxa"/>
                  <w:vAlign w:val="center"/>
                </w:tcPr>
                <w:p>
                  <w:pPr>
                    <w:jc w:val="center"/>
                    <w:rPr>
                      <w:rFonts w:ascii="Times New Roman" w:hAnsi="Times New Roman" w:eastAsia="宋体"/>
                      <w:b/>
                      <w:bCs/>
                      <w:smallCaps w:val="0"/>
                      <w:color w:val="000000" w:themeColor="text1"/>
                      <w:szCs w:val="21"/>
                    </w:rPr>
                  </w:pPr>
                  <w:r>
                    <w:rPr>
                      <w:rFonts w:ascii="Times New Roman" w:hAnsi="Times New Roman" w:eastAsia="宋体"/>
                      <w:b/>
                      <w:bCs/>
                      <w:smallCaps w:val="0"/>
                      <w:color w:val="000000" w:themeColor="text1"/>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0" w:type="dxa"/>
                  <w:bottom w:w="0" w:type="dxa"/>
                  <w:right w:w="20" w:type="dxa"/>
                </w:tblCellMar>
              </w:tblPrEx>
              <w:trPr>
                <w:trHeight w:val="150" w:hRule="atLeast"/>
                <w:jc w:val="center"/>
              </w:trPr>
              <w:tc>
                <w:tcPr>
                  <w:tcW w:w="1853" w:type="dxa"/>
                  <w:vAlign w:val="center"/>
                </w:tcPr>
                <w:p>
                  <w:pPr>
                    <w:autoSpaceDE w:val="0"/>
                    <w:autoSpaceDN w:val="0"/>
                    <w:jc w:val="center"/>
                    <w:rPr>
                      <w:rFonts w:ascii="Times New Roman" w:hAnsi="Times New Roman" w:eastAsia="宋体"/>
                      <w:smallCaps w:val="0"/>
                      <w:color w:val="000000" w:themeColor="text1"/>
                      <w:szCs w:val="21"/>
                    </w:rPr>
                  </w:pPr>
                  <w:r>
                    <w:rPr>
                      <w:rFonts w:hint="eastAsia" w:ascii="Times New Roman" w:hAnsi="Times New Roman" w:eastAsia="宋体" w:cs="宋体"/>
                      <w:smallCaps w:val="0"/>
                      <w:color w:val="000000" w:themeColor="text1"/>
                      <w:szCs w:val="21"/>
                    </w:rPr>
                    <w:t>N1</w:t>
                  </w:r>
                </w:p>
              </w:tc>
              <w:tc>
                <w:tcPr>
                  <w:tcW w:w="3171" w:type="dxa"/>
                  <w:vAlign w:val="center"/>
                </w:tcPr>
                <w:p>
                  <w:pPr>
                    <w:jc w:val="center"/>
                    <w:rPr>
                      <w:rFonts w:ascii="Times New Roman" w:hAnsi="Times New Roman" w:eastAsia="宋体"/>
                      <w:smallCaps w:val="0"/>
                      <w:color w:val="000000" w:themeColor="text1"/>
                      <w:szCs w:val="21"/>
                    </w:rPr>
                  </w:pPr>
                  <w:r>
                    <w:rPr>
                      <w:rFonts w:hint="eastAsia" w:ascii="Times New Roman" w:hAnsi="Times New Roman" w:eastAsia="宋体" w:cs="宋体"/>
                      <w:smallCaps w:val="0"/>
                      <w:color w:val="000000" w:themeColor="text1"/>
                      <w:szCs w:val="21"/>
                    </w:rPr>
                    <w:t>东</w:t>
                  </w:r>
                  <w:r>
                    <w:rPr>
                      <w:rFonts w:hint="eastAsia" w:ascii="Times New Roman" w:hAnsi="Times New Roman" w:eastAsia="宋体" w:cs="宋体"/>
                      <w:smallCaps w:val="0"/>
                      <w:color w:val="000000" w:themeColor="text1"/>
                      <w:kern w:val="0"/>
                      <w:szCs w:val="21"/>
                    </w:rPr>
                    <w:t>厂界</w:t>
                  </w:r>
                </w:p>
              </w:tc>
              <w:tc>
                <w:tcPr>
                  <w:tcW w:w="1643" w:type="dxa"/>
                  <w:vMerge w:val="restart"/>
                  <w:vAlign w:val="center"/>
                </w:tcPr>
                <w:p>
                  <w:pPr>
                    <w:jc w:val="center"/>
                    <w:rPr>
                      <w:rFonts w:ascii="Times New Roman" w:hAnsi="Times New Roman" w:eastAsia="宋体"/>
                      <w:smallCaps w:val="0"/>
                      <w:color w:val="000000" w:themeColor="text1"/>
                      <w:szCs w:val="21"/>
                    </w:rPr>
                  </w:pPr>
                  <w:r>
                    <w:rPr>
                      <w:rFonts w:ascii="Times New Roman" w:hAnsi="Times New Roman" w:eastAsia="宋体"/>
                      <w:smallCaps w:val="0"/>
                      <w:color w:val="000000" w:themeColor="text1"/>
                      <w:szCs w:val="21"/>
                    </w:rPr>
                    <w:t>L</w:t>
                  </w:r>
                  <w:r>
                    <w:rPr>
                      <w:rFonts w:ascii="Times New Roman" w:hAnsi="Times New Roman" w:eastAsia="宋体"/>
                      <w:smallCaps w:val="0"/>
                      <w:color w:val="000000" w:themeColor="text1"/>
                      <w:szCs w:val="21"/>
                      <w:vertAlign w:val="subscript"/>
                    </w:rPr>
                    <w:t>Aeq</w:t>
                  </w:r>
                </w:p>
              </w:tc>
              <w:tc>
                <w:tcPr>
                  <w:tcW w:w="1629" w:type="dxa"/>
                  <w:vAlign w:val="center"/>
                </w:tcPr>
                <w:p>
                  <w:pPr>
                    <w:spacing w:line="320" w:lineRule="exact"/>
                    <w:jc w:val="center"/>
                    <w:rPr>
                      <w:rFonts w:ascii="Times New Roman" w:hAnsi="Times New Roman" w:eastAsia="宋体"/>
                      <w:smallCaps w:val="0"/>
                      <w:color w:val="000000" w:themeColor="text1"/>
                      <w:szCs w:val="21"/>
                    </w:rPr>
                  </w:pPr>
                  <w:r>
                    <w:rPr>
                      <w:rFonts w:hint="eastAsia" w:ascii="Times New Roman" w:hAnsi="Times New Roman" w:eastAsia="宋体"/>
                      <w:smallCaps w:val="0"/>
                      <w:color w:val="000000" w:themeColor="text1"/>
                      <w:szCs w:val="21"/>
                      <w:lang w:val="en-US" w:eastAsia="zh-CN"/>
                    </w:rPr>
                    <w:t>3</w:t>
                  </w:r>
                  <w:r>
                    <w:rPr>
                      <w:rFonts w:ascii="Times New Roman" w:hAnsi="Times New Roman" w:eastAsia="宋体"/>
                      <w:smallCaps w:val="0"/>
                      <w:color w:val="000000" w:themeColor="text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0" w:type="dxa"/>
                  <w:bottom w:w="0" w:type="dxa"/>
                  <w:right w:w="20" w:type="dxa"/>
                </w:tblCellMar>
              </w:tblPrEx>
              <w:trPr>
                <w:trHeight w:val="352" w:hRule="atLeast"/>
                <w:jc w:val="center"/>
              </w:trPr>
              <w:tc>
                <w:tcPr>
                  <w:tcW w:w="1853" w:type="dxa"/>
                  <w:vAlign w:val="center"/>
                </w:tcPr>
                <w:p>
                  <w:pPr>
                    <w:autoSpaceDE w:val="0"/>
                    <w:autoSpaceDN w:val="0"/>
                    <w:jc w:val="center"/>
                    <w:rPr>
                      <w:rFonts w:ascii="Times New Roman" w:hAnsi="Times New Roman" w:eastAsia="宋体"/>
                      <w:smallCaps w:val="0"/>
                      <w:color w:val="000000" w:themeColor="text1"/>
                      <w:szCs w:val="21"/>
                    </w:rPr>
                  </w:pPr>
                  <w:r>
                    <w:rPr>
                      <w:rFonts w:hint="eastAsia" w:ascii="Times New Roman" w:hAnsi="Times New Roman" w:eastAsia="宋体" w:cs="宋体"/>
                      <w:smallCaps w:val="0"/>
                      <w:color w:val="000000" w:themeColor="text1"/>
                      <w:szCs w:val="21"/>
                    </w:rPr>
                    <w:t>N2</w:t>
                  </w:r>
                </w:p>
              </w:tc>
              <w:tc>
                <w:tcPr>
                  <w:tcW w:w="3171" w:type="dxa"/>
                  <w:vAlign w:val="center"/>
                </w:tcPr>
                <w:p>
                  <w:pPr>
                    <w:jc w:val="center"/>
                    <w:rPr>
                      <w:rFonts w:ascii="Times New Roman" w:hAnsi="Times New Roman" w:eastAsia="宋体"/>
                      <w:smallCaps w:val="0"/>
                      <w:color w:val="000000" w:themeColor="text1"/>
                      <w:szCs w:val="21"/>
                    </w:rPr>
                  </w:pPr>
                  <w:r>
                    <w:rPr>
                      <w:rFonts w:hint="eastAsia" w:ascii="Times New Roman" w:hAnsi="Times New Roman" w:eastAsia="宋体" w:cs="宋体"/>
                      <w:smallCaps w:val="0"/>
                      <w:color w:val="000000" w:themeColor="text1"/>
                      <w:szCs w:val="21"/>
                    </w:rPr>
                    <w:t>南</w:t>
                  </w:r>
                  <w:r>
                    <w:rPr>
                      <w:rFonts w:hint="eastAsia" w:ascii="Times New Roman" w:hAnsi="Times New Roman" w:eastAsia="宋体" w:cs="宋体"/>
                      <w:smallCaps w:val="0"/>
                      <w:color w:val="000000" w:themeColor="text1"/>
                      <w:kern w:val="0"/>
                      <w:szCs w:val="21"/>
                    </w:rPr>
                    <w:t>厂界</w:t>
                  </w:r>
                </w:p>
              </w:tc>
              <w:tc>
                <w:tcPr>
                  <w:tcW w:w="1643" w:type="dxa"/>
                  <w:vMerge w:val="continue"/>
                  <w:vAlign w:val="center"/>
                </w:tcPr>
                <w:p>
                  <w:pPr>
                    <w:jc w:val="center"/>
                    <w:rPr>
                      <w:rFonts w:ascii="Times New Roman" w:hAnsi="Times New Roman" w:eastAsia="宋体"/>
                      <w:smallCaps w:val="0"/>
                      <w:color w:val="000000" w:themeColor="text1"/>
                      <w:szCs w:val="21"/>
                    </w:rPr>
                  </w:pPr>
                </w:p>
              </w:tc>
              <w:tc>
                <w:tcPr>
                  <w:tcW w:w="1629" w:type="dxa"/>
                  <w:vAlign w:val="center"/>
                </w:tcPr>
                <w:p>
                  <w:pPr>
                    <w:jc w:val="center"/>
                    <w:rPr>
                      <w:rFonts w:ascii="Times New Roman" w:hAnsi="Times New Roman" w:eastAsia="宋体"/>
                      <w:smallCaps w:val="0"/>
                      <w:color w:val="000000" w:themeColor="text1"/>
                      <w:szCs w:val="21"/>
                    </w:rPr>
                  </w:pPr>
                  <w:r>
                    <w:rPr>
                      <w:rFonts w:hint="eastAsia" w:ascii="Times New Roman" w:hAnsi="Times New Roman" w:eastAsia="宋体"/>
                      <w:smallCaps w:val="0"/>
                      <w:color w:val="000000" w:themeColor="text1"/>
                      <w:szCs w:val="21"/>
                      <w:lang w:val="en-US" w:eastAsia="zh-CN"/>
                    </w:rPr>
                    <w:t>3</w:t>
                  </w:r>
                  <w:r>
                    <w:rPr>
                      <w:rFonts w:ascii="Times New Roman" w:hAnsi="Times New Roman" w:eastAsia="宋体"/>
                      <w:smallCaps w:val="0"/>
                      <w:color w:val="000000" w:themeColor="text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0" w:type="dxa"/>
                  <w:bottom w:w="0" w:type="dxa"/>
                  <w:right w:w="20" w:type="dxa"/>
                </w:tblCellMar>
              </w:tblPrEx>
              <w:trPr>
                <w:trHeight w:val="118" w:hRule="atLeast"/>
                <w:jc w:val="center"/>
              </w:trPr>
              <w:tc>
                <w:tcPr>
                  <w:tcW w:w="1853" w:type="dxa"/>
                  <w:vAlign w:val="center"/>
                </w:tcPr>
                <w:p>
                  <w:pPr>
                    <w:autoSpaceDE w:val="0"/>
                    <w:autoSpaceDN w:val="0"/>
                    <w:jc w:val="center"/>
                    <w:rPr>
                      <w:rFonts w:ascii="Times New Roman" w:hAnsi="Times New Roman" w:eastAsia="宋体"/>
                      <w:smallCaps w:val="0"/>
                      <w:color w:val="000000" w:themeColor="text1"/>
                      <w:szCs w:val="21"/>
                    </w:rPr>
                  </w:pPr>
                  <w:r>
                    <w:rPr>
                      <w:rFonts w:hint="eastAsia" w:ascii="Times New Roman" w:hAnsi="Times New Roman" w:eastAsia="宋体" w:cs="宋体"/>
                      <w:smallCaps w:val="0"/>
                      <w:color w:val="000000" w:themeColor="text1"/>
                      <w:szCs w:val="21"/>
                    </w:rPr>
                    <w:t>N3</w:t>
                  </w:r>
                </w:p>
              </w:tc>
              <w:tc>
                <w:tcPr>
                  <w:tcW w:w="3171" w:type="dxa"/>
                  <w:vAlign w:val="center"/>
                </w:tcPr>
                <w:p>
                  <w:pPr>
                    <w:jc w:val="center"/>
                    <w:rPr>
                      <w:rFonts w:ascii="Times New Roman" w:hAnsi="Times New Roman" w:eastAsia="宋体"/>
                      <w:smallCaps w:val="0"/>
                      <w:color w:val="000000" w:themeColor="text1"/>
                      <w:szCs w:val="21"/>
                    </w:rPr>
                  </w:pPr>
                  <w:r>
                    <w:rPr>
                      <w:rFonts w:hint="eastAsia" w:ascii="Times New Roman" w:hAnsi="Times New Roman" w:eastAsia="宋体" w:cs="宋体"/>
                      <w:smallCaps w:val="0"/>
                      <w:color w:val="000000" w:themeColor="text1"/>
                      <w:szCs w:val="21"/>
                    </w:rPr>
                    <w:t>西</w:t>
                  </w:r>
                  <w:r>
                    <w:rPr>
                      <w:rFonts w:hint="eastAsia" w:ascii="Times New Roman" w:hAnsi="Times New Roman" w:eastAsia="宋体" w:cs="宋体"/>
                      <w:smallCaps w:val="0"/>
                      <w:color w:val="000000" w:themeColor="text1"/>
                      <w:kern w:val="0"/>
                      <w:szCs w:val="21"/>
                    </w:rPr>
                    <w:t>厂界</w:t>
                  </w:r>
                </w:p>
              </w:tc>
              <w:tc>
                <w:tcPr>
                  <w:tcW w:w="1643" w:type="dxa"/>
                  <w:vMerge w:val="continue"/>
                  <w:vAlign w:val="center"/>
                </w:tcPr>
                <w:p>
                  <w:pPr>
                    <w:jc w:val="center"/>
                    <w:rPr>
                      <w:rFonts w:ascii="Times New Roman" w:hAnsi="Times New Roman" w:eastAsia="宋体"/>
                      <w:smallCaps w:val="0"/>
                      <w:color w:val="000000" w:themeColor="text1"/>
                      <w:szCs w:val="21"/>
                    </w:rPr>
                  </w:pPr>
                </w:p>
              </w:tc>
              <w:tc>
                <w:tcPr>
                  <w:tcW w:w="1629" w:type="dxa"/>
                  <w:vAlign w:val="center"/>
                </w:tcPr>
                <w:p>
                  <w:pPr>
                    <w:jc w:val="center"/>
                    <w:rPr>
                      <w:rFonts w:ascii="Times New Roman" w:hAnsi="Times New Roman" w:eastAsia="宋体"/>
                      <w:smallCaps w:val="0"/>
                      <w:color w:val="000000" w:themeColor="text1"/>
                      <w:szCs w:val="21"/>
                    </w:rPr>
                  </w:pPr>
                  <w:r>
                    <w:rPr>
                      <w:rFonts w:hint="eastAsia" w:ascii="Times New Roman" w:hAnsi="Times New Roman" w:eastAsia="宋体"/>
                      <w:smallCaps w:val="0"/>
                      <w:color w:val="000000" w:themeColor="text1"/>
                      <w:szCs w:val="21"/>
                      <w:lang w:val="en-US" w:eastAsia="zh-CN"/>
                    </w:rPr>
                    <w:t>3</w:t>
                  </w:r>
                  <w:r>
                    <w:rPr>
                      <w:rFonts w:ascii="Times New Roman" w:hAnsi="Times New Roman" w:eastAsia="宋体"/>
                      <w:smallCaps w:val="0"/>
                      <w:color w:val="000000" w:themeColor="text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0" w:type="dxa"/>
                  <w:bottom w:w="0" w:type="dxa"/>
                  <w:right w:w="20" w:type="dxa"/>
                </w:tblCellMar>
              </w:tblPrEx>
              <w:trPr>
                <w:jc w:val="center"/>
              </w:trPr>
              <w:tc>
                <w:tcPr>
                  <w:tcW w:w="1853" w:type="dxa"/>
                  <w:vAlign w:val="center"/>
                </w:tcPr>
                <w:p>
                  <w:pPr>
                    <w:autoSpaceDE w:val="0"/>
                    <w:autoSpaceDN w:val="0"/>
                    <w:jc w:val="center"/>
                    <w:rPr>
                      <w:rFonts w:ascii="Times New Roman" w:hAnsi="Times New Roman" w:eastAsia="宋体"/>
                      <w:smallCaps w:val="0"/>
                      <w:color w:val="000000" w:themeColor="text1"/>
                      <w:szCs w:val="21"/>
                    </w:rPr>
                  </w:pPr>
                  <w:r>
                    <w:rPr>
                      <w:rFonts w:hint="eastAsia" w:ascii="Times New Roman" w:hAnsi="Times New Roman" w:eastAsia="宋体" w:cs="宋体"/>
                      <w:smallCaps w:val="0"/>
                      <w:color w:val="000000" w:themeColor="text1"/>
                      <w:szCs w:val="21"/>
                    </w:rPr>
                    <w:t>N4</w:t>
                  </w:r>
                </w:p>
              </w:tc>
              <w:tc>
                <w:tcPr>
                  <w:tcW w:w="3171" w:type="dxa"/>
                  <w:vAlign w:val="center"/>
                </w:tcPr>
                <w:p>
                  <w:pPr>
                    <w:jc w:val="center"/>
                    <w:rPr>
                      <w:rFonts w:ascii="Times New Roman" w:hAnsi="Times New Roman" w:eastAsia="宋体"/>
                      <w:smallCaps w:val="0"/>
                      <w:color w:val="000000" w:themeColor="text1"/>
                      <w:szCs w:val="21"/>
                    </w:rPr>
                  </w:pPr>
                  <w:r>
                    <w:rPr>
                      <w:rFonts w:hint="eastAsia" w:ascii="Times New Roman" w:hAnsi="Times New Roman" w:eastAsia="宋体" w:cs="宋体"/>
                      <w:smallCaps w:val="0"/>
                      <w:color w:val="000000" w:themeColor="text1"/>
                      <w:szCs w:val="21"/>
                    </w:rPr>
                    <w:t>北</w:t>
                  </w:r>
                  <w:r>
                    <w:rPr>
                      <w:rFonts w:hint="eastAsia" w:ascii="Times New Roman" w:hAnsi="Times New Roman" w:eastAsia="宋体" w:cs="宋体"/>
                      <w:smallCaps w:val="0"/>
                      <w:color w:val="000000" w:themeColor="text1"/>
                      <w:kern w:val="0"/>
                      <w:szCs w:val="21"/>
                    </w:rPr>
                    <w:t>厂界</w:t>
                  </w:r>
                </w:p>
              </w:tc>
              <w:tc>
                <w:tcPr>
                  <w:tcW w:w="1643" w:type="dxa"/>
                  <w:vMerge w:val="continue"/>
                  <w:vAlign w:val="center"/>
                </w:tcPr>
                <w:p>
                  <w:pPr>
                    <w:jc w:val="center"/>
                    <w:rPr>
                      <w:rFonts w:ascii="Times New Roman" w:hAnsi="Times New Roman" w:eastAsia="宋体"/>
                      <w:smallCaps w:val="0"/>
                      <w:color w:val="000000" w:themeColor="text1"/>
                      <w:szCs w:val="21"/>
                    </w:rPr>
                  </w:pPr>
                </w:p>
              </w:tc>
              <w:tc>
                <w:tcPr>
                  <w:tcW w:w="1629" w:type="dxa"/>
                  <w:vAlign w:val="center"/>
                </w:tcPr>
                <w:p>
                  <w:pPr>
                    <w:jc w:val="center"/>
                    <w:rPr>
                      <w:rFonts w:ascii="Times New Roman" w:hAnsi="Times New Roman" w:eastAsia="宋体"/>
                      <w:smallCaps w:val="0"/>
                      <w:color w:val="000000" w:themeColor="text1"/>
                      <w:szCs w:val="21"/>
                    </w:rPr>
                  </w:pPr>
                  <w:r>
                    <w:rPr>
                      <w:rFonts w:hint="eastAsia" w:ascii="Times New Roman" w:hAnsi="Times New Roman" w:eastAsia="宋体"/>
                      <w:smallCaps w:val="0"/>
                      <w:color w:val="000000" w:themeColor="text1"/>
                      <w:szCs w:val="21"/>
                      <w:lang w:val="en-US" w:eastAsia="zh-CN"/>
                    </w:rPr>
                    <w:t>3</w:t>
                  </w:r>
                  <w:r>
                    <w:rPr>
                      <w:rFonts w:ascii="Times New Roman" w:hAnsi="Times New Roman" w:eastAsia="宋体"/>
                      <w:smallCaps w:val="0"/>
                      <w:color w:val="000000" w:themeColor="text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0" w:type="dxa"/>
                  <w:bottom w:w="0" w:type="dxa"/>
                  <w:right w:w="20" w:type="dxa"/>
                </w:tblCellMar>
              </w:tblPrEx>
              <w:trPr>
                <w:jc w:val="center"/>
              </w:trPr>
              <w:tc>
                <w:tcPr>
                  <w:tcW w:w="1853" w:type="dxa"/>
                  <w:vAlign w:val="center"/>
                </w:tcPr>
                <w:p>
                  <w:pPr>
                    <w:autoSpaceDE w:val="0"/>
                    <w:autoSpaceDN w:val="0"/>
                    <w:jc w:val="center"/>
                    <w:rPr>
                      <w:rFonts w:ascii="Times New Roman" w:hAnsi="Times New Roman" w:eastAsia="宋体"/>
                      <w:smallCaps w:val="0"/>
                      <w:color w:val="000000" w:themeColor="text1"/>
                      <w:szCs w:val="21"/>
                    </w:rPr>
                  </w:pPr>
                  <w:r>
                    <w:rPr>
                      <w:rFonts w:hint="eastAsia" w:ascii="Times New Roman" w:hAnsi="Times New Roman" w:eastAsia="宋体" w:cs="宋体"/>
                      <w:smallCaps w:val="0"/>
                      <w:color w:val="000000" w:themeColor="text1"/>
                      <w:szCs w:val="21"/>
                    </w:rPr>
                    <w:t>N</w:t>
                  </w:r>
                  <w:r>
                    <w:rPr>
                      <w:rFonts w:ascii="Times New Roman" w:hAnsi="Times New Roman" w:eastAsia="宋体" w:cs="宋体"/>
                      <w:smallCaps w:val="0"/>
                      <w:color w:val="000000" w:themeColor="text1"/>
                      <w:szCs w:val="21"/>
                    </w:rPr>
                    <w:t>5</w:t>
                  </w:r>
                </w:p>
              </w:tc>
              <w:tc>
                <w:tcPr>
                  <w:tcW w:w="3171" w:type="dxa"/>
                  <w:vAlign w:val="center"/>
                </w:tcPr>
                <w:p>
                  <w:pPr>
                    <w:jc w:val="center"/>
                    <w:rPr>
                      <w:rFonts w:ascii="Times New Roman" w:hAnsi="Times New Roman" w:eastAsia="宋体"/>
                      <w:smallCaps w:val="0"/>
                      <w:color w:val="000000" w:themeColor="text1"/>
                      <w:szCs w:val="21"/>
                    </w:rPr>
                  </w:pPr>
                  <w:r>
                    <w:rPr>
                      <w:rFonts w:hint="eastAsia" w:ascii="Times New Roman" w:hAnsi="Times New Roman" w:eastAsia="宋体" w:cs="宋体"/>
                      <w:smallCaps w:val="0"/>
                      <w:color w:val="000000" w:themeColor="text1"/>
                      <w:szCs w:val="21"/>
                    </w:rPr>
                    <w:t>南侧东肇巷</w:t>
                  </w:r>
                </w:p>
              </w:tc>
              <w:tc>
                <w:tcPr>
                  <w:tcW w:w="1643" w:type="dxa"/>
                  <w:vMerge w:val="continue"/>
                  <w:vAlign w:val="center"/>
                </w:tcPr>
                <w:p>
                  <w:pPr>
                    <w:jc w:val="center"/>
                    <w:rPr>
                      <w:rFonts w:ascii="Times New Roman" w:hAnsi="Times New Roman" w:eastAsia="宋体"/>
                      <w:smallCaps w:val="0"/>
                      <w:color w:val="000000" w:themeColor="text1"/>
                      <w:szCs w:val="21"/>
                    </w:rPr>
                  </w:pPr>
                </w:p>
              </w:tc>
              <w:tc>
                <w:tcPr>
                  <w:tcW w:w="1629" w:type="dxa"/>
                  <w:vAlign w:val="center"/>
                </w:tcPr>
                <w:p>
                  <w:pPr>
                    <w:jc w:val="center"/>
                    <w:rPr>
                      <w:rFonts w:ascii="Times New Roman" w:hAnsi="Times New Roman" w:eastAsia="宋体"/>
                      <w:smallCaps w:val="0"/>
                      <w:color w:val="000000" w:themeColor="text1"/>
                    </w:rPr>
                  </w:pPr>
                  <w:r>
                    <w:rPr>
                      <w:rFonts w:ascii="Times New Roman" w:hAnsi="Times New Roman" w:eastAsia="宋体"/>
                      <w:smallCaps w:val="0"/>
                      <w:color w:val="000000" w:themeColor="text1"/>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0" w:type="dxa"/>
                  <w:bottom w:w="0" w:type="dxa"/>
                  <w:right w:w="20" w:type="dxa"/>
                </w:tblCellMar>
              </w:tblPrEx>
              <w:trPr>
                <w:jc w:val="center"/>
              </w:trPr>
              <w:tc>
                <w:tcPr>
                  <w:tcW w:w="1853" w:type="dxa"/>
                  <w:vAlign w:val="center"/>
                </w:tcPr>
                <w:p>
                  <w:pPr>
                    <w:autoSpaceDE w:val="0"/>
                    <w:autoSpaceDN w:val="0"/>
                    <w:jc w:val="center"/>
                    <w:rPr>
                      <w:rFonts w:ascii="Times New Roman" w:hAnsi="Times New Roman" w:eastAsia="宋体" w:cs="宋体"/>
                      <w:smallCaps w:val="0"/>
                      <w:color w:val="000000" w:themeColor="text1"/>
                      <w:szCs w:val="21"/>
                    </w:rPr>
                  </w:pPr>
                  <w:r>
                    <w:rPr>
                      <w:rFonts w:hint="eastAsia" w:ascii="Times New Roman" w:hAnsi="Times New Roman" w:eastAsia="宋体" w:cs="宋体"/>
                      <w:smallCaps w:val="0"/>
                      <w:color w:val="000000" w:themeColor="text1"/>
                      <w:szCs w:val="21"/>
                    </w:rPr>
                    <w:t>N6</w:t>
                  </w:r>
                </w:p>
              </w:tc>
              <w:tc>
                <w:tcPr>
                  <w:tcW w:w="3171" w:type="dxa"/>
                  <w:vAlign w:val="center"/>
                </w:tcPr>
                <w:p>
                  <w:pPr>
                    <w:jc w:val="center"/>
                    <w:rPr>
                      <w:rFonts w:ascii="Times New Roman" w:hAnsi="Times New Roman" w:eastAsia="宋体" w:cs="宋体"/>
                      <w:smallCaps w:val="0"/>
                      <w:color w:val="000000" w:themeColor="text1"/>
                      <w:szCs w:val="21"/>
                    </w:rPr>
                  </w:pPr>
                  <w:r>
                    <w:rPr>
                      <w:rFonts w:hint="eastAsia" w:ascii="Times New Roman" w:hAnsi="Times New Roman" w:eastAsia="宋体" w:cs="宋体"/>
                      <w:smallCaps w:val="0"/>
                      <w:color w:val="000000" w:themeColor="text1"/>
                      <w:szCs w:val="21"/>
                    </w:rPr>
                    <w:t>西南方西肇巷</w:t>
                  </w:r>
                </w:p>
              </w:tc>
              <w:tc>
                <w:tcPr>
                  <w:tcW w:w="1643" w:type="dxa"/>
                  <w:vMerge w:val="continue"/>
                  <w:vAlign w:val="center"/>
                </w:tcPr>
                <w:p>
                  <w:pPr>
                    <w:jc w:val="center"/>
                    <w:rPr>
                      <w:rFonts w:ascii="Times New Roman" w:hAnsi="Times New Roman" w:eastAsia="宋体"/>
                      <w:smallCaps w:val="0"/>
                      <w:color w:val="000000" w:themeColor="text1"/>
                      <w:szCs w:val="21"/>
                    </w:rPr>
                  </w:pPr>
                </w:p>
              </w:tc>
              <w:tc>
                <w:tcPr>
                  <w:tcW w:w="1629" w:type="dxa"/>
                  <w:vAlign w:val="center"/>
                </w:tcPr>
                <w:p>
                  <w:pPr>
                    <w:jc w:val="center"/>
                    <w:rPr>
                      <w:rFonts w:ascii="Times New Roman" w:hAnsi="Times New Roman" w:eastAsia="宋体"/>
                      <w:smallCaps w:val="0"/>
                      <w:color w:val="000000" w:themeColor="text1"/>
                      <w:szCs w:val="21"/>
                    </w:rPr>
                  </w:pPr>
                  <w:r>
                    <w:rPr>
                      <w:rFonts w:hint="eastAsia" w:ascii="Times New Roman" w:hAnsi="Times New Roman" w:eastAsia="宋体"/>
                      <w:smallCaps w:val="0"/>
                      <w:color w:val="000000" w:themeColor="text1"/>
                      <w:szCs w:val="21"/>
                    </w:rPr>
                    <w:t>2类</w:t>
                  </w:r>
                </w:p>
              </w:tc>
            </w:tr>
          </w:tbl>
          <w:p>
            <w:pPr>
              <w:spacing w:line="480" w:lineRule="exact"/>
              <w:ind w:firstLine="360" w:firstLineChars="150"/>
              <w:rPr>
                <w:rFonts w:ascii="Times New Roman" w:hAnsi="Times New Roman" w:eastAsia="宋体"/>
                <w:smallCaps w:val="0"/>
                <w:sz w:val="24"/>
              </w:rPr>
            </w:pPr>
            <w:r>
              <w:rPr>
                <w:rFonts w:ascii="Times New Roman" w:hAnsi="Times New Roman" w:eastAsia="宋体"/>
                <w:smallCaps w:val="0"/>
                <w:sz w:val="24"/>
              </w:rPr>
              <w:fldChar w:fldCharType="begin"/>
            </w:r>
            <w:r>
              <w:rPr>
                <w:rFonts w:ascii="Times New Roman" w:hAnsi="Times New Roman" w:eastAsia="宋体"/>
                <w:smallCaps w:val="0"/>
                <w:sz w:val="24"/>
              </w:rPr>
              <w:instrText xml:space="preserve"> = 1 \* GB3 \* MERGEFORMAT </w:instrText>
            </w:r>
            <w:r>
              <w:rPr>
                <w:rFonts w:ascii="Times New Roman" w:hAnsi="Times New Roman" w:eastAsia="宋体"/>
                <w:smallCaps w:val="0"/>
                <w:sz w:val="24"/>
              </w:rPr>
              <w:fldChar w:fldCharType="separate"/>
            </w:r>
            <w:r>
              <w:rPr>
                <w:rFonts w:ascii="Times New Roman" w:hAnsi="Times New Roman" w:eastAsia="宋体"/>
                <w:smallCaps w:val="0"/>
              </w:rPr>
              <w:t>①</w:t>
            </w:r>
            <w:r>
              <w:rPr>
                <w:rFonts w:ascii="Times New Roman" w:hAnsi="Times New Roman" w:eastAsia="宋体"/>
                <w:smallCaps w:val="0"/>
                <w:sz w:val="24"/>
              </w:rPr>
              <w:fldChar w:fldCharType="end"/>
            </w:r>
            <w:r>
              <w:rPr>
                <w:rFonts w:ascii="Times New Roman" w:hAnsi="Times New Roman" w:eastAsia="宋体"/>
                <w:smallCaps w:val="0"/>
                <w:sz w:val="24"/>
              </w:rPr>
              <w:t>监测时间与监测频次</w:t>
            </w:r>
          </w:p>
          <w:p>
            <w:pPr>
              <w:spacing w:line="480" w:lineRule="exact"/>
              <w:ind w:firstLine="480" w:firstLineChars="200"/>
              <w:rPr>
                <w:rFonts w:ascii="Times New Roman" w:hAnsi="Times New Roman" w:eastAsia="宋体"/>
                <w:smallCaps w:val="0"/>
                <w:sz w:val="24"/>
                <w:highlight w:val="yellow"/>
              </w:rPr>
            </w:pPr>
            <w:r>
              <w:rPr>
                <w:rFonts w:hint="eastAsia" w:ascii="Times New Roman" w:hAnsi="Times New Roman" w:eastAsia="宋体"/>
                <w:smallCaps w:val="0"/>
                <w:sz w:val="24"/>
                <w:highlight w:val="none"/>
              </w:rPr>
              <w:t>常州佳蓝环境检测有限公司</w:t>
            </w:r>
            <w:r>
              <w:rPr>
                <w:rFonts w:ascii="Times New Roman" w:hAnsi="Times New Roman" w:eastAsia="宋体"/>
                <w:smallCaps w:val="0"/>
                <w:sz w:val="24"/>
                <w:highlight w:val="none"/>
              </w:rPr>
              <w:t>于20</w:t>
            </w:r>
            <w:r>
              <w:rPr>
                <w:rFonts w:hint="eastAsia" w:ascii="Times New Roman" w:hAnsi="Times New Roman" w:eastAsia="宋体"/>
                <w:smallCaps w:val="0"/>
                <w:sz w:val="24"/>
                <w:highlight w:val="none"/>
              </w:rPr>
              <w:t>1</w:t>
            </w:r>
            <w:r>
              <w:rPr>
                <w:rFonts w:ascii="Times New Roman" w:hAnsi="Times New Roman" w:eastAsia="宋体"/>
                <w:smallCaps w:val="0"/>
                <w:sz w:val="24"/>
                <w:highlight w:val="none"/>
              </w:rPr>
              <w:t>8年</w:t>
            </w:r>
            <w:r>
              <w:rPr>
                <w:rFonts w:hint="eastAsia" w:ascii="Times New Roman" w:hAnsi="Times New Roman" w:eastAsia="宋体"/>
                <w:smallCaps w:val="0"/>
                <w:sz w:val="24"/>
                <w:highlight w:val="none"/>
                <w:lang w:val="en-US" w:eastAsia="zh-CN"/>
              </w:rPr>
              <w:t>9</w:t>
            </w:r>
            <w:r>
              <w:rPr>
                <w:rFonts w:ascii="Times New Roman" w:hAnsi="Times New Roman" w:eastAsia="宋体"/>
                <w:smallCaps w:val="0"/>
                <w:sz w:val="24"/>
                <w:highlight w:val="none"/>
              </w:rPr>
              <w:t>月</w:t>
            </w:r>
            <w:r>
              <w:rPr>
                <w:rFonts w:hint="eastAsia" w:ascii="Times New Roman" w:hAnsi="Times New Roman" w:eastAsia="宋体"/>
                <w:smallCaps w:val="0"/>
                <w:sz w:val="24"/>
                <w:highlight w:val="none"/>
                <w:lang w:val="en-US" w:eastAsia="zh-CN"/>
              </w:rPr>
              <w:t>30</w:t>
            </w:r>
            <w:r>
              <w:rPr>
                <w:rFonts w:hint="eastAsia" w:ascii="Times New Roman" w:hAnsi="Times New Roman" w:eastAsia="宋体"/>
                <w:smallCaps w:val="0"/>
                <w:sz w:val="24"/>
                <w:highlight w:val="none"/>
              </w:rPr>
              <w:t>日～201</w:t>
            </w:r>
            <w:r>
              <w:rPr>
                <w:rFonts w:ascii="Times New Roman" w:hAnsi="Times New Roman" w:eastAsia="宋体"/>
                <w:smallCaps w:val="0"/>
                <w:sz w:val="24"/>
                <w:highlight w:val="none"/>
              </w:rPr>
              <w:t>8</w:t>
            </w:r>
            <w:r>
              <w:rPr>
                <w:rFonts w:hint="eastAsia" w:ascii="Times New Roman" w:hAnsi="Times New Roman" w:eastAsia="宋体"/>
                <w:smallCaps w:val="0"/>
                <w:sz w:val="24"/>
                <w:highlight w:val="none"/>
              </w:rPr>
              <w:t>年</w:t>
            </w:r>
            <w:r>
              <w:rPr>
                <w:rFonts w:hint="eastAsia" w:ascii="Times New Roman" w:hAnsi="Times New Roman" w:eastAsia="宋体"/>
                <w:smallCaps w:val="0"/>
                <w:sz w:val="24"/>
                <w:highlight w:val="none"/>
                <w:lang w:val="en-US" w:eastAsia="zh-CN"/>
              </w:rPr>
              <w:t>10</w:t>
            </w:r>
            <w:r>
              <w:rPr>
                <w:rFonts w:hint="eastAsia" w:ascii="Times New Roman" w:hAnsi="Times New Roman" w:eastAsia="宋体"/>
                <w:smallCaps w:val="0"/>
                <w:sz w:val="24"/>
                <w:highlight w:val="none"/>
              </w:rPr>
              <w:t>月</w:t>
            </w:r>
            <w:r>
              <w:rPr>
                <w:rFonts w:ascii="Times New Roman" w:hAnsi="Times New Roman" w:eastAsia="宋体"/>
                <w:smallCaps w:val="0"/>
                <w:sz w:val="24"/>
                <w:highlight w:val="none"/>
              </w:rPr>
              <w:t>1</w:t>
            </w:r>
            <w:r>
              <w:rPr>
                <w:rFonts w:hint="eastAsia" w:ascii="Times New Roman" w:hAnsi="Times New Roman" w:eastAsia="宋体"/>
                <w:smallCaps w:val="0"/>
                <w:sz w:val="24"/>
                <w:highlight w:val="none"/>
              </w:rPr>
              <w:t>日连续监测2天，每天监测</w:t>
            </w:r>
            <w:r>
              <w:rPr>
                <w:rFonts w:ascii="Times New Roman" w:hAnsi="Times New Roman" w:eastAsia="宋体"/>
                <w:smallCaps w:val="0"/>
                <w:sz w:val="24"/>
                <w:highlight w:val="none"/>
              </w:rPr>
              <w:t>1</w:t>
            </w:r>
            <w:r>
              <w:rPr>
                <w:rFonts w:hint="eastAsia" w:ascii="Times New Roman" w:hAnsi="Times New Roman" w:eastAsia="宋体"/>
                <w:smallCaps w:val="0"/>
                <w:sz w:val="24"/>
                <w:highlight w:val="none"/>
              </w:rPr>
              <w:t>次，仅昼间监测1次。</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fldChar w:fldCharType="begin"/>
            </w:r>
            <w:r>
              <w:rPr>
                <w:rFonts w:ascii="Times New Roman" w:hAnsi="Times New Roman" w:eastAsia="宋体"/>
                <w:smallCaps w:val="0"/>
                <w:sz w:val="24"/>
              </w:rPr>
              <w:instrText xml:space="preserve"> = 2 \* GB3 \* MERGEFORMAT </w:instrText>
            </w:r>
            <w:r>
              <w:rPr>
                <w:rFonts w:ascii="Times New Roman" w:hAnsi="Times New Roman" w:eastAsia="宋体"/>
                <w:smallCaps w:val="0"/>
                <w:sz w:val="24"/>
              </w:rPr>
              <w:fldChar w:fldCharType="separate"/>
            </w:r>
            <w:r>
              <w:rPr>
                <w:rFonts w:ascii="Times New Roman" w:hAnsi="Times New Roman" w:eastAsia="宋体"/>
                <w:smallCaps w:val="0"/>
              </w:rPr>
              <w:t>②</w:t>
            </w:r>
            <w:r>
              <w:rPr>
                <w:rFonts w:ascii="Times New Roman" w:hAnsi="Times New Roman" w:eastAsia="宋体"/>
                <w:smallCaps w:val="0"/>
                <w:sz w:val="24"/>
              </w:rPr>
              <w:fldChar w:fldCharType="end"/>
            </w:r>
            <w:r>
              <w:rPr>
                <w:rFonts w:ascii="Times New Roman" w:hAnsi="Times New Roman" w:eastAsia="宋体"/>
                <w:smallCaps w:val="0"/>
                <w:sz w:val="24"/>
              </w:rPr>
              <w:t>监测方法</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执行《声环境质量标准》（GB13.96-2008）的相关要求。</w:t>
            </w:r>
          </w:p>
          <w:p>
            <w:pPr>
              <w:spacing w:line="480" w:lineRule="exact"/>
              <w:ind w:firstLine="480" w:firstLineChars="200"/>
              <w:jc w:val="left"/>
              <w:rPr>
                <w:rFonts w:ascii="Times New Roman" w:hAnsi="Times New Roman" w:eastAsia="宋体"/>
                <w:smallCaps w:val="0"/>
                <w:sz w:val="24"/>
              </w:rPr>
            </w:pPr>
            <w:r>
              <w:rPr>
                <w:rFonts w:ascii="Times New Roman" w:hAnsi="Times New Roman" w:eastAsia="宋体"/>
                <w:smallCaps w:val="0"/>
                <w:sz w:val="24"/>
              </w:rPr>
              <w:fldChar w:fldCharType="begin"/>
            </w:r>
            <w:r>
              <w:rPr>
                <w:rFonts w:ascii="Times New Roman" w:hAnsi="Times New Roman" w:eastAsia="宋体"/>
                <w:smallCaps w:val="0"/>
                <w:sz w:val="24"/>
              </w:rPr>
              <w:instrText xml:space="preserve"> = 3 \* GB3 \* MERGEFORMAT </w:instrText>
            </w:r>
            <w:r>
              <w:rPr>
                <w:rFonts w:ascii="Times New Roman" w:hAnsi="Times New Roman" w:eastAsia="宋体"/>
                <w:smallCaps w:val="0"/>
                <w:sz w:val="24"/>
              </w:rPr>
              <w:fldChar w:fldCharType="separate"/>
            </w:r>
            <w:r>
              <w:rPr>
                <w:rFonts w:ascii="Times New Roman" w:hAnsi="Times New Roman" w:eastAsia="宋体"/>
                <w:smallCaps w:val="0"/>
              </w:rPr>
              <w:t>③</w:t>
            </w:r>
            <w:r>
              <w:rPr>
                <w:rFonts w:ascii="Times New Roman" w:hAnsi="Times New Roman" w:eastAsia="宋体"/>
                <w:smallCaps w:val="0"/>
                <w:sz w:val="24"/>
              </w:rPr>
              <w:fldChar w:fldCharType="end"/>
            </w:r>
            <w:r>
              <w:rPr>
                <w:rFonts w:ascii="Times New Roman" w:hAnsi="Times New Roman" w:eastAsia="宋体"/>
                <w:smallCaps w:val="0"/>
                <w:sz w:val="24"/>
              </w:rPr>
              <w:t>声环境现状监测结果见表3-</w:t>
            </w:r>
            <w:r>
              <w:rPr>
                <w:rFonts w:hint="eastAsia" w:ascii="Times New Roman" w:hAnsi="Times New Roman" w:eastAsia="宋体"/>
                <w:smallCaps w:val="0"/>
                <w:sz w:val="24"/>
              </w:rPr>
              <w:t>7</w:t>
            </w:r>
            <w:r>
              <w:rPr>
                <w:rFonts w:ascii="Times New Roman" w:hAnsi="Times New Roman" w:eastAsia="宋体"/>
                <w:smallCaps w:val="0"/>
                <w:sz w:val="24"/>
              </w:rPr>
              <w:t>。</w:t>
            </w:r>
          </w:p>
          <w:p>
            <w:pPr>
              <w:spacing w:line="480" w:lineRule="exact"/>
              <w:ind w:firstLine="482" w:firstLineChars="200"/>
              <w:jc w:val="center"/>
              <w:rPr>
                <w:rFonts w:ascii="Times New Roman" w:hAnsi="Times New Roman" w:eastAsia="宋体"/>
                <w:b/>
                <w:bCs/>
                <w:smallCaps w:val="0"/>
                <w:sz w:val="24"/>
              </w:rPr>
            </w:pPr>
            <w:r>
              <w:rPr>
                <w:rFonts w:ascii="Times New Roman" w:hAnsi="Times New Roman" w:eastAsia="宋体"/>
                <w:b/>
                <w:bCs/>
                <w:smallCaps w:val="0"/>
                <w:sz w:val="24"/>
              </w:rPr>
              <w:t>表3-</w:t>
            </w:r>
            <w:r>
              <w:rPr>
                <w:rFonts w:hint="eastAsia" w:ascii="Times New Roman" w:hAnsi="Times New Roman" w:eastAsia="宋体"/>
                <w:b/>
                <w:bCs/>
                <w:smallCaps w:val="0"/>
                <w:sz w:val="24"/>
              </w:rPr>
              <w:t>7</w:t>
            </w:r>
            <w:r>
              <w:rPr>
                <w:rFonts w:ascii="Times New Roman" w:hAnsi="Times New Roman" w:eastAsia="宋体"/>
                <w:b/>
                <w:bCs/>
                <w:smallCaps w:val="0"/>
                <w:sz w:val="24"/>
              </w:rPr>
              <w:t>噪声监测结果dB(A)</w:t>
            </w:r>
          </w:p>
          <w:tbl>
            <w:tblPr>
              <w:tblStyle w:val="21"/>
              <w:tblW w:w="8296"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502"/>
              <w:gridCol w:w="1070"/>
              <w:gridCol w:w="1409"/>
              <w:gridCol w:w="1571"/>
              <w:gridCol w:w="128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58" w:type="dxa"/>
                  <w:vMerge w:val="restart"/>
                  <w:tcBorders>
                    <w:tl2br w:val="nil"/>
                    <w:tr2bl w:val="nil"/>
                  </w:tcBorders>
                  <w:vAlign w:val="center"/>
                </w:tcPr>
                <w:p>
                  <w:pPr>
                    <w:spacing w:line="280" w:lineRule="exact"/>
                    <w:jc w:val="center"/>
                    <w:rPr>
                      <w:rFonts w:ascii="Times New Roman" w:hAnsi="Times New Roman" w:eastAsia="宋体"/>
                      <w:smallCaps w:val="0"/>
                      <w:color w:val="auto"/>
                      <w:sz w:val="21"/>
                      <w:szCs w:val="21"/>
                    </w:rPr>
                  </w:pPr>
                  <w:r>
                    <w:rPr>
                      <w:rFonts w:ascii="Times New Roman" w:hAnsi="Times New Roman" w:eastAsia="宋体"/>
                      <w:smallCaps w:val="0"/>
                      <w:color w:val="auto"/>
                      <w:sz w:val="21"/>
                      <w:szCs w:val="21"/>
                    </w:rPr>
                    <w:t>监测点</w:t>
                  </w:r>
                </w:p>
              </w:tc>
              <w:tc>
                <w:tcPr>
                  <w:tcW w:w="1502" w:type="dxa"/>
                  <w:vMerge w:val="restart"/>
                  <w:tcBorders>
                    <w:tl2br w:val="nil"/>
                    <w:tr2bl w:val="nil"/>
                  </w:tcBorders>
                  <w:vAlign w:val="center"/>
                </w:tcPr>
                <w:p>
                  <w:pPr>
                    <w:spacing w:line="28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监测时间</w:t>
                  </w:r>
                </w:p>
              </w:tc>
              <w:tc>
                <w:tcPr>
                  <w:tcW w:w="1070" w:type="dxa"/>
                  <w:vMerge w:val="restart"/>
                  <w:tcBorders>
                    <w:tl2br w:val="nil"/>
                    <w:tr2bl w:val="nil"/>
                  </w:tcBorders>
                  <w:vAlign w:val="center"/>
                </w:tcPr>
                <w:p>
                  <w:pPr>
                    <w:spacing w:line="28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标准级别</w:t>
                  </w:r>
                </w:p>
              </w:tc>
              <w:tc>
                <w:tcPr>
                  <w:tcW w:w="2980" w:type="dxa"/>
                  <w:gridSpan w:val="2"/>
                  <w:tcBorders>
                    <w:tl2br w:val="nil"/>
                    <w:tr2bl w:val="nil"/>
                  </w:tcBorders>
                  <w:vAlign w:val="center"/>
                </w:tcPr>
                <w:p>
                  <w:pPr>
                    <w:spacing w:line="28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昼间</w:t>
                  </w:r>
                </w:p>
              </w:tc>
              <w:tc>
                <w:tcPr>
                  <w:tcW w:w="1286" w:type="dxa"/>
                  <w:vMerge w:val="restart"/>
                  <w:tcBorders>
                    <w:tl2br w:val="nil"/>
                    <w:tr2bl w:val="nil"/>
                  </w:tcBorders>
                  <w:vAlign w:val="center"/>
                </w:tcPr>
                <w:p>
                  <w:pPr>
                    <w:spacing w:line="28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达标</w:t>
                  </w:r>
                </w:p>
                <w:p>
                  <w:pPr>
                    <w:spacing w:line="28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状况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58" w:type="dxa"/>
                  <w:vMerge w:val="continue"/>
                  <w:tcBorders>
                    <w:tl2br w:val="nil"/>
                    <w:tr2bl w:val="nil"/>
                  </w:tcBorders>
                  <w:vAlign w:val="center"/>
                </w:tcPr>
                <w:p>
                  <w:pPr>
                    <w:spacing w:line="280" w:lineRule="exact"/>
                    <w:jc w:val="center"/>
                    <w:rPr>
                      <w:rFonts w:ascii="Times New Roman" w:hAnsi="Times New Roman" w:eastAsia="宋体"/>
                      <w:smallCaps w:val="0"/>
                      <w:color w:val="auto"/>
                      <w:sz w:val="21"/>
                      <w:szCs w:val="21"/>
                    </w:rPr>
                  </w:pPr>
                </w:p>
              </w:tc>
              <w:tc>
                <w:tcPr>
                  <w:tcW w:w="1502" w:type="dxa"/>
                  <w:vMerge w:val="continue"/>
                  <w:tcBorders>
                    <w:tl2br w:val="nil"/>
                    <w:tr2bl w:val="nil"/>
                  </w:tcBorders>
                  <w:vAlign w:val="center"/>
                </w:tcPr>
                <w:p>
                  <w:pPr>
                    <w:spacing w:line="280" w:lineRule="exact"/>
                    <w:jc w:val="center"/>
                    <w:rPr>
                      <w:rFonts w:ascii="Times New Roman" w:hAnsi="Times New Roman" w:eastAsia="宋体"/>
                      <w:smallCaps w:val="0"/>
                      <w:sz w:val="21"/>
                      <w:szCs w:val="21"/>
                    </w:rPr>
                  </w:pPr>
                </w:p>
              </w:tc>
              <w:tc>
                <w:tcPr>
                  <w:tcW w:w="1070" w:type="dxa"/>
                  <w:vMerge w:val="continue"/>
                  <w:tcBorders>
                    <w:tl2br w:val="nil"/>
                    <w:tr2bl w:val="nil"/>
                  </w:tcBorders>
                  <w:vAlign w:val="center"/>
                </w:tcPr>
                <w:p>
                  <w:pPr>
                    <w:spacing w:line="280" w:lineRule="exact"/>
                    <w:jc w:val="center"/>
                    <w:rPr>
                      <w:rFonts w:ascii="Times New Roman" w:hAnsi="Times New Roman" w:eastAsia="宋体"/>
                      <w:smallCaps w:val="0"/>
                      <w:sz w:val="21"/>
                      <w:szCs w:val="21"/>
                    </w:rPr>
                  </w:pPr>
                </w:p>
              </w:tc>
              <w:tc>
                <w:tcPr>
                  <w:tcW w:w="1409" w:type="dxa"/>
                  <w:tcBorders>
                    <w:tl2br w:val="nil"/>
                    <w:tr2bl w:val="nil"/>
                  </w:tcBorders>
                  <w:vAlign w:val="center"/>
                </w:tcPr>
                <w:p>
                  <w:pPr>
                    <w:spacing w:line="28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监测值</w:t>
                  </w:r>
                </w:p>
              </w:tc>
              <w:tc>
                <w:tcPr>
                  <w:tcW w:w="1571" w:type="dxa"/>
                  <w:tcBorders>
                    <w:tl2br w:val="nil"/>
                    <w:tr2bl w:val="nil"/>
                  </w:tcBorders>
                  <w:vAlign w:val="center"/>
                </w:tcPr>
                <w:p>
                  <w:pPr>
                    <w:spacing w:line="28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标准限值</w:t>
                  </w:r>
                </w:p>
              </w:tc>
              <w:tc>
                <w:tcPr>
                  <w:tcW w:w="1286" w:type="dxa"/>
                  <w:vMerge w:val="continue"/>
                  <w:tcBorders>
                    <w:tl2br w:val="nil"/>
                    <w:tr2bl w:val="nil"/>
                  </w:tcBorders>
                  <w:vAlign w:val="center"/>
                </w:tcPr>
                <w:p>
                  <w:pPr>
                    <w:spacing w:line="280" w:lineRule="exact"/>
                    <w:jc w:val="center"/>
                    <w:rPr>
                      <w:rFonts w:ascii="Times New Roman" w:hAnsi="Times New Roman" w:eastAsia="宋体"/>
                      <w:smallCaps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58" w:type="dxa"/>
                  <w:tcBorders>
                    <w:tl2br w:val="nil"/>
                    <w:tr2bl w:val="nil"/>
                  </w:tcBorders>
                  <w:vAlign w:val="center"/>
                </w:tcPr>
                <w:p>
                  <w:pPr>
                    <w:autoSpaceDE w:val="0"/>
                    <w:autoSpaceDN w:val="0"/>
                    <w:jc w:val="center"/>
                    <w:rPr>
                      <w:rFonts w:ascii="Times New Roman" w:hAnsi="Times New Roman" w:eastAsia="宋体"/>
                      <w:smallCaps w:val="0"/>
                      <w:color w:val="auto"/>
                      <w:sz w:val="21"/>
                      <w:szCs w:val="21"/>
                    </w:rPr>
                  </w:pPr>
                  <w:r>
                    <w:rPr>
                      <w:rFonts w:hint="eastAsia" w:ascii="Times New Roman" w:hAnsi="Times New Roman" w:eastAsia="宋体" w:cs="宋体"/>
                      <w:smallCaps w:val="0"/>
                      <w:color w:val="auto"/>
                      <w:sz w:val="21"/>
                      <w:szCs w:val="21"/>
                    </w:rPr>
                    <w:t>N1（东</w:t>
                  </w:r>
                  <w:r>
                    <w:rPr>
                      <w:rFonts w:hint="eastAsia" w:ascii="Times New Roman" w:hAnsi="Times New Roman" w:eastAsia="宋体" w:cs="宋体"/>
                      <w:smallCaps w:val="0"/>
                      <w:color w:val="auto"/>
                      <w:kern w:val="0"/>
                      <w:sz w:val="21"/>
                      <w:szCs w:val="21"/>
                    </w:rPr>
                    <w:t>厂界</w:t>
                  </w:r>
                  <w:r>
                    <w:rPr>
                      <w:rFonts w:hint="eastAsia" w:ascii="Times New Roman" w:hAnsi="Times New Roman" w:eastAsia="宋体" w:cs="宋体"/>
                      <w:smallCaps w:val="0"/>
                      <w:color w:val="auto"/>
                      <w:sz w:val="21"/>
                      <w:szCs w:val="21"/>
                    </w:rPr>
                    <w:t>）</w:t>
                  </w:r>
                </w:p>
              </w:tc>
              <w:tc>
                <w:tcPr>
                  <w:tcW w:w="1502" w:type="dxa"/>
                  <w:vMerge w:val="restart"/>
                  <w:tcBorders>
                    <w:tl2br w:val="nil"/>
                    <w:tr2bl w:val="nil"/>
                  </w:tcBorders>
                  <w:vAlign w:val="center"/>
                </w:tcPr>
                <w:p>
                  <w:pPr>
                    <w:spacing w:line="280" w:lineRule="exact"/>
                    <w:jc w:val="center"/>
                    <w:rPr>
                      <w:rFonts w:hint="eastAsia" w:ascii="Times New Roman" w:hAnsi="Times New Roman" w:eastAsia="宋体"/>
                      <w:smallCaps w:val="0"/>
                      <w:sz w:val="21"/>
                      <w:szCs w:val="21"/>
                      <w:highlight w:val="none"/>
                      <w:lang w:val="en-US" w:eastAsia="zh-CN"/>
                    </w:rPr>
                  </w:pPr>
                  <w:r>
                    <w:rPr>
                      <w:rFonts w:hint="eastAsia" w:ascii="Times New Roman" w:hAnsi="Times New Roman" w:eastAsia="宋体"/>
                      <w:smallCaps w:val="0"/>
                      <w:sz w:val="21"/>
                      <w:szCs w:val="21"/>
                      <w:highlight w:val="none"/>
                    </w:rPr>
                    <w:t>201</w:t>
                  </w:r>
                  <w:r>
                    <w:rPr>
                      <w:rFonts w:ascii="Times New Roman" w:hAnsi="Times New Roman" w:eastAsia="宋体"/>
                      <w:smallCaps w:val="0"/>
                      <w:sz w:val="21"/>
                      <w:szCs w:val="21"/>
                      <w:highlight w:val="none"/>
                    </w:rPr>
                    <w:t>8</w:t>
                  </w:r>
                  <w:r>
                    <w:rPr>
                      <w:rFonts w:hint="eastAsia" w:ascii="Times New Roman" w:hAnsi="Times New Roman" w:eastAsia="宋体"/>
                      <w:smallCaps w:val="0"/>
                      <w:sz w:val="21"/>
                      <w:szCs w:val="21"/>
                      <w:highlight w:val="none"/>
                    </w:rPr>
                    <w:t>.</w:t>
                  </w:r>
                  <w:r>
                    <w:rPr>
                      <w:rFonts w:hint="eastAsia" w:ascii="Times New Roman" w:hAnsi="Times New Roman" w:eastAsia="宋体"/>
                      <w:smallCaps w:val="0"/>
                      <w:sz w:val="21"/>
                      <w:szCs w:val="21"/>
                      <w:highlight w:val="none"/>
                      <w:lang w:val="en-US" w:eastAsia="zh-CN"/>
                    </w:rPr>
                    <w:t>9</w:t>
                  </w:r>
                  <w:r>
                    <w:rPr>
                      <w:rFonts w:ascii="Times New Roman" w:hAnsi="Times New Roman" w:eastAsia="宋体"/>
                      <w:smallCaps w:val="0"/>
                      <w:sz w:val="21"/>
                      <w:szCs w:val="21"/>
                      <w:highlight w:val="none"/>
                    </w:rPr>
                    <w:t>.</w:t>
                  </w:r>
                  <w:r>
                    <w:rPr>
                      <w:rFonts w:hint="eastAsia" w:ascii="Times New Roman" w:hAnsi="Times New Roman" w:eastAsia="宋体"/>
                      <w:smallCaps w:val="0"/>
                      <w:sz w:val="21"/>
                      <w:szCs w:val="21"/>
                      <w:highlight w:val="none"/>
                      <w:lang w:val="en-US" w:eastAsia="zh-CN"/>
                    </w:rPr>
                    <w:t>30</w:t>
                  </w:r>
                </w:p>
              </w:tc>
              <w:tc>
                <w:tcPr>
                  <w:tcW w:w="1070"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3</w:t>
                  </w:r>
                  <w:r>
                    <w:rPr>
                      <w:rFonts w:ascii="Times New Roman" w:hAnsi="Times New Roman" w:eastAsia="宋体"/>
                      <w:smallCaps w:val="0"/>
                      <w:sz w:val="21"/>
                      <w:szCs w:val="21"/>
                    </w:rPr>
                    <w:t>类</w:t>
                  </w:r>
                </w:p>
              </w:tc>
              <w:tc>
                <w:tcPr>
                  <w:tcW w:w="1409"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54.6</w:t>
                  </w:r>
                </w:p>
              </w:tc>
              <w:tc>
                <w:tcPr>
                  <w:tcW w:w="1571"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65</w:t>
                  </w:r>
                </w:p>
              </w:tc>
              <w:tc>
                <w:tcPr>
                  <w:tcW w:w="1286"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58" w:type="dxa"/>
                  <w:tcBorders>
                    <w:tl2br w:val="nil"/>
                    <w:tr2bl w:val="nil"/>
                  </w:tcBorders>
                  <w:vAlign w:val="center"/>
                </w:tcPr>
                <w:p>
                  <w:pPr>
                    <w:autoSpaceDE w:val="0"/>
                    <w:autoSpaceDN w:val="0"/>
                    <w:jc w:val="center"/>
                    <w:rPr>
                      <w:rFonts w:ascii="Times New Roman" w:hAnsi="Times New Roman" w:eastAsia="宋体"/>
                      <w:smallCaps w:val="0"/>
                      <w:color w:val="auto"/>
                      <w:sz w:val="21"/>
                      <w:szCs w:val="21"/>
                    </w:rPr>
                  </w:pPr>
                  <w:r>
                    <w:rPr>
                      <w:rFonts w:hint="eastAsia" w:ascii="Times New Roman" w:hAnsi="Times New Roman" w:eastAsia="宋体" w:cs="宋体"/>
                      <w:smallCaps w:val="0"/>
                      <w:color w:val="auto"/>
                      <w:sz w:val="21"/>
                      <w:szCs w:val="21"/>
                    </w:rPr>
                    <w:t>N2（南</w:t>
                  </w:r>
                  <w:r>
                    <w:rPr>
                      <w:rFonts w:hint="eastAsia" w:ascii="Times New Roman" w:hAnsi="Times New Roman" w:eastAsia="宋体" w:cs="宋体"/>
                      <w:smallCaps w:val="0"/>
                      <w:color w:val="auto"/>
                      <w:kern w:val="0"/>
                      <w:sz w:val="21"/>
                      <w:szCs w:val="21"/>
                    </w:rPr>
                    <w:t>厂界</w:t>
                  </w:r>
                  <w:r>
                    <w:rPr>
                      <w:rFonts w:hint="eastAsia" w:ascii="Times New Roman" w:hAnsi="Times New Roman" w:eastAsia="宋体" w:cs="宋体"/>
                      <w:smallCaps w:val="0"/>
                      <w:color w:val="auto"/>
                      <w:sz w:val="21"/>
                      <w:szCs w:val="21"/>
                    </w:rPr>
                    <w:t>）</w:t>
                  </w:r>
                </w:p>
              </w:tc>
              <w:tc>
                <w:tcPr>
                  <w:tcW w:w="1502" w:type="dxa"/>
                  <w:vMerge w:val="continue"/>
                  <w:tcBorders>
                    <w:tl2br w:val="nil"/>
                    <w:tr2bl w:val="nil"/>
                  </w:tcBorders>
                  <w:vAlign w:val="center"/>
                </w:tcPr>
                <w:p>
                  <w:pPr>
                    <w:spacing w:line="280" w:lineRule="exact"/>
                    <w:jc w:val="center"/>
                    <w:rPr>
                      <w:rFonts w:ascii="Times New Roman" w:hAnsi="Times New Roman" w:eastAsia="宋体"/>
                      <w:smallCaps w:val="0"/>
                      <w:sz w:val="21"/>
                      <w:szCs w:val="21"/>
                      <w:highlight w:val="none"/>
                    </w:rPr>
                  </w:pPr>
                </w:p>
              </w:tc>
              <w:tc>
                <w:tcPr>
                  <w:tcW w:w="1070"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3</w:t>
                  </w:r>
                  <w:r>
                    <w:rPr>
                      <w:rFonts w:ascii="Times New Roman" w:hAnsi="Times New Roman" w:eastAsia="宋体"/>
                      <w:smallCaps w:val="0"/>
                      <w:sz w:val="21"/>
                      <w:szCs w:val="21"/>
                    </w:rPr>
                    <w:t>类</w:t>
                  </w:r>
                </w:p>
              </w:tc>
              <w:tc>
                <w:tcPr>
                  <w:tcW w:w="1409"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55.0</w:t>
                  </w:r>
                </w:p>
              </w:tc>
              <w:tc>
                <w:tcPr>
                  <w:tcW w:w="1571" w:type="dxa"/>
                  <w:tcBorders>
                    <w:tl2br w:val="nil"/>
                    <w:tr2bl w:val="nil"/>
                  </w:tcBorders>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65</w:t>
                  </w:r>
                </w:p>
              </w:tc>
              <w:tc>
                <w:tcPr>
                  <w:tcW w:w="1286"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58" w:type="dxa"/>
                  <w:tcBorders>
                    <w:tl2br w:val="nil"/>
                    <w:tr2bl w:val="nil"/>
                  </w:tcBorders>
                  <w:vAlign w:val="center"/>
                </w:tcPr>
                <w:p>
                  <w:pPr>
                    <w:autoSpaceDE w:val="0"/>
                    <w:autoSpaceDN w:val="0"/>
                    <w:jc w:val="center"/>
                    <w:rPr>
                      <w:rFonts w:ascii="Times New Roman" w:hAnsi="Times New Roman" w:eastAsia="宋体"/>
                      <w:smallCaps w:val="0"/>
                      <w:color w:val="auto"/>
                      <w:sz w:val="21"/>
                      <w:szCs w:val="21"/>
                    </w:rPr>
                  </w:pPr>
                  <w:r>
                    <w:rPr>
                      <w:rFonts w:hint="eastAsia" w:ascii="Times New Roman" w:hAnsi="Times New Roman" w:eastAsia="宋体" w:cs="宋体"/>
                      <w:smallCaps w:val="0"/>
                      <w:color w:val="auto"/>
                      <w:sz w:val="21"/>
                      <w:szCs w:val="21"/>
                    </w:rPr>
                    <w:t>N3（西</w:t>
                  </w:r>
                  <w:r>
                    <w:rPr>
                      <w:rFonts w:hint="eastAsia" w:ascii="Times New Roman" w:hAnsi="Times New Roman" w:eastAsia="宋体" w:cs="宋体"/>
                      <w:smallCaps w:val="0"/>
                      <w:color w:val="auto"/>
                      <w:kern w:val="0"/>
                      <w:sz w:val="21"/>
                      <w:szCs w:val="21"/>
                    </w:rPr>
                    <w:t>厂界</w:t>
                  </w:r>
                  <w:r>
                    <w:rPr>
                      <w:rFonts w:hint="eastAsia" w:ascii="Times New Roman" w:hAnsi="Times New Roman" w:eastAsia="宋体" w:cs="宋体"/>
                      <w:smallCaps w:val="0"/>
                      <w:color w:val="auto"/>
                      <w:sz w:val="21"/>
                      <w:szCs w:val="21"/>
                    </w:rPr>
                    <w:t>）</w:t>
                  </w:r>
                </w:p>
              </w:tc>
              <w:tc>
                <w:tcPr>
                  <w:tcW w:w="1502" w:type="dxa"/>
                  <w:vMerge w:val="continue"/>
                  <w:tcBorders>
                    <w:tl2br w:val="nil"/>
                    <w:tr2bl w:val="nil"/>
                  </w:tcBorders>
                  <w:vAlign w:val="center"/>
                </w:tcPr>
                <w:p>
                  <w:pPr>
                    <w:spacing w:line="280" w:lineRule="exact"/>
                    <w:jc w:val="center"/>
                    <w:rPr>
                      <w:rFonts w:ascii="Times New Roman" w:hAnsi="Times New Roman" w:eastAsia="宋体"/>
                      <w:smallCaps w:val="0"/>
                      <w:sz w:val="21"/>
                      <w:szCs w:val="21"/>
                      <w:highlight w:val="none"/>
                    </w:rPr>
                  </w:pPr>
                </w:p>
              </w:tc>
              <w:tc>
                <w:tcPr>
                  <w:tcW w:w="1070"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3</w:t>
                  </w:r>
                  <w:r>
                    <w:rPr>
                      <w:rFonts w:ascii="Times New Roman" w:hAnsi="Times New Roman" w:eastAsia="宋体"/>
                      <w:smallCaps w:val="0"/>
                      <w:sz w:val="21"/>
                      <w:szCs w:val="21"/>
                    </w:rPr>
                    <w:t>类</w:t>
                  </w:r>
                </w:p>
              </w:tc>
              <w:tc>
                <w:tcPr>
                  <w:tcW w:w="1409"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54.5</w:t>
                  </w:r>
                </w:p>
              </w:tc>
              <w:tc>
                <w:tcPr>
                  <w:tcW w:w="1571" w:type="dxa"/>
                  <w:tcBorders>
                    <w:tl2br w:val="nil"/>
                    <w:tr2bl w:val="nil"/>
                  </w:tcBorders>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65</w:t>
                  </w:r>
                </w:p>
              </w:tc>
              <w:tc>
                <w:tcPr>
                  <w:tcW w:w="1286"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cantSplit/>
                <w:trHeight w:val="340" w:hRule="atLeast"/>
              </w:trPr>
              <w:tc>
                <w:tcPr>
                  <w:tcW w:w="1458" w:type="dxa"/>
                  <w:tcBorders>
                    <w:tl2br w:val="nil"/>
                    <w:tr2bl w:val="nil"/>
                  </w:tcBorders>
                  <w:vAlign w:val="center"/>
                </w:tcPr>
                <w:p>
                  <w:pPr>
                    <w:autoSpaceDE w:val="0"/>
                    <w:autoSpaceDN w:val="0"/>
                    <w:jc w:val="center"/>
                    <w:rPr>
                      <w:rFonts w:ascii="Times New Roman" w:hAnsi="Times New Roman" w:eastAsia="宋体"/>
                      <w:smallCaps w:val="0"/>
                      <w:color w:val="auto"/>
                      <w:sz w:val="21"/>
                      <w:szCs w:val="21"/>
                    </w:rPr>
                  </w:pPr>
                  <w:r>
                    <w:rPr>
                      <w:rFonts w:hint="eastAsia" w:ascii="Times New Roman" w:hAnsi="Times New Roman" w:eastAsia="宋体" w:cs="宋体"/>
                      <w:smallCaps w:val="0"/>
                      <w:color w:val="auto"/>
                      <w:sz w:val="21"/>
                      <w:szCs w:val="21"/>
                    </w:rPr>
                    <w:t>N4（北</w:t>
                  </w:r>
                  <w:r>
                    <w:rPr>
                      <w:rFonts w:hint="eastAsia" w:ascii="Times New Roman" w:hAnsi="Times New Roman" w:eastAsia="宋体" w:cs="宋体"/>
                      <w:smallCaps w:val="0"/>
                      <w:color w:val="auto"/>
                      <w:kern w:val="0"/>
                      <w:sz w:val="21"/>
                      <w:szCs w:val="21"/>
                    </w:rPr>
                    <w:t>厂界</w:t>
                  </w:r>
                  <w:r>
                    <w:rPr>
                      <w:rFonts w:hint="eastAsia" w:ascii="Times New Roman" w:hAnsi="Times New Roman" w:eastAsia="宋体" w:cs="宋体"/>
                      <w:smallCaps w:val="0"/>
                      <w:color w:val="auto"/>
                      <w:sz w:val="21"/>
                      <w:szCs w:val="21"/>
                    </w:rPr>
                    <w:t>）</w:t>
                  </w:r>
                </w:p>
              </w:tc>
              <w:tc>
                <w:tcPr>
                  <w:tcW w:w="1502" w:type="dxa"/>
                  <w:vMerge w:val="continue"/>
                  <w:tcBorders>
                    <w:tl2br w:val="nil"/>
                    <w:tr2bl w:val="nil"/>
                  </w:tcBorders>
                  <w:vAlign w:val="center"/>
                </w:tcPr>
                <w:p>
                  <w:pPr>
                    <w:spacing w:line="280" w:lineRule="exact"/>
                    <w:jc w:val="center"/>
                    <w:rPr>
                      <w:rFonts w:ascii="Times New Roman" w:hAnsi="Times New Roman" w:eastAsia="宋体"/>
                      <w:smallCaps w:val="0"/>
                      <w:sz w:val="21"/>
                      <w:szCs w:val="21"/>
                      <w:highlight w:val="none"/>
                    </w:rPr>
                  </w:pPr>
                </w:p>
              </w:tc>
              <w:tc>
                <w:tcPr>
                  <w:tcW w:w="1070"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3</w:t>
                  </w:r>
                  <w:r>
                    <w:rPr>
                      <w:rFonts w:ascii="Times New Roman" w:hAnsi="Times New Roman" w:eastAsia="宋体"/>
                      <w:smallCaps w:val="0"/>
                      <w:sz w:val="21"/>
                      <w:szCs w:val="21"/>
                    </w:rPr>
                    <w:t>类</w:t>
                  </w:r>
                </w:p>
              </w:tc>
              <w:tc>
                <w:tcPr>
                  <w:tcW w:w="1409"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54.0</w:t>
                  </w:r>
                </w:p>
              </w:tc>
              <w:tc>
                <w:tcPr>
                  <w:tcW w:w="1571" w:type="dxa"/>
                  <w:tcBorders>
                    <w:tl2br w:val="nil"/>
                    <w:tr2bl w:val="nil"/>
                  </w:tcBorders>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65</w:t>
                  </w:r>
                </w:p>
              </w:tc>
              <w:tc>
                <w:tcPr>
                  <w:tcW w:w="1286"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58" w:type="dxa"/>
                  <w:tcBorders>
                    <w:tl2br w:val="nil"/>
                    <w:tr2bl w:val="nil"/>
                  </w:tcBorders>
                  <w:vAlign w:val="center"/>
                </w:tcPr>
                <w:p>
                  <w:pPr>
                    <w:autoSpaceDE w:val="0"/>
                    <w:autoSpaceDN w:val="0"/>
                    <w:jc w:val="center"/>
                    <w:rPr>
                      <w:rFonts w:ascii="Times New Roman" w:hAnsi="Times New Roman" w:eastAsia="宋体"/>
                      <w:smallCaps w:val="0"/>
                      <w:color w:val="auto"/>
                      <w:sz w:val="21"/>
                      <w:szCs w:val="21"/>
                    </w:rPr>
                  </w:pPr>
                  <w:r>
                    <w:rPr>
                      <w:rFonts w:hint="eastAsia" w:ascii="Times New Roman" w:hAnsi="Times New Roman" w:eastAsia="宋体" w:cs="宋体"/>
                      <w:smallCaps w:val="0"/>
                      <w:color w:val="auto"/>
                      <w:sz w:val="21"/>
                      <w:szCs w:val="21"/>
                    </w:rPr>
                    <w:t>N</w:t>
                  </w:r>
                  <w:r>
                    <w:rPr>
                      <w:rFonts w:ascii="Times New Roman" w:hAnsi="Times New Roman" w:eastAsia="宋体" w:cs="宋体"/>
                      <w:smallCaps w:val="0"/>
                      <w:color w:val="auto"/>
                      <w:sz w:val="21"/>
                      <w:szCs w:val="21"/>
                    </w:rPr>
                    <w:t>5</w:t>
                  </w:r>
                  <w:r>
                    <w:rPr>
                      <w:rFonts w:hint="eastAsia" w:ascii="Times New Roman" w:hAnsi="Times New Roman" w:eastAsia="宋体" w:cs="宋体"/>
                      <w:smallCaps w:val="0"/>
                      <w:color w:val="auto"/>
                      <w:sz w:val="21"/>
                      <w:szCs w:val="21"/>
                    </w:rPr>
                    <w:t>（南侧东肇巷）</w:t>
                  </w:r>
                </w:p>
              </w:tc>
              <w:tc>
                <w:tcPr>
                  <w:tcW w:w="1502" w:type="dxa"/>
                  <w:vMerge w:val="continue"/>
                  <w:tcBorders>
                    <w:tl2br w:val="nil"/>
                    <w:tr2bl w:val="nil"/>
                  </w:tcBorders>
                  <w:vAlign w:val="center"/>
                </w:tcPr>
                <w:p>
                  <w:pPr>
                    <w:spacing w:line="280" w:lineRule="exact"/>
                    <w:jc w:val="center"/>
                    <w:rPr>
                      <w:rFonts w:ascii="Times New Roman" w:hAnsi="Times New Roman" w:eastAsia="宋体"/>
                      <w:smallCaps w:val="0"/>
                      <w:sz w:val="21"/>
                      <w:szCs w:val="21"/>
                      <w:highlight w:val="none"/>
                    </w:rPr>
                  </w:pPr>
                </w:p>
              </w:tc>
              <w:tc>
                <w:tcPr>
                  <w:tcW w:w="1070" w:type="dxa"/>
                  <w:tcBorders>
                    <w:tl2br w:val="nil"/>
                    <w:tr2bl w:val="nil"/>
                  </w:tcBorders>
                  <w:vAlign w:val="center"/>
                </w:tcPr>
                <w:p>
                  <w:pPr>
                    <w:jc w:val="center"/>
                    <w:rPr>
                      <w:rFonts w:ascii="Times New Roman" w:hAnsi="Times New Roman" w:eastAsia="宋体"/>
                      <w:smallCaps w:val="0"/>
                      <w:sz w:val="21"/>
                      <w:szCs w:val="21"/>
                    </w:rPr>
                  </w:pPr>
                  <w:r>
                    <w:rPr>
                      <w:rFonts w:ascii="Times New Roman" w:hAnsi="Times New Roman" w:eastAsia="宋体"/>
                      <w:smallCaps w:val="0"/>
                      <w:sz w:val="21"/>
                      <w:szCs w:val="21"/>
                    </w:rPr>
                    <w:t>2类</w:t>
                  </w:r>
                </w:p>
              </w:tc>
              <w:tc>
                <w:tcPr>
                  <w:tcW w:w="1409"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55.4</w:t>
                  </w:r>
                </w:p>
              </w:tc>
              <w:tc>
                <w:tcPr>
                  <w:tcW w:w="1571"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rPr>
                    <w:t>6</w:t>
                  </w:r>
                  <w:r>
                    <w:rPr>
                      <w:rFonts w:ascii="Times New Roman" w:hAnsi="Times New Roman" w:eastAsia="宋体"/>
                      <w:smallCaps w:val="0"/>
                      <w:sz w:val="21"/>
                      <w:szCs w:val="21"/>
                    </w:rPr>
                    <w:t>0</w:t>
                  </w:r>
                </w:p>
              </w:tc>
              <w:tc>
                <w:tcPr>
                  <w:tcW w:w="1286"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58" w:type="dxa"/>
                  <w:tcBorders>
                    <w:tl2br w:val="nil"/>
                    <w:tr2bl w:val="nil"/>
                  </w:tcBorders>
                  <w:vAlign w:val="center"/>
                </w:tcPr>
                <w:p>
                  <w:pPr>
                    <w:autoSpaceDE w:val="0"/>
                    <w:autoSpaceDN w:val="0"/>
                    <w:jc w:val="center"/>
                    <w:rPr>
                      <w:rFonts w:ascii="Times New Roman" w:hAnsi="Times New Roman" w:eastAsia="宋体" w:cs="宋体"/>
                      <w:smallCaps w:val="0"/>
                      <w:color w:val="auto"/>
                      <w:sz w:val="21"/>
                      <w:szCs w:val="21"/>
                    </w:rPr>
                  </w:pPr>
                  <w:r>
                    <w:rPr>
                      <w:rFonts w:hint="eastAsia" w:ascii="Times New Roman" w:hAnsi="Times New Roman" w:eastAsia="宋体" w:cs="宋体"/>
                      <w:smallCaps w:val="0"/>
                      <w:color w:val="auto"/>
                      <w:sz w:val="21"/>
                      <w:szCs w:val="21"/>
                    </w:rPr>
                    <w:t>N6（西肇巷）</w:t>
                  </w:r>
                </w:p>
              </w:tc>
              <w:tc>
                <w:tcPr>
                  <w:tcW w:w="1502" w:type="dxa"/>
                  <w:vMerge w:val="continue"/>
                  <w:tcBorders>
                    <w:tl2br w:val="nil"/>
                    <w:tr2bl w:val="nil"/>
                  </w:tcBorders>
                  <w:vAlign w:val="center"/>
                </w:tcPr>
                <w:p>
                  <w:pPr>
                    <w:spacing w:line="280" w:lineRule="exact"/>
                    <w:jc w:val="center"/>
                    <w:rPr>
                      <w:rFonts w:ascii="Times New Roman" w:hAnsi="Times New Roman" w:eastAsia="宋体"/>
                      <w:smallCaps w:val="0"/>
                      <w:sz w:val="21"/>
                      <w:szCs w:val="21"/>
                      <w:highlight w:val="none"/>
                    </w:rPr>
                  </w:pPr>
                </w:p>
              </w:tc>
              <w:tc>
                <w:tcPr>
                  <w:tcW w:w="1070"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rPr>
                    <w:t>2类</w:t>
                  </w:r>
                </w:p>
              </w:tc>
              <w:tc>
                <w:tcPr>
                  <w:tcW w:w="1409"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55.2</w:t>
                  </w:r>
                </w:p>
              </w:tc>
              <w:tc>
                <w:tcPr>
                  <w:tcW w:w="1571"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rPr>
                    <w:t>6</w:t>
                  </w:r>
                  <w:r>
                    <w:rPr>
                      <w:rFonts w:ascii="Times New Roman" w:hAnsi="Times New Roman" w:eastAsia="宋体"/>
                      <w:smallCaps w:val="0"/>
                      <w:sz w:val="21"/>
                      <w:szCs w:val="21"/>
                    </w:rPr>
                    <w:t>0</w:t>
                  </w:r>
                </w:p>
              </w:tc>
              <w:tc>
                <w:tcPr>
                  <w:tcW w:w="1286"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hint="eastAsia" w:ascii="Times New Roman" w:hAnsi="Times New Roman" w:eastAsia="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58" w:type="dxa"/>
                  <w:tcBorders>
                    <w:tl2br w:val="nil"/>
                    <w:tr2bl w:val="nil"/>
                  </w:tcBorders>
                  <w:vAlign w:val="center"/>
                </w:tcPr>
                <w:p>
                  <w:pPr>
                    <w:autoSpaceDE w:val="0"/>
                    <w:autoSpaceDN w:val="0"/>
                    <w:jc w:val="center"/>
                    <w:rPr>
                      <w:rFonts w:ascii="Times New Roman" w:hAnsi="Times New Roman" w:eastAsia="宋体"/>
                      <w:smallCaps w:val="0"/>
                      <w:color w:val="auto"/>
                      <w:sz w:val="21"/>
                      <w:szCs w:val="21"/>
                    </w:rPr>
                  </w:pPr>
                  <w:r>
                    <w:rPr>
                      <w:rFonts w:hint="eastAsia" w:ascii="Times New Roman" w:hAnsi="Times New Roman" w:eastAsia="宋体" w:cs="宋体"/>
                      <w:smallCaps w:val="0"/>
                      <w:color w:val="auto"/>
                      <w:sz w:val="21"/>
                      <w:szCs w:val="21"/>
                    </w:rPr>
                    <w:t>N1（东</w:t>
                  </w:r>
                  <w:r>
                    <w:rPr>
                      <w:rFonts w:hint="eastAsia" w:ascii="Times New Roman" w:hAnsi="Times New Roman" w:eastAsia="宋体" w:cs="宋体"/>
                      <w:smallCaps w:val="0"/>
                      <w:color w:val="auto"/>
                      <w:kern w:val="0"/>
                      <w:sz w:val="21"/>
                      <w:szCs w:val="21"/>
                    </w:rPr>
                    <w:t>厂界</w:t>
                  </w:r>
                  <w:r>
                    <w:rPr>
                      <w:rFonts w:hint="eastAsia" w:ascii="Times New Roman" w:hAnsi="Times New Roman" w:eastAsia="宋体" w:cs="宋体"/>
                      <w:smallCaps w:val="0"/>
                      <w:color w:val="auto"/>
                      <w:sz w:val="21"/>
                      <w:szCs w:val="21"/>
                    </w:rPr>
                    <w:t>）</w:t>
                  </w:r>
                </w:p>
              </w:tc>
              <w:tc>
                <w:tcPr>
                  <w:tcW w:w="1502" w:type="dxa"/>
                  <w:vMerge w:val="restart"/>
                  <w:tcBorders>
                    <w:tl2br w:val="nil"/>
                    <w:tr2bl w:val="nil"/>
                  </w:tcBorders>
                  <w:vAlign w:val="center"/>
                </w:tcPr>
                <w:p>
                  <w:pPr>
                    <w:spacing w:line="280" w:lineRule="exact"/>
                    <w:jc w:val="center"/>
                    <w:rPr>
                      <w:rFonts w:ascii="Times New Roman" w:hAnsi="Times New Roman" w:eastAsia="宋体"/>
                      <w:smallCaps w:val="0"/>
                      <w:sz w:val="21"/>
                      <w:szCs w:val="21"/>
                      <w:highlight w:val="none"/>
                    </w:rPr>
                  </w:pPr>
                  <w:r>
                    <w:rPr>
                      <w:rFonts w:hint="eastAsia" w:ascii="Times New Roman" w:hAnsi="Times New Roman" w:eastAsia="宋体"/>
                      <w:smallCaps w:val="0"/>
                      <w:sz w:val="21"/>
                      <w:szCs w:val="21"/>
                      <w:highlight w:val="none"/>
                    </w:rPr>
                    <w:t>201</w:t>
                  </w:r>
                  <w:r>
                    <w:rPr>
                      <w:rFonts w:ascii="Times New Roman" w:hAnsi="Times New Roman" w:eastAsia="宋体"/>
                      <w:smallCaps w:val="0"/>
                      <w:sz w:val="21"/>
                      <w:szCs w:val="21"/>
                      <w:highlight w:val="none"/>
                    </w:rPr>
                    <w:t>8</w:t>
                  </w:r>
                  <w:r>
                    <w:rPr>
                      <w:rFonts w:hint="eastAsia" w:ascii="Times New Roman" w:hAnsi="Times New Roman" w:eastAsia="宋体"/>
                      <w:smallCaps w:val="0"/>
                      <w:sz w:val="21"/>
                      <w:szCs w:val="21"/>
                      <w:highlight w:val="none"/>
                    </w:rPr>
                    <w:t>.</w:t>
                  </w:r>
                  <w:r>
                    <w:rPr>
                      <w:rFonts w:hint="eastAsia" w:ascii="Times New Roman" w:hAnsi="Times New Roman" w:eastAsia="宋体"/>
                      <w:smallCaps w:val="0"/>
                      <w:sz w:val="21"/>
                      <w:szCs w:val="21"/>
                      <w:highlight w:val="none"/>
                      <w:lang w:val="en-US" w:eastAsia="zh-CN"/>
                    </w:rPr>
                    <w:t>10</w:t>
                  </w:r>
                  <w:r>
                    <w:rPr>
                      <w:rFonts w:ascii="Times New Roman" w:hAnsi="Times New Roman" w:eastAsia="宋体"/>
                      <w:smallCaps w:val="0"/>
                      <w:sz w:val="21"/>
                      <w:szCs w:val="21"/>
                      <w:highlight w:val="none"/>
                    </w:rPr>
                    <w:t>.1</w:t>
                  </w:r>
                </w:p>
              </w:tc>
              <w:tc>
                <w:tcPr>
                  <w:tcW w:w="1070"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3</w:t>
                  </w:r>
                  <w:r>
                    <w:rPr>
                      <w:rFonts w:ascii="Times New Roman" w:hAnsi="Times New Roman" w:eastAsia="宋体"/>
                      <w:smallCaps w:val="0"/>
                      <w:sz w:val="21"/>
                      <w:szCs w:val="21"/>
                    </w:rPr>
                    <w:t>类</w:t>
                  </w:r>
                </w:p>
              </w:tc>
              <w:tc>
                <w:tcPr>
                  <w:tcW w:w="1409"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55.3</w:t>
                  </w:r>
                </w:p>
              </w:tc>
              <w:tc>
                <w:tcPr>
                  <w:tcW w:w="1571" w:type="dxa"/>
                  <w:tcBorders>
                    <w:tl2br w:val="nil"/>
                    <w:tr2bl w:val="nil"/>
                  </w:tcBorders>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65</w:t>
                  </w:r>
                </w:p>
              </w:tc>
              <w:tc>
                <w:tcPr>
                  <w:tcW w:w="1286"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58" w:type="dxa"/>
                  <w:tcBorders>
                    <w:tl2br w:val="nil"/>
                    <w:tr2bl w:val="nil"/>
                  </w:tcBorders>
                  <w:vAlign w:val="center"/>
                </w:tcPr>
                <w:p>
                  <w:pPr>
                    <w:autoSpaceDE w:val="0"/>
                    <w:autoSpaceDN w:val="0"/>
                    <w:jc w:val="center"/>
                    <w:rPr>
                      <w:rFonts w:ascii="Times New Roman" w:hAnsi="Times New Roman" w:eastAsia="宋体"/>
                      <w:smallCaps w:val="0"/>
                      <w:color w:val="auto"/>
                      <w:sz w:val="21"/>
                      <w:szCs w:val="21"/>
                    </w:rPr>
                  </w:pPr>
                  <w:r>
                    <w:rPr>
                      <w:rFonts w:hint="eastAsia" w:ascii="Times New Roman" w:hAnsi="Times New Roman" w:eastAsia="宋体" w:cs="宋体"/>
                      <w:smallCaps w:val="0"/>
                      <w:color w:val="auto"/>
                      <w:sz w:val="21"/>
                      <w:szCs w:val="21"/>
                    </w:rPr>
                    <w:t>N2（南</w:t>
                  </w:r>
                  <w:r>
                    <w:rPr>
                      <w:rFonts w:hint="eastAsia" w:ascii="Times New Roman" w:hAnsi="Times New Roman" w:eastAsia="宋体" w:cs="宋体"/>
                      <w:smallCaps w:val="0"/>
                      <w:color w:val="auto"/>
                      <w:kern w:val="0"/>
                      <w:sz w:val="21"/>
                      <w:szCs w:val="21"/>
                    </w:rPr>
                    <w:t>厂界</w:t>
                  </w:r>
                  <w:r>
                    <w:rPr>
                      <w:rFonts w:hint="eastAsia" w:ascii="Times New Roman" w:hAnsi="Times New Roman" w:eastAsia="宋体" w:cs="宋体"/>
                      <w:smallCaps w:val="0"/>
                      <w:color w:val="auto"/>
                      <w:sz w:val="21"/>
                      <w:szCs w:val="21"/>
                    </w:rPr>
                    <w:t>）</w:t>
                  </w:r>
                </w:p>
              </w:tc>
              <w:tc>
                <w:tcPr>
                  <w:tcW w:w="1502" w:type="dxa"/>
                  <w:vMerge w:val="continue"/>
                  <w:tcBorders>
                    <w:tl2br w:val="nil"/>
                    <w:tr2bl w:val="nil"/>
                  </w:tcBorders>
                  <w:vAlign w:val="center"/>
                </w:tcPr>
                <w:p>
                  <w:pPr>
                    <w:spacing w:line="280" w:lineRule="exact"/>
                    <w:jc w:val="center"/>
                    <w:rPr>
                      <w:rFonts w:ascii="Times New Roman" w:hAnsi="Times New Roman" w:eastAsia="宋体"/>
                      <w:smallCaps w:val="0"/>
                      <w:sz w:val="21"/>
                      <w:szCs w:val="21"/>
                    </w:rPr>
                  </w:pPr>
                </w:p>
              </w:tc>
              <w:tc>
                <w:tcPr>
                  <w:tcW w:w="1070"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3</w:t>
                  </w:r>
                  <w:r>
                    <w:rPr>
                      <w:rFonts w:ascii="Times New Roman" w:hAnsi="Times New Roman" w:eastAsia="宋体"/>
                      <w:smallCaps w:val="0"/>
                      <w:sz w:val="21"/>
                      <w:szCs w:val="21"/>
                    </w:rPr>
                    <w:t>类</w:t>
                  </w:r>
                </w:p>
              </w:tc>
              <w:tc>
                <w:tcPr>
                  <w:tcW w:w="1409"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54.6</w:t>
                  </w:r>
                </w:p>
              </w:tc>
              <w:tc>
                <w:tcPr>
                  <w:tcW w:w="1571" w:type="dxa"/>
                  <w:tcBorders>
                    <w:tl2br w:val="nil"/>
                    <w:tr2bl w:val="nil"/>
                  </w:tcBorders>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65</w:t>
                  </w:r>
                </w:p>
              </w:tc>
              <w:tc>
                <w:tcPr>
                  <w:tcW w:w="1286"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58" w:type="dxa"/>
                  <w:tcBorders>
                    <w:tl2br w:val="nil"/>
                    <w:tr2bl w:val="nil"/>
                  </w:tcBorders>
                  <w:vAlign w:val="center"/>
                </w:tcPr>
                <w:p>
                  <w:pPr>
                    <w:autoSpaceDE w:val="0"/>
                    <w:autoSpaceDN w:val="0"/>
                    <w:jc w:val="center"/>
                    <w:rPr>
                      <w:rFonts w:ascii="Times New Roman" w:hAnsi="Times New Roman" w:eastAsia="宋体"/>
                      <w:smallCaps w:val="0"/>
                      <w:color w:val="auto"/>
                      <w:sz w:val="21"/>
                      <w:szCs w:val="21"/>
                    </w:rPr>
                  </w:pPr>
                  <w:r>
                    <w:rPr>
                      <w:rFonts w:hint="eastAsia" w:ascii="Times New Roman" w:hAnsi="Times New Roman" w:eastAsia="宋体" w:cs="宋体"/>
                      <w:smallCaps w:val="0"/>
                      <w:color w:val="auto"/>
                      <w:sz w:val="21"/>
                      <w:szCs w:val="21"/>
                    </w:rPr>
                    <w:t>N3（西</w:t>
                  </w:r>
                  <w:r>
                    <w:rPr>
                      <w:rFonts w:hint="eastAsia" w:ascii="Times New Roman" w:hAnsi="Times New Roman" w:eastAsia="宋体" w:cs="宋体"/>
                      <w:smallCaps w:val="0"/>
                      <w:color w:val="auto"/>
                      <w:kern w:val="0"/>
                      <w:sz w:val="21"/>
                      <w:szCs w:val="21"/>
                    </w:rPr>
                    <w:t>厂界</w:t>
                  </w:r>
                  <w:r>
                    <w:rPr>
                      <w:rFonts w:hint="eastAsia" w:ascii="Times New Roman" w:hAnsi="Times New Roman" w:eastAsia="宋体" w:cs="宋体"/>
                      <w:smallCaps w:val="0"/>
                      <w:color w:val="auto"/>
                      <w:sz w:val="21"/>
                      <w:szCs w:val="21"/>
                    </w:rPr>
                    <w:t>）</w:t>
                  </w:r>
                </w:p>
              </w:tc>
              <w:tc>
                <w:tcPr>
                  <w:tcW w:w="1502" w:type="dxa"/>
                  <w:vMerge w:val="continue"/>
                  <w:tcBorders>
                    <w:tl2br w:val="nil"/>
                    <w:tr2bl w:val="nil"/>
                  </w:tcBorders>
                  <w:vAlign w:val="center"/>
                </w:tcPr>
                <w:p>
                  <w:pPr>
                    <w:spacing w:line="280" w:lineRule="exact"/>
                    <w:jc w:val="center"/>
                    <w:rPr>
                      <w:rFonts w:ascii="Times New Roman" w:hAnsi="Times New Roman" w:eastAsia="宋体"/>
                      <w:smallCaps w:val="0"/>
                      <w:sz w:val="21"/>
                      <w:szCs w:val="21"/>
                    </w:rPr>
                  </w:pPr>
                </w:p>
              </w:tc>
              <w:tc>
                <w:tcPr>
                  <w:tcW w:w="1070"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3</w:t>
                  </w:r>
                  <w:r>
                    <w:rPr>
                      <w:rFonts w:ascii="Times New Roman" w:hAnsi="Times New Roman" w:eastAsia="宋体"/>
                      <w:smallCaps w:val="0"/>
                      <w:sz w:val="21"/>
                      <w:szCs w:val="21"/>
                    </w:rPr>
                    <w:t>类</w:t>
                  </w:r>
                </w:p>
              </w:tc>
              <w:tc>
                <w:tcPr>
                  <w:tcW w:w="1409"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54.5</w:t>
                  </w:r>
                </w:p>
              </w:tc>
              <w:tc>
                <w:tcPr>
                  <w:tcW w:w="1571" w:type="dxa"/>
                  <w:tcBorders>
                    <w:tl2br w:val="nil"/>
                    <w:tr2bl w:val="nil"/>
                  </w:tcBorders>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65</w:t>
                  </w:r>
                </w:p>
              </w:tc>
              <w:tc>
                <w:tcPr>
                  <w:tcW w:w="1286"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cantSplit/>
                <w:trHeight w:val="340" w:hRule="atLeast"/>
              </w:trPr>
              <w:tc>
                <w:tcPr>
                  <w:tcW w:w="1458" w:type="dxa"/>
                  <w:tcBorders>
                    <w:tl2br w:val="nil"/>
                    <w:tr2bl w:val="nil"/>
                  </w:tcBorders>
                  <w:vAlign w:val="center"/>
                </w:tcPr>
                <w:p>
                  <w:pPr>
                    <w:autoSpaceDE w:val="0"/>
                    <w:autoSpaceDN w:val="0"/>
                    <w:jc w:val="center"/>
                    <w:rPr>
                      <w:rFonts w:ascii="Times New Roman" w:hAnsi="Times New Roman" w:eastAsia="宋体"/>
                      <w:smallCaps w:val="0"/>
                      <w:color w:val="auto"/>
                      <w:sz w:val="21"/>
                      <w:szCs w:val="21"/>
                    </w:rPr>
                  </w:pPr>
                  <w:r>
                    <w:rPr>
                      <w:rFonts w:hint="eastAsia" w:ascii="Times New Roman" w:hAnsi="Times New Roman" w:eastAsia="宋体" w:cs="宋体"/>
                      <w:smallCaps w:val="0"/>
                      <w:color w:val="auto"/>
                      <w:sz w:val="21"/>
                      <w:szCs w:val="21"/>
                    </w:rPr>
                    <w:t>N4（北</w:t>
                  </w:r>
                  <w:r>
                    <w:rPr>
                      <w:rFonts w:hint="eastAsia" w:ascii="Times New Roman" w:hAnsi="Times New Roman" w:eastAsia="宋体" w:cs="宋体"/>
                      <w:smallCaps w:val="0"/>
                      <w:color w:val="auto"/>
                      <w:kern w:val="0"/>
                      <w:sz w:val="21"/>
                      <w:szCs w:val="21"/>
                    </w:rPr>
                    <w:t>厂界</w:t>
                  </w:r>
                  <w:r>
                    <w:rPr>
                      <w:rFonts w:hint="eastAsia" w:ascii="Times New Roman" w:hAnsi="Times New Roman" w:eastAsia="宋体" w:cs="宋体"/>
                      <w:smallCaps w:val="0"/>
                      <w:color w:val="auto"/>
                      <w:sz w:val="21"/>
                      <w:szCs w:val="21"/>
                    </w:rPr>
                    <w:t>）</w:t>
                  </w:r>
                </w:p>
              </w:tc>
              <w:tc>
                <w:tcPr>
                  <w:tcW w:w="1502" w:type="dxa"/>
                  <w:vMerge w:val="continue"/>
                  <w:tcBorders>
                    <w:tl2br w:val="nil"/>
                    <w:tr2bl w:val="nil"/>
                  </w:tcBorders>
                  <w:vAlign w:val="center"/>
                </w:tcPr>
                <w:p>
                  <w:pPr>
                    <w:spacing w:line="280" w:lineRule="exact"/>
                    <w:jc w:val="center"/>
                    <w:rPr>
                      <w:rFonts w:ascii="Times New Roman" w:hAnsi="Times New Roman" w:eastAsia="宋体"/>
                      <w:smallCaps w:val="0"/>
                      <w:sz w:val="21"/>
                      <w:szCs w:val="21"/>
                    </w:rPr>
                  </w:pPr>
                </w:p>
              </w:tc>
              <w:tc>
                <w:tcPr>
                  <w:tcW w:w="1070"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3</w:t>
                  </w:r>
                  <w:r>
                    <w:rPr>
                      <w:rFonts w:ascii="Times New Roman" w:hAnsi="Times New Roman" w:eastAsia="宋体"/>
                      <w:smallCaps w:val="0"/>
                      <w:sz w:val="21"/>
                      <w:szCs w:val="21"/>
                    </w:rPr>
                    <w:t>类</w:t>
                  </w:r>
                </w:p>
              </w:tc>
              <w:tc>
                <w:tcPr>
                  <w:tcW w:w="1409"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54.4</w:t>
                  </w:r>
                </w:p>
              </w:tc>
              <w:tc>
                <w:tcPr>
                  <w:tcW w:w="1571" w:type="dxa"/>
                  <w:tcBorders>
                    <w:tl2br w:val="nil"/>
                    <w:tr2bl w:val="nil"/>
                  </w:tcBorders>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65</w:t>
                  </w:r>
                </w:p>
              </w:tc>
              <w:tc>
                <w:tcPr>
                  <w:tcW w:w="1286"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58" w:type="dxa"/>
                  <w:tcBorders>
                    <w:tl2br w:val="nil"/>
                    <w:tr2bl w:val="nil"/>
                  </w:tcBorders>
                  <w:vAlign w:val="center"/>
                </w:tcPr>
                <w:p>
                  <w:pPr>
                    <w:autoSpaceDE w:val="0"/>
                    <w:autoSpaceDN w:val="0"/>
                    <w:jc w:val="center"/>
                    <w:rPr>
                      <w:rFonts w:ascii="Times New Roman" w:hAnsi="Times New Roman" w:eastAsia="宋体"/>
                      <w:smallCaps w:val="0"/>
                      <w:color w:val="auto"/>
                      <w:sz w:val="21"/>
                      <w:szCs w:val="21"/>
                    </w:rPr>
                  </w:pPr>
                  <w:r>
                    <w:rPr>
                      <w:rFonts w:hint="eastAsia" w:ascii="Times New Roman" w:hAnsi="Times New Roman" w:eastAsia="宋体" w:cs="宋体"/>
                      <w:smallCaps w:val="0"/>
                      <w:color w:val="auto"/>
                      <w:sz w:val="21"/>
                      <w:szCs w:val="21"/>
                    </w:rPr>
                    <w:t>N</w:t>
                  </w:r>
                  <w:r>
                    <w:rPr>
                      <w:rFonts w:ascii="Times New Roman" w:hAnsi="Times New Roman" w:eastAsia="宋体" w:cs="宋体"/>
                      <w:smallCaps w:val="0"/>
                      <w:color w:val="auto"/>
                      <w:sz w:val="21"/>
                      <w:szCs w:val="21"/>
                    </w:rPr>
                    <w:t>5</w:t>
                  </w:r>
                  <w:r>
                    <w:rPr>
                      <w:rFonts w:hint="eastAsia" w:ascii="Times New Roman" w:hAnsi="Times New Roman" w:eastAsia="宋体" w:cs="宋体"/>
                      <w:smallCaps w:val="0"/>
                      <w:color w:val="auto"/>
                      <w:sz w:val="21"/>
                      <w:szCs w:val="21"/>
                    </w:rPr>
                    <w:t>（南侧东肇巷）</w:t>
                  </w:r>
                </w:p>
              </w:tc>
              <w:tc>
                <w:tcPr>
                  <w:tcW w:w="1502" w:type="dxa"/>
                  <w:vMerge w:val="continue"/>
                  <w:tcBorders>
                    <w:tl2br w:val="nil"/>
                    <w:tr2bl w:val="nil"/>
                  </w:tcBorders>
                  <w:vAlign w:val="center"/>
                </w:tcPr>
                <w:p>
                  <w:pPr>
                    <w:spacing w:line="280" w:lineRule="exact"/>
                    <w:jc w:val="center"/>
                    <w:rPr>
                      <w:rFonts w:ascii="Times New Roman" w:hAnsi="Times New Roman" w:eastAsia="宋体"/>
                      <w:smallCaps w:val="0"/>
                      <w:sz w:val="21"/>
                      <w:szCs w:val="21"/>
                    </w:rPr>
                  </w:pPr>
                </w:p>
              </w:tc>
              <w:tc>
                <w:tcPr>
                  <w:tcW w:w="1070" w:type="dxa"/>
                  <w:tcBorders>
                    <w:tl2br w:val="nil"/>
                    <w:tr2bl w:val="nil"/>
                  </w:tcBorders>
                  <w:vAlign w:val="center"/>
                </w:tcPr>
                <w:p>
                  <w:pPr>
                    <w:jc w:val="center"/>
                    <w:rPr>
                      <w:rFonts w:ascii="Times New Roman" w:hAnsi="Times New Roman" w:eastAsia="宋体"/>
                      <w:smallCaps w:val="0"/>
                      <w:sz w:val="21"/>
                      <w:szCs w:val="21"/>
                    </w:rPr>
                  </w:pPr>
                  <w:r>
                    <w:rPr>
                      <w:rFonts w:ascii="Times New Roman" w:hAnsi="Times New Roman" w:eastAsia="宋体"/>
                      <w:smallCaps w:val="0"/>
                      <w:sz w:val="21"/>
                      <w:szCs w:val="21"/>
                    </w:rPr>
                    <w:t>2类</w:t>
                  </w:r>
                </w:p>
              </w:tc>
              <w:tc>
                <w:tcPr>
                  <w:tcW w:w="1409"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54.9</w:t>
                  </w:r>
                </w:p>
              </w:tc>
              <w:tc>
                <w:tcPr>
                  <w:tcW w:w="1571"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rPr>
                    <w:t>6</w:t>
                  </w:r>
                  <w:r>
                    <w:rPr>
                      <w:rFonts w:ascii="Times New Roman" w:hAnsi="Times New Roman" w:eastAsia="宋体"/>
                      <w:smallCaps w:val="0"/>
                      <w:sz w:val="21"/>
                      <w:szCs w:val="21"/>
                    </w:rPr>
                    <w:t>0</w:t>
                  </w:r>
                </w:p>
              </w:tc>
              <w:tc>
                <w:tcPr>
                  <w:tcW w:w="1286"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ascii="Times New Roman" w:hAnsi="Times New Roman" w:eastAsia="宋体"/>
                      <w:smallCaps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458" w:type="dxa"/>
                  <w:tcBorders>
                    <w:tl2br w:val="nil"/>
                    <w:tr2bl w:val="nil"/>
                  </w:tcBorders>
                  <w:vAlign w:val="center"/>
                </w:tcPr>
                <w:p>
                  <w:pPr>
                    <w:autoSpaceDE w:val="0"/>
                    <w:autoSpaceDN w:val="0"/>
                    <w:jc w:val="center"/>
                    <w:rPr>
                      <w:rFonts w:ascii="Times New Roman" w:hAnsi="Times New Roman" w:eastAsia="宋体" w:cs="宋体"/>
                      <w:smallCaps w:val="0"/>
                      <w:color w:val="auto"/>
                      <w:sz w:val="21"/>
                      <w:szCs w:val="21"/>
                    </w:rPr>
                  </w:pPr>
                  <w:bookmarkStart w:id="27" w:name="OLE_LINK4" w:colFirst="0" w:colLast="0"/>
                  <w:r>
                    <w:rPr>
                      <w:rFonts w:hint="eastAsia" w:ascii="Times New Roman" w:hAnsi="Times New Roman" w:eastAsia="宋体" w:cs="宋体"/>
                      <w:smallCaps w:val="0"/>
                      <w:color w:val="auto"/>
                      <w:sz w:val="21"/>
                      <w:szCs w:val="21"/>
                    </w:rPr>
                    <w:t>N6（西肇巷）</w:t>
                  </w:r>
                </w:p>
              </w:tc>
              <w:tc>
                <w:tcPr>
                  <w:tcW w:w="1502" w:type="dxa"/>
                  <w:vMerge w:val="continue"/>
                  <w:tcBorders>
                    <w:tl2br w:val="nil"/>
                    <w:tr2bl w:val="nil"/>
                  </w:tcBorders>
                  <w:vAlign w:val="center"/>
                </w:tcPr>
                <w:p>
                  <w:pPr>
                    <w:spacing w:line="280" w:lineRule="exact"/>
                    <w:jc w:val="center"/>
                    <w:rPr>
                      <w:rFonts w:ascii="Times New Roman" w:hAnsi="Times New Roman" w:eastAsia="宋体"/>
                      <w:smallCaps w:val="0"/>
                      <w:sz w:val="21"/>
                      <w:szCs w:val="21"/>
                    </w:rPr>
                  </w:pPr>
                </w:p>
              </w:tc>
              <w:tc>
                <w:tcPr>
                  <w:tcW w:w="1070"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rPr>
                    <w:t>2类</w:t>
                  </w:r>
                </w:p>
              </w:tc>
              <w:tc>
                <w:tcPr>
                  <w:tcW w:w="1409" w:type="dxa"/>
                  <w:tcBorders>
                    <w:tl2br w:val="nil"/>
                    <w:tr2bl w:val="nil"/>
                  </w:tcBorders>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55.3</w:t>
                  </w:r>
                </w:p>
              </w:tc>
              <w:tc>
                <w:tcPr>
                  <w:tcW w:w="1571" w:type="dxa"/>
                  <w:tcBorders>
                    <w:tl2br w:val="nil"/>
                    <w:tr2bl w:val="nil"/>
                  </w:tcBorders>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rPr>
                    <w:t>6</w:t>
                  </w:r>
                  <w:r>
                    <w:rPr>
                      <w:rFonts w:ascii="Times New Roman" w:hAnsi="Times New Roman" w:eastAsia="宋体"/>
                      <w:smallCaps w:val="0"/>
                      <w:sz w:val="21"/>
                      <w:szCs w:val="21"/>
                    </w:rPr>
                    <w:t>0</w:t>
                  </w:r>
                </w:p>
              </w:tc>
              <w:tc>
                <w:tcPr>
                  <w:tcW w:w="1286" w:type="dxa"/>
                  <w:tcBorders>
                    <w:tl2br w:val="nil"/>
                    <w:tr2bl w:val="nil"/>
                  </w:tcBorders>
                  <w:vAlign w:val="center"/>
                </w:tcPr>
                <w:p>
                  <w:pPr>
                    <w:spacing w:line="320" w:lineRule="exact"/>
                    <w:jc w:val="center"/>
                    <w:rPr>
                      <w:rFonts w:ascii="Times New Roman" w:hAnsi="Times New Roman" w:eastAsia="宋体"/>
                      <w:smallCaps w:val="0"/>
                      <w:sz w:val="21"/>
                      <w:szCs w:val="21"/>
                    </w:rPr>
                  </w:pPr>
                  <w:r>
                    <w:rPr>
                      <w:rFonts w:hint="eastAsia" w:ascii="Times New Roman" w:hAnsi="Times New Roman" w:eastAsia="宋体"/>
                      <w:smallCaps w:val="0"/>
                      <w:sz w:val="21"/>
                      <w:szCs w:val="21"/>
                    </w:rPr>
                    <w:t>达标</w:t>
                  </w:r>
                </w:p>
              </w:tc>
            </w:tr>
            <w:bookmarkEnd w:id="27"/>
          </w:tbl>
          <w:p>
            <w:pPr>
              <w:pStyle w:val="10"/>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lang w:eastAsia="zh-CN"/>
              </w:rPr>
              <w:t>项目</w:t>
            </w:r>
            <w:r>
              <w:rPr>
                <w:rFonts w:ascii="Times New Roman" w:hAnsi="Times New Roman" w:eastAsia="宋体"/>
                <w:smallCaps w:val="0"/>
                <w:sz w:val="24"/>
              </w:rPr>
              <w:t>厂界</w:t>
            </w:r>
            <w:r>
              <w:rPr>
                <w:rFonts w:hint="eastAsia" w:ascii="Times New Roman" w:hAnsi="Times New Roman" w:eastAsia="宋体"/>
                <w:smallCaps w:val="0"/>
                <w:sz w:val="24"/>
              </w:rPr>
              <w:t>四周</w:t>
            </w:r>
            <w:r>
              <w:rPr>
                <w:rFonts w:ascii="Times New Roman" w:hAnsi="Times New Roman" w:eastAsia="宋体"/>
                <w:smallCaps w:val="0"/>
                <w:sz w:val="24"/>
              </w:rPr>
              <w:t>能达到《声环境质量标准》(GB3096-2008)中的</w:t>
            </w:r>
            <w:r>
              <w:rPr>
                <w:rFonts w:hint="eastAsia" w:ascii="Times New Roman" w:hAnsi="Times New Roman" w:eastAsia="宋体"/>
                <w:smallCaps w:val="0"/>
                <w:sz w:val="24"/>
                <w:lang w:val="en-US" w:eastAsia="zh-CN"/>
              </w:rPr>
              <w:t>3</w:t>
            </w:r>
            <w:r>
              <w:rPr>
                <w:rFonts w:ascii="Times New Roman" w:hAnsi="Times New Roman" w:eastAsia="宋体"/>
                <w:smallCaps w:val="0"/>
                <w:sz w:val="24"/>
              </w:rPr>
              <w:t>类标准限值要求</w:t>
            </w:r>
            <w:r>
              <w:rPr>
                <w:rFonts w:hint="eastAsia" w:ascii="Times New Roman" w:hAnsi="Times New Roman" w:eastAsia="宋体"/>
                <w:smallCaps w:val="0"/>
                <w:sz w:val="24"/>
                <w:lang w:eastAsia="zh-CN"/>
              </w:rPr>
              <w:t>，</w:t>
            </w:r>
            <w:r>
              <w:rPr>
                <w:rFonts w:hint="eastAsia" w:ascii="Times New Roman" w:hAnsi="Times New Roman" w:eastAsia="宋体"/>
                <w:smallCaps w:val="0"/>
                <w:sz w:val="24"/>
              </w:rPr>
              <w:t>周边2</w:t>
            </w:r>
            <w:r>
              <w:rPr>
                <w:rFonts w:ascii="Times New Roman" w:hAnsi="Times New Roman" w:eastAsia="宋体"/>
                <w:smallCaps w:val="0"/>
                <w:sz w:val="24"/>
              </w:rPr>
              <w:t>00</w:t>
            </w:r>
            <w:r>
              <w:rPr>
                <w:rFonts w:hint="eastAsia" w:ascii="Times New Roman" w:hAnsi="Times New Roman" w:eastAsia="宋体"/>
                <w:smallCaps w:val="0"/>
                <w:sz w:val="24"/>
              </w:rPr>
              <w:t>m敏感点</w:t>
            </w:r>
            <w:r>
              <w:rPr>
                <w:rFonts w:ascii="Times New Roman" w:hAnsi="Times New Roman" w:eastAsia="宋体"/>
                <w:smallCaps w:val="0"/>
                <w:sz w:val="24"/>
              </w:rPr>
              <w:t>监测点位均能达到《声环境质量标准》(GB3096-2008)中的2类标准限值要求，可见声环境质量现状较好。</w:t>
            </w:r>
          </w:p>
          <w:p>
            <w:pPr>
              <w:spacing w:line="480" w:lineRule="exact"/>
              <w:ind w:firstLine="480" w:firstLineChars="200"/>
              <w:rPr>
                <w:rFonts w:ascii="Times New Roman" w:hAnsi="Times New Roman" w:eastAsia="宋体"/>
                <w:smallCap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905" w:hRule="atLeast"/>
          <w:jc w:val="center"/>
        </w:trPr>
        <w:tc>
          <w:tcPr>
            <w:tcW w:w="8522" w:type="dxa"/>
          </w:tcPr>
          <w:p>
            <w:pPr>
              <w:spacing w:line="360" w:lineRule="auto"/>
              <w:rPr>
                <w:rFonts w:ascii="Times New Roman" w:hAnsi="Times New Roman" w:eastAsia="宋体"/>
                <w:b/>
                <w:smallCaps w:val="0"/>
                <w:sz w:val="24"/>
              </w:rPr>
            </w:pPr>
            <w:r>
              <w:rPr>
                <w:rFonts w:ascii="Times New Roman" w:hAnsi="Times New Roman" w:eastAsia="宋体"/>
                <w:b/>
                <w:smallCaps w:val="0"/>
                <w:sz w:val="24"/>
              </w:rPr>
              <w:t>主要环境保护目标（列出名单及保护级别）：</w:t>
            </w:r>
          </w:p>
          <w:p>
            <w:pPr>
              <w:spacing w:line="480" w:lineRule="exact"/>
              <w:ind w:firstLine="482" w:firstLineChars="200"/>
              <w:jc w:val="center"/>
              <w:rPr>
                <w:rFonts w:ascii="Times New Roman" w:hAnsi="Times New Roman" w:eastAsia="宋体"/>
                <w:b/>
                <w:bCs/>
                <w:smallCaps w:val="0"/>
                <w:sz w:val="24"/>
              </w:rPr>
            </w:pPr>
            <w:r>
              <w:rPr>
                <w:rFonts w:ascii="Times New Roman" w:hAnsi="Times New Roman" w:eastAsia="宋体"/>
                <w:b/>
                <w:bCs/>
                <w:smallCaps w:val="0"/>
                <w:sz w:val="24"/>
              </w:rPr>
              <w:t>表</w:t>
            </w:r>
            <w:r>
              <w:rPr>
                <w:rFonts w:hint="eastAsia" w:ascii="Times New Roman" w:hAnsi="Times New Roman" w:eastAsia="宋体"/>
                <w:b/>
                <w:bCs/>
                <w:smallCaps w:val="0"/>
                <w:sz w:val="24"/>
              </w:rPr>
              <w:t>3-8</w:t>
            </w:r>
            <w:r>
              <w:rPr>
                <w:rFonts w:ascii="Times New Roman" w:hAnsi="Times New Roman" w:eastAsia="宋体"/>
                <w:b/>
                <w:bCs/>
                <w:smallCaps w:val="0"/>
                <w:sz w:val="24"/>
              </w:rPr>
              <w:t>主要环境</w:t>
            </w:r>
            <w:r>
              <w:rPr>
                <w:rFonts w:hint="eastAsia" w:ascii="Times New Roman" w:hAnsi="Times New Roman" w:eastAsia="宋体"/>
                <w:b/>
                <w:bCs/>
                <w:smallCaps w:val="0"/>
                <w:sz w:val="24"/>
              </w:rPr>
              <w:t>敏感区</w:t>
            </w:r>
          </w:p>
          <w:tbl>
            <w:tblPr>
              <w:tblStyle w:val="21"/>
              <w:tblW w:w="8064"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492"/>
              <w:gridCol w:w="847"/>
              <w:gridCol w:w="1471"/>
              <w:gridCol w:w="1151"/>
              <w:gridCol w:w="198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Align w:val="center"/>
                </w:tcPr>
                <w:p>
                  <w:pPr>
                    <w:jc w:val="center"/>
                    <w:rPr>
                      <w:rFonts w:ascii="Times New Roman" w:hAnsi="Times New Roman" w:eastAsia="宋体"/>
                      <w:smallCaps w:val="0"/>
                    </w:rPr>
                  </w:pPr>
                  <w:r>
                    <w:rPr>
                      <w:rFonts w:ascii="Times New Roman" w:hAnsi="Times New Roman" w:eastAsia="宋体"/>
                      <w:smallCaps w:val="0"/>
                    </w:rPr>
                    <w:t>环境要素</w:t>
                  </w:r>
                </w:p>
              </w:tc>
              <w:tc>
                <w:tcPr>
                  <w:tcW w:w="1492" w:type="dxa"/>
                  <w:vAlign w:val="center"/>
                </w:tcPr>
                <w:p>
                  <w:pPr>
                    <w:jc w:val="center"/>
                    <w:rPr>
                      <w:rFonts w:ascii="Times New Roman" w:hAnsi="Times New Roman" w:eastAsia="宋体"/>
                      <w:smallCaps w:val="0"/>
                    </w:rPr>
                  </w:pPr>
                  <w:r>
                    <w:rPr>
                      <w:rFonts w:ascii="Times New Roman" w:hAnsi="Times New Roman" w:eastAsia="宋体"/>
                      <w:smallCaps w:val="0"/>
                    </w:rPr>
                    <w:t>环境保护对象</w:t>
                  </w:r>
                </w:p>
              </w:tc>
              <w:tc>
                <w:tcPr>
                  <w:tcW w:w="847" w:type="dxa"/>
                  <w:vAlign w:val="center"/>
                </w:tcPr>
                <w:p>
                  <w:pPr>
                    <w:jc w:val="center"/>
                    <w:rPr>
                      <w:rFonts w:ascii="Times New Roman" w:hAnsi="Times New Roman" w:eastAsia="宋体"/>
                      <w:smallCaps w:val="0"/>
                    </w:rPr>
                  </w:pPr>
                  <w:r>
                    <w:rPr>
                      <w:rFonts w:ascii="Times New Roman" w:hAnsi="Times New Roman" w:eastAsia="宋体"/>
                      <w:smallCaps w:val="0"/>
                    </w:rPr>
                    <w:t>方位</w:t>
                  </w:r>
                </w:p>
              </w:tc>
              <w:tc>
                <w:tcPr>
                  <w:tcW w:w="1471" w:type="dxa"/>
                  <w:vAlign w:val="center"/>
                </w:tcPr>
                <w:p>
                  <w:pPr>
                    <w:pStyle w:val="44"/>
                    <w:widowControl w:val="0"/>
                    <w:pBdr>
                      <w:bottom w:val="none" w:color="auto" w:sz="0" w:space="0"/>
                    </w:pBdr>
                    <w:spacing w:before="0" w:after="0"/>
                    <w:rPr>
                      <w:rFonts w:ascii="Times New Roman" w:hAnsi="Times New Roman" w:eastAsia="宋体"/>
                      <w:smallCaps w:val="0"/>
                      <w:kern w:val="2"/>
                      <w:szCs w:val="21"/>
                    </w:rPr>
                  </w:pPr>
                  <w:r>
                    <w:rPr>
                      <w:rFonts w:ascii="Times New Roman" w:hAnsi="Times New Roman" w:eastAsia="宋体"/>
                      <w:smallCaps w:val="0"/>
                      <w:szCs w:val="21"/>
                    </w:rPr>
                    <w:t>距离</w:t>
                  </w:r>
                  <w:r>
                    <w:rPr>
                      <w:rFonts w:hint="eastAsia" w:ascii="Times New Roman" w:hAnsi="Times New Roman" w:eastAsia="宋体"/>
                      <w:smallCaps w:val="0"/>
                      <w:szCs w:val="21"/>
                    </w:rPr>
                    <w:t>本项目车间边界的距离</w:t>
                  </w:r>
                  <w:r>
                    <w:rPr>
                      <w:rFonts w:ascii="Times New Roman" w:hAnsi="Times New Roman" w:eastAsia="宋体"/>
                      <w:smallCaps w:val="0"/>
                      <w:szCs w:val="21"/>
                    </w:rPr>
                    <w:t>（m）</w:t>
                  </w:r>
                </w:p>
              </w:tc>
              <w:tc>
                <w:tcPr>
                  <w:tcW w:w="1151" w:type="dxa"/>
                  <w:vAlign w:val="center"/>
                </w:tcPr>
                <w:p>
                  <w:pPr>
                    <w:pStyle w:val="44"/>
                    <w:widowControl w:val="0"/>
                    <w:pBdr>
                      <w:bottom w:val="none" w:color="auto" w:sz="0" w:space="0"/>
                    </w:pBdr>
                    <w:spacing w:before="0" w:after="0"/>
                    <w:rPr>
                      <w:rFonts w:ascii="Times New Roman" w:hAnsi="Times New Roman" w:eastAsia="宋体"/>
                      <w:smallCaps w:val="0"/>
                      <w:kern w:val="2"/>
                      <w:szCs w:val="21"/>
                    </w:rPr>
                  </w:pPr>
                  <w:r>
                    <w:rPr>
                      <w:rFonts w:ascii="Times New Roman" w:hAnsi="Times New Roman" w:eastAsia="宋体"/>
                      <w:smallCaps w:val="0"/>
                      <w:kern w:val="2"/>
                      <w:szCs w:val="21"/>
                    </w:rPr>
                    <w:t>规模</w:t>
                  </w:r>
                </w:p>
              </w:tc>
              <w:tc>
                <w:tcPr>
                  <w:tcW w:w="1982" w:type="dxa"/>
                  <w:vAlign w:val="center"/>
                </w:tcPr>
                <w:p>
                  <w:pPr>
                    <w:jc w:val="center"/>
                    <w:rPr>
                      <w:rFonts w:ascii="Times New Roman" w:hAnsi="Times New Roman" w:eastAsia="宋体"/>
                      <w:smallCaps w:val="0"/>
                    </w:rPr>
                  </w:pPr>
                  <w:r>
                    <w:rPr>
                      <w:rFonts w:ascii="Times New Roman" w:hAnsi="Times New Roman" w:eastAsia="宋体"/>
                      <w:smallCaps w:val="0"/>
                    </w:rPr>
                    <w:t>环境功能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restart"/>
                  <w:vAlign w:val="center"/>
                </w:tcPr>
                <w:p>
                  <w:pPr>
                    <w:jc w:val="center"/>
                    <w:rPr>
                      <w:rFonts w:ascii="Times New Roman" w:hAnsi="Times New Roman" w:eastAsia="宋体"/>
                      <w:b/>
                      <w:smallCaps w:val="0"/>
                    </w:rPr>
                  </w:pPr>
                  <w:r>
                    <w:rPr>
                      <w:rFonts w:ascii="Times New Roman" w:hAnsi="Times New Roman" w:eastAsia="宋体"/>
                      <w:smallCaps w:val="0"/>
                    </w:rPr>
                    <w:t>空气环境</w:t>
                  </w: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东肇巷</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SW</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约35m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约8户</w:t>
                  </w:r>
                </w:p>
              </w:tc>
              <w:tc>
                <w:tcPr>
                  <w:tcW w:w="1982" w:type="dxa"/>
                  <w:vMerge w:val="restart"/>
                  <w:vAlign w:val="center"/>
                </w:tcPr>
                <w:p>
                  <w:pPr>
                    <w:jc w:val="center"/>
                    <w:rPr>
                      <w:rFonts w:ascii="Times New Roman" w:hAnsi="Times New Roman" w:eastAsia="宋体"/>
                      <w:smallCaps w:val="0"/>
                      <w:szCs w:val="21"/>
                    </w:rPr>
                  </w:pPr>
                  <w:r>
                    <w:rPr>
                      <w:rFonts w:ascii="Times New Roman" w:hAnsi="Times New Roman" w:eastAsia="宋体"/>
                      <w:smallCaps w:val="0"/>
                      <w:szCs w:val="21"/>
                    </w:rPr>
                    <w:t>《环境空气质量标准》GB3095-2012</w:t>
                  </w:r>
                </w:p>
                <w:p>
                  <w:pPr>
                    <w:jc w:val="center"/>
                    <w:rPr>
                      <w:rFonts w:ascii="Times New Roman" w:hAnsi="Times New Roman" w:eastAsia="宋体"/>
                      <w:b/>
                      <w:smallCaps w:val="0"/>
                    </w:rPr>
                  </w:pPr>
                  <w:r>
                    <w:rPr>
                      <w:rFonts w:ascii="Times New Roman" w:hAnsi="Times New Roman" w:eastAsia="宋体"/>
                      <w:smallCaps w:val="0"/>
                      <w:szCs w:val="21"/>
                    </w:rPr>
                    <w:t>二类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西肇巷</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SW</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约88m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约15户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秦村</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SE</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约213m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约30户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薛家旦</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SE</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约242m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约30户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张家旦</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SE</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约479m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约20户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陈家单</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SE</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约588m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约10户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三东巷</w:t>
                  </w:r>
                </w:p>
              </w:tc>
              <w:tc>
                <w:tcPr>
                  <w:tcW w:w="847" w:type="dxa"/>
                  <w:vAlign w:val="center"/>
                </w:tcPr>
                <w:p>
                  <w:pPr>
                    <w:jc w:val="center"/>
                    <w:rPr>
                      <w:rFonts w:ascii="Times New Roman" w:hAnsi="Times New Roman" w:eastAsia="宋体"/>
                      <w:smallCaps w:val="0"/>
                    </w:rPr>
                  </w:pPr>
                  <w:r>
                    <w:rPr>
                      <w:rFonts w:hint="eastAsia" w:ascii="Times New Roman" w:hAnsi="Times New Roman" w:eastAsia="宋体"/>
                      <w:smallCaps w:val="0"/>
                    </w:rPr>
                    <w:t>SE</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约525m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约30户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田舍头</w:t>
                  </w:r>
                </w:p>
              </w:tc>
              <w:tc>
                <w:tcPr>
                  <w:tcW w:w="847" w:type="dxa"/>
                  <w:vAlign w:val="center"/>
                </w:tcPr>
                <w:p>
                  <w:pPr>
                    <w:jc w:val="center"/>
                    <w:rPr>
                      <w:rFonts w:ascii="Times New Roman" w:hAnsi="Times New Roman" w:eastAsia="宋体"/>
                      <w:smallCaps w:val="0"/>
                    </w:rPr>
                  </w:pPr>
                  <w:r>
                    <w:rPr>
                      <w:rFonts w:hint="eastAsia" w:ascii="Times New Roman" w:hAnsi="Times New Roman" w:eastAsia="宋体"/>
                      <w:smallCaps w:val="0"/>
                    </w:rPr>
                    <w:t>SW</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约472m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约8户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雪堰中心小学</w:t>
                  </w:r>
                </w:p>
              </w:tc>
              <w:tc>
                <w:tcPr>
                  <w:tcW w:w="847" w:type="dxa"/>
                  <w:vAlign w:val="center"/>
                </w:tcPr>
                <w:p>
                  <w:pPr>
                    <w:jc w:val="center"/>
                    <w:rPr>
                      <w:rFonts w:ascii="Times New Roman" w:hAnsi="Times New Roman" w:eastAsia="宋体"/>
                      <w:smallCaps w:val="0"/>
                    </w:rPr>
                  </w:pPr>
                  <w:r>
                    <w:rPr>
                      <w:rFonts w:hint="eastAsia" w:ascii="Times New Roman" w:hAnsi="Times New Roman" w:eastAsia="宋体"/>
                      <w:smallCaps w:val="0"/>
                    </w:rPr>
                    <w:t>SW</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约739m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约500人</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汇里</w:t>
                  </w:r>
                </w:p>
              </w:tc>
              <w:tc>
                <w:tcPr>
                  <w:tcW w:w="847" w:type="dxa"/>
                  <w:vAlign w:val="center"/>
                </w:tcPr>
                <w:p>
                  <w:pPr>
                    <w:jc w:val="center"/>
                    <w:rPr>
                      <w:rFonts w:ascii="Times New Roman" w:hAnsi="Times New Roman" w:eastAsia="宋体"/>
                      <w:smallCaps w:val="0"/>
                    </w:rPr>
                  </w:pPr>
                  <w:r>
                    <w:rPr>
                      <w:rFonts w:hint="eastAsia" w:ascii="Times New Roman" w:hAnsi="Times New Roman" w:eastAsia="宋体"/>
                      <w:smallCaps w:val="0"/>
                    </w:rPr>
                    <w:t>SW</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约624m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约15户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戴芳桥</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SW</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约892m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约30户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雪东村</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NW</w:t>
                  </w:r>
                </w:p>
              </w:tc>
              <w:tc>
                <w:tcPr>
                  <w:tcW w:w="147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约246m</w:t>
                  </w:r>
                </w:p>
              </w:tc>
              <w:tc>
                <w:tcPr>
                  <w:tcW w:w="115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约80户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望湖名门</w:t>
                  </w:r>
                </w:p>
              </w:tc>
              <w:tc>
                <w:tcPr>
                  <w:tcW w:w="847" w:type="dxa"/>
                  <w:vAlign w:val="center"/>
                </w:tcPr>
                <w:p>
                  <w:pPr>
                    <w:jc w:val="center"/>
                    <w:rPr>
                      <w:rFonts w:ascii="Times New Roman" w:hAnsi="Times New Roman" w:eastAsia="宋体"/>
                      <w:smallCaps w:val="0"/>
                    </w:rPr>
                  </w:pPr>
                  <w:r>
                    <w:rPr>
                      <w:rFonts w:hint="eastAsia" w:ascii="Times New Roman" w:hAnsi="Times New Roman" w:eastAsia="宋体"/>
                      <w:smallCaps w:val="0"/>
                    </w:rPr>
                    <w:t>NW</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约612m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约80户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后岸</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NW</w:t>
                  </w:r>
                </w:p>
              </w:tc>
              <w:tc>
                <w:tcPr>
                  <w:tcW w:w="147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约1070m</w:t>
                  </w:r>
                </w:p>
              </w:tc>
              <w:tc>
                <w:tcPr>
                  <w:tcW w:w="115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约20户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前岸</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W</w:t>
                  </w:r>
                </w:p>
              </w:tc>
              <w:tc>
                <w:tcPr>
                  <w:tcW w:w="147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约1090m</w:t>
                  </w:r>
                </w:p>
              </w:tc>
              <w:tc>
                <w:tcPr>
                  <w:tcW w:w="115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约30户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雪雅家园</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NW</w:t>
                  </w:r>
                </w:p>
              </w:tc>
              <w:tc>
                <w:tcPr>
                  <w:tcW w:w="147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约1270m</w:t>
                  </w:r>
                </w:p>
              </w:tc>
              <w:tc>
                <w:tcPr>
                  <w:tcW w:w="115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约50户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悦欣庭苑</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NW</w:t>
                  </w:r>
                </w:p>
              </w:tc>
              <w:tc>
                <w:tcPr>
                  <w:tcW w:w="147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约1310m</w:t>
                  </w:r>
                </w:p>
              </w:tc>
              <w:tc>
                <w:tcPr>
                  <w:tcW w:w="115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约50户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东街</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NW</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szCs w:val="21"/>
                    </w:rPr>
                    <w:t>约</w:t>
                  </w:r>
                  <w:r>
                    <w:rPr>
                      <w:rFonts w:hint="eastAsia" w:ascii="Times New Roman" w:hAnsi="Times New Roman" w:eastAsia="宋体"/>
                      <w:smallCaps w:val="0"/>
                    </w:rPr>
                    <w:t>541m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szCs w:val="21"/>
                    </w:rPr>
                    <w:t>约</w:t>
                  </w:r>
                  <w:r>
                    <w:rPr>
                      <w:rFonts w:hint="eastAsia" w:ascii="Times New Roman" w:hAnsi="Times New Roman" w:eastAsia="宋体"/>
                      <w:smallCaps w:val="0"/>
                    </w:rPr>
                    <w:t>60户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巷里</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N</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szCs w:val="21"/>
                    </w:rPr>
                    <w:t>约</w:t>
                  </w:r>
                  <w:r>
                    <w:rPr>
                      <w:rFonts w:hint="eastAsia" w:ascii="Times New Roman" w:hAnsi="Times New Roman" w:eastAsia="宋体"/>
                      <w:smallCaps w:val="0"/>
                    </w:rPr>
                    <w:t>723m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szCs w:val="21"/>
                    </w:rPr>
                    <w:t>约</w:t>
                  </w:r>
                  <w:r>
                    <w:rPr>
                      <w:rFonts w:hint="eastAsia" w:ascii="Times New Roman" w:hAnsi="Times New Roman" w:eastAsia="宋体"/>
                      <w:smallCaps w:val="0"/>
                    </w:rPr>
                    <w:t>30户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周庄</w:t>
                  </w:r>
                </w:p>
              </w:tc>
              <w:tc>
                <w:tcPr>
                  <w:tcW w:w="847" w:type="dxa"/>
                  <w:vAlign w:val="center"/>
                </w:tcPr>
                <w:p>
                  <w:pPr>
                    <w:jc w:val="center"/>
                    <w:rPr>
                      <w:rFonts w:ascii="Times New Roman" w:hAnsi="Times New Roman" w:eastAsia="宋体"/>
                      <w:smallCaps w:val="0"/>
                    </w:rPr>
                  </w:pPr>
                  <w:r>
                    <w:rPr>
                      <w:rFonts w:hint="eastAsia" w:ascii="Times New Roman" w:hAnsi="Times New Roman" w:eastAsia="宋体"/>
                      <w:smallCaps w:val="0"/>
                    </w:rPr>
                    <w:t>NE</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szCs w:val="21"/>
                    </w:rPr>
                    <w:t>约</w:t>
                  </w:r>
                  <w:r>
                    <w:rPr>
                      <w:rFonts w:hint="eastAsia" w:ascii="Times New Roman" w:hAnsi="Times New Roman" w:eastAsia="宋体"/>
                      <w:smallCaps w:val="0"/>
                    </w:rPr>
                    <w:t>206m</w:t>
                  </w:r>
                </w:p>
              </w:tc>
              <w:tc>
                <w:tcPr>
                  <w:tcW w:w="115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约10户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龚巷桥</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NE</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szCs w:val="21"/>
                    </w:rPr>
                    <w:t>约</w:t>
                  </w:r>
                  <w:r>
                    <w:rPr>
                      <w:rFonts w:hint="eastAsia" w:ascii="Times New Roman" w:hAnsi="Times New Roman" w:eastAsia="宋体"/>
                      <w:smallCaps w:val="0"/>
                    </w:rPr>
                    <w:t>452m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szCs w:val="21"/>
                    </w:rPr>
                    <w:t>约</w:t>
                  </w:r>
                  <w:r>
                    <w:rPr>
                      <w:rFonts w:hint="eastAsia" w:ascii="Times New Roman" w:hAnsi="Times New Roman" w:eastAsia="宋体"/>
                      <w:smallCaps w:val="0"/>
                    </w:rPr>
                    <w:t>40户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叶家汇</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NE</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szCs w:val="21"/>
                    </w:rPr>
                    <w:t>约</w:t>
                  </w:r>
                  <w:r>
                    <w:rPr>
                      <w:rFonts w:hint="eastAsia" w:ascii="Times New Roman" w:hAnsi="Times New Roman" w:eastAsia="宋体"/>
                      <w:smallCaps w:val="0"/>
                    </w:rPr>
                    <w:t>504m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szCs w:val="21"/>
                    </w:rPr>
                    <w:t>约</w:t>
                  </w:r>
                  <w:r>
                    <w:rPr>
                      <w:rFonts w:hint="eastAsia" w:ascii="Times New Roman" w:hAnsi="Times New Roman" w:eastAsia="宋体"/>
                      <w:smallCaps w:val="0"/>
                    </w:rPr>
                    <w:t>20户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铁店上</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NE</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szCs w:val="21"/>
                    </w:rPr>
                    <w:t>约</w:t>
                  </w:r>
                  <w:r>
                    <w:rPr>
                      <w:rFonts w:hint="eastAsia" w:ascii="Times New Roman" w:hAnsi="Times New Roman" w:eastAsia="宋体"/>
                      <w:smallCaps w:val="0"/>
                    </w:rPr>
                    <w:t>639m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szCs w:val="21"/>
                    </w:rPr>
                    <w:t>约</w:t>
                  </w:r>
                  <w:r>
                    <w:rPr>
                      <w:rFonts w:hint="eastAsia" w:ascii="Times New Roman" w:hAnsi="Times New Roman" w:eastAsia="宋体"/>
                      <w:smallCaps w:val="0"/>
                    </w:rPr>
                    <w:t>10户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Align w:val="center"/>
                </w:tcPr>
                <w:p>
                  <w:pPr>
                    <w:jc w:val="center"/>
                    <w:rPr>
                      <w:rFonts w:ascii="Times New Roman" w:hAnsi="Times New Roman" w:eastAsia="宋体"/>
                      <w:smallCaps w:val="0"/>
                    </w:rPr>
                  </w:pPr>
                  <w:r>
                    <w:rPr>
                      <w:rFonts w:ascii="Times New Roman" w:hAnsi="Times New Roman" w:eastAsia="宋体"/>
                      <w:smallCaps w:val="0"/>
                    </w:rPr>
                    <w:t>地表水</w:t>
                  </w: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直湖港</w:t>
                  </w:r>
                </w:p>
              </w:tc>
              <w:tc>
                <w:tcPr>
                  <w:tcW w:w="847" w:type="dxa"/>
                  <w:vAlign w:val="center"/>
                </w:tcPr>
                <w:p>
                  <w:pPr>
                    <w:jc w:val="center"/>
                    <w:rPr>
                      <w:rFonts w:ascii="Times New Roman" w:hAnsi="Times New Roman" w:eastAsia="宋体"/>
                      <w:smallCaps w:val="0"/>
                    </w:rPr>
                  </w:pPr>
                  <w:r>
                    <w:rPr>
                      <w:rFonts w:hint="eastAsia" w:ascii="Times New Roman" w:hAnsi="Times New Roman" w:eastAsia="宋体"/>
                      <w:smallCaps w:val="0"/>
                    </w:rPr>
                    <w:t>NE</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约540m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小河</w:t>
                  </w:r>
                </w:p>
              </w:tc>
              <w:tc>
                <w:tcPr>
                  <w:tcW w:w="1982"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《地表水环境质量标准》GB3838-2002IV类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restart"/>
                  <w:vAlign w:val="center"/>
                </w:tcPr>
                <w:p>
                  <w:pPr>
                    <w:jc w:val="center"/>
                    <w:rPr>
                      <w:rFonts w:ascii="Times New Roman" w:hAnsi="Times New Roman" w:eastAsia="宋体"/>
                      <w:smallCaps w:val="0"/>
                    </w:rPr>
                  </w:pPr>
                  <w:r>
                    <w:rPr>
                      <w:rFonts w:hint="eastAsia" w:ascii="Times New Roman" w:hAnsi="Times New Roman" w:eastAsia="宋体"/>
                      <w:smallCaps w:val="0"/>
                    </w:rPr>
                    <w:t>噪声</w:t>
                  </w: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rPr>
                    <w:t>西肇巷</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rPr>
                    <w:t>SW</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约88m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约15户</w:t>
                  </w:r>
                </w:p>
              </w:tc>
              <w:tc>
                <w:tcPr>
                  <w:tcW w:w="1982" w:type="dxa"/>
                  <w:vMerge w:val="restart"/>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《声环境质量标准》GB3096-2008</w:t>
                  </w:r>
                </w:p>
                <w:p>
                  <w:pPr>
                    <w:jc w:val="center"/>
                    <w:rPr>
                      <w:rFonts w:ascii="Times New Roman" w:hAnsi="Times New Roman" w:eastAsia="宋体"/>
                      <w:smallCaps w:val="0"/>
                      <w:szCs w:val="21"/>
                    </w:rPr>
                  </w:pPr>
                  <w:r>
                    <w:rPr>
                      <w:rFonts w:ascii="Times New Roman" w:hAnsi="Times New Roman" w:eastAsia="宋体"/>
                      <w:smallCaps w:val="0"/>
                      <w:szCs w:val="21"/>
                    </w:rPr>
                    <w:t>2</w:t>
                  </w:r>
                  <w:r>
                    <w:rPr>
                      <w:rFonts w:hint="eastAsia" w:ascii="Times New Roman" w:hAnsi="Times New Roman" w:eastAsia="宋体"/>
                      <w:smallCaps w:val="0"/>
                      <w:szCs w:val="21"/>
                    </w:rPr>
                    <w:t>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rPr>
                  </w:pPr>
                  <w:r>
                    <w:rPr>
                      <w:rFonts w:hint="eastAsia" w:ascii="Times New Roman" w:hAnsi="Times New Roman" w:eastAsia="宋体"/>
                      <w:smallCaps w:val="0"/>
                      <w:sz w:val="24"/>
                    </w:rPr>
                    <w:t>东肇巷</w:t>
                  </w:r>
                </w:p>
              </w:tc>
              <w:tc>
                <w:tcPr>
                  <w:tcW w:w="847" w:type="dxa"/>
                  <w:vAlign w:val="center"/>
                </w:tcPr>
                <w:p>
                  <w:pPr>
                    <w:jc w:val="center"/>
                    <w:rPr>
                      <w:rFonts w:ascii="Times New Roman" w:hAnsi="Times New Roman" w:eastAsia="宋体"/>
                      <w:smallCaps w:val="0"/>
                      <w:szCs w:val="21"/>
                    </w:rPr>
                  </w:pPr>
                  <w:r>
                    <w:rPr>
                      <w:rFonts w:hint="eastAsia" w:ascii="Times New Roman" w:hAnsi="Times New Roman" w:eastAsia="宋体"/>
                      <w:smallCaps w:val="0"/>
                    </w:rPr>
                    <w:t>S</w:t>
                  </w:r>
                  <w:r>
                    <w:rPr>
                      <w:rFonts w:ascii="Times New Roman" w:hAnsi="Times New Roman" w:eastAsia="宋体"/>
                      <w:smallCaps w:val="0"/>
                    </w:rPr>
                    <w:t>W</w:t>
                  </w:r>
                </w:p>
              </w:tc>
              <w:tc>
                <w:tcPr>
                  <w:tcW w:w="1471" w:type="dxa"/>
                  <w:vAlign w:val="center"/>
                </w:tcPr>
                <w:p>
                  <w:pPr>
                    <w:jc w:val="center"/>
                    <w:rPr>
                      <w:rFonts w:ascii="Times New Roman" w:hAnsi="Times New Roman" w:eastAsia="宋体"/>
                      <w:smallCaps w:val="0"/>
                    </w:rPr>
                  </w:pPr>
                  <w:r>
                    <w:rPr>
                      <w:rFonts w:hint="eastAsia" w:ascii="Times New Roman" w:hAnsi="Times New Roman" w:eastAsia="宋体"/>
                      <w:smallCaps w:val="0"/>
                    </w:rPr>
                    <w:t>约35m</w:t>
                  </w:r>
                </w:p>
              </w:tc>
              <w:tc>
                <w:tcPr>
                  <w:tcW w:w="1151" w:type="dxa"/>
                  <w:vAlign w:val="center"/>
                </w:tcPr>
                <w:p>
                  <w:pPr>
                    <w:jc w:val="center"/>
                    <w:rPr>
                      <w:rFonts w:ascii="Times New Roman" w:hAnsi="Times New Roman" w:eastAsia="宋体"/>
                      <w:smallCaps w:val="0"/>
                    </w:rPr>
                  </w:pPr>
                  <w:r>
                    <w:rPr>
                      <w:rFonts w:hint="eastAsia" w:ascii="Times New Roman" w:hAnsi="Times New Roman" w:eastAsia="宋体"/>
                      <w:smallCaps w:val="0"/>
                    </w:rPr>
                    <w:t>约8户</w:t>
                  </w:r>
                </w:p>
              </w:tc>
              <w:tc>
                <w:tcPr>
                  <w:tcW w:w="1982" w:type="dxa"/>
                  <w:vMerge w:val="continue"/>
                  <w:vAlign w:val="center"/>
                </w:tcPr>
                <w:p>
                  <w:pPr>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restart"/>
                  <w:vAlign w:val="center"/>
                </w:tcPr>
                <w:p>
                  <w:pPr>
                    <w:jc w:val="center"/>
                    <w:rPr>
                      <w:rFonts w:ascii="Times New Roman" w:hAnsi="Times New Roman" w:eastAsia="宋体"/>
                      <w:smallCaps w:val="0"/>
                    </w:rPr>
                  </w:pPr>
                  <w:r>
                    <w:rPr>
                      <w:rFonts w:hint="eastAsia" w:ascii="Times New Roman" w:hAnsi="Times New Roman" w:eastAsia="宋体"/>
                      <w:smallCaps w:val="0"/>
                    </w:rPr>
                    <w:t>生态环境</w:t>
                  </w:r>
                </w:p>
              </w:tc>
              <w:tc>
                <w:tcPr>
                  <w:tcW w:w="1492" w:type="dxa"/>
                  <w:vAlign w:val="center"/>
                </w:tcPr>
                <w:p>
                  <w:pPr>
                    <w:spacing w:line="320" w:lineRule="exact"/>
                    <w:jc w:val="center"/>
                    <w:rPr>
                      <w:rFonts w:ascii="Times New Roman" w:hAnsi="Times New Roman" w:eastAsia="宋体"/>
                      <w:smallCaps w:val="0"/>
                    </w:rPr>
                  </w:pPr>
                  <w:r>
                    <w:rPr>
                      <w:rFonts w:hint="eastAsia" w:ascii="Times New Roman" w:hAnsi="Times New Roman" w:eastAsia="宋体"/>
                      <w:bCs/>
                      <w:smallCaps w:val="0"/>
                      <w:szCs w:val="21"/>
                    </w:rPr>
                    <w:t>太湖（武进区岸线）重要保护区</w:t>
                  </w:r>
                </w:p>
              </w:tc>
              <w:tc>
                <w:tcPr>
                  <w:tcW w:w="2318" w:type="dxa"/>
                  <w:gridSpan w:val="2"/>
                  <w:vAlign w:val="center"/>
                </w:tcPr>
                <w:p>
                  <w:pPr>
                    <w:jc w:val="center"/>
                    <w:rPr>
                      <w:rFonts w:ascii="Times New Roman" w:hAnsi="Times New Roman" w:eastAsia="宋体"/>
                      <w:smallCaps w:val="0"/>
                    </w:rPr>
                  </w:pPr>
                  <w:r>
                    <w:rPr>
                      <w:rFonts w:hint="eastAsia" w:ascii="Times New Roman" w:hAnsi="Times New Roman" w:eastAsia="宋体"/>
                      <w:smallCaps w:val="0"/>
                    </w:rPr>
                    <w:t>0.5km（二级管控区）</w:t>
                  </w:r>
                </w:p>
              </w:tc>
              <w:tc>
                <w:tcPr>
                  <w:tcW w:w="3133" w:type="dxa"/>
                  <w:gridSpan w:val="2"/>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bCs/>
                      <w:smallCaps w:val="0"/>
                      <w:szCs w:val="21"/>
                    </w:rPr>
                    <w:t>湿地生态保护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1" w:type="dxa"/>
                  <w:vMerge w:val="continue"/>
                  <w:vAlign w:val="center"/>
                </w:tcPr>
                <w:p>
                  <w:pPr>
                    <w:jc w:val="center"/>
                    <w:rPr>
                      <w:rFonts w:ascii="Times New Roman" w:hAnsi="Times New Roman" w:eastAsia="宋体"/>
                      <w:smallCaps w:val="0"/>
                    </w:rPr>
                  </w:pPr>
                </w:p>
              </w:tc>
              <w:tc>
                <w:tcPr>
                  <w:tcW w:w="1492" w:type="dxa"/>
                  <w:vAlign w:val="center"/>
                </w:tcPr>
                <w:p>
                  <w:pPr>
                    <w:jc w:val="center"/>
                    <w:rPr>
                      <w:rFonts w:ascii="Times New Roman" w:hAnsi="Times New Roman" w:eastAsia="宋体"/>
                      <w:smallCaps w:val="0"/>
                      <w:kern w:val="0"/>
                    </w:rPr>
                  </w:pPr>
                  <w:r>
                    <w:rPr>
                      <w:rFonts w:hint="eastAsia" w:ascii="Times New Roman" w:hAnsi="Times New Roman" w:eastAsia="宋体"/>
                      <w:smallCaps w:val="0"/>
                      <w:szCs w:val="21"/>
                    </w:rPr>
                    <w:t>太湖（武进区湿地重要保护区）</w:t>
                  </w:r>
                </w:p>
              </w:tc>
              <w:tc>
                <w:tcPr>
                  <w:tcW w:w="2318" w:type="dxa"/>
                  <w:gridSpan w:val="2"/>
                  <w:vAlign w:val="center"/>
                </w:tcPr>
                <w:p>
                  <w:pPr>
                    <w:jc w:val="center"/>
                    <w:rPr>
                      <w:rFonts w:ascii="Times New Roman" w:hAnsi="Times New Roman" w:eastAsia="宋体"/>
                      <w:smallCaps w:val="0"/>
                    </w:rPr>
                  </w:pPr>
                  <w:r>
                    <w:rPr>
                      <w:rFonts w:hint="eastAsia" w:ascii="Times New Roman" w:hAnsi="Times New Roman" w:eastAsia="宋体"/>
                      <w:smallCaps w:val="0"/>
                    </w:rPr>
                    <w:t>5.5km（二级管控区）</w:t>
                  </w:r>
                </w:p>
              </w:tc>
              <w:tc>
                <w:tcPr>
                  <w:tcW w:w="3133" w:type="dxa"/>
                  <w:gridSpan w:val="2"/>
                  <w:vAlign w:val="center"/>
                </w:tcPr>
                <w:p>
                  <w:pPr>
                    <w:jc w:val="center"/>
                    <w:rPr>
                      <w:rFonts w:ascii="Times New Roman" w:hAnsi="Times New Roman" w:eastAsia="宋体"/>
                      <w:smallCaps w:val="0"/>
                      <w:szCs w:val="21"/>
                    </w:rPr>
                  </w:pPr>
                  <w:r>
                    <w:rPr>
                      <w:rFonts w:hint="eastAsia" w:ascii="Times New Roman" w:hAnsi="Times New Roman" w:eastAsia="宋体"/>
                      <w:bCs/>
                      <w:smallCaps w:val="0"/>
                      <w:szCs w:val="21"/>
                    </w:rPr>
                    <w:t>湿地生态保护</w:t>
                  </w:r>
                </w:p>
              </w:tc>
            </w:tr>
          </w:tbl>
          <w:p>
            <w:pPr>
              <w:spacing w:line="360" w:lineRule="auto"/>
              <w:rPr>
                <w:rFonts w:ascii="Times New Roman" w:hAnsi="Times New Roman" w:eastAsia="宋体"/>
                <w:b/>
                <w:smallCaps w:val="0"/>
                <w:sz w:val="24"/>
              </w:rPr>
            </w:pPr>
          </w:p>
        </w:tc>
      </w:tr>
    </w:tbl>
    <w:p>
      <w:pPr>
        <w:pStyle w:val="3"/>
        <w:spacing w:before="0" w:after="0" w:line="240" w:lineRule="auto"/>
        <w:rPr>
          <w:rFonts w:ascii="Times New Roman" w:hAnsi="Times New Roman" w:eastAsia="宋体"/>
          <w:smallCaps w:val="0"/>
          <w:sz w:val="28"/>
          <w:szCs w:val="28"/>
        </w:rPr>
      </w:pPr>
      <w:r>
        <w:rPr>
          <w:rFonts w:hint="eastAsia" w:ascii="Times New Roman" w:hAnsi="Times New Roman" w:eastAsia="宋体"/>
          <w:smallCaps w:val="0"/>
          <w:sz w:val="28"/>
          <w:szCs w:val="28"/>
        </w:rPr>
        <w:t>四、</w:t>
      </w:r>
      <w:r>
        <w:rPr>
          <w:rFonts w:ascii="Times New Roman" w:hAnsi="Times New Roman" w:eastAsia="宋体"/>
          <w:smallCaps w:val="0"/>
          <w:sz w:val="28"/>
          <w:szCs w:val="28"/>
        </w:rPr>
        <w:t>评价适用标准</w:t>
      </w:r>
    </w:p>
    <w:tbl>
      <w:tblPr>
        <w:tblStyle w:val="21"/>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8861"/>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5" w:hRule="atLeast"/>
          <w:jc w:val="center"/>
        </w:trPr>
        <w:tc>
          <w:tcPr>
            <w:tcW w:w="9025" w:type="dxa"/>
            <w:gridSpan w:val="3"/>
          </w:tcPr>
          <w:p>
            <w:pPr>
              <w:spacing w:line="480" w:lineRule="exact"/>
              <w:jc w:val="left"/>
              <w:rPr>
                <w:rFonts w:ascii="Times New Roman" w:hAnsi="Times New Roman" w:eastAsia="宋体"/>
                <w:b/>
                <w:smallCaps w:val="0"/>
                <w:sz w:val="28"/>
              </w:rPr>
            </w:pPr>
            <w:r>
              <w:rPr>
                <w:rFonts w:ascii="Times New Roman" w:hAnsi="Times New Roman" w:eastAsia="宋体"/>
                <w:b/>
                <w:smallCaps w:val="0"/>
                <w:sz w:val="28"/>
              </w:rPr>
              <w:t>环境质量标准</w:t>
            </w:r>
          </w:p>
          <w:p>
            <w:pPr>
              <w:spacing w:line="480" w:lineRule="exact"/>
              <w:ind w:firstLine="480" w:firstLineChars="200"/>
              <w:rPr>
                <w:rFonts w:ascii="Times New Roman" w:hAnsi="Times New Roman" w:eastAsia="宋体"/>
                <w:bCs/>
                <w:smallCaps w:val="0"/>
                <w:sz w:val="24"/>
              </w:rPr>
            </w:pPr>
            <w:r>
              <w:rPr>
                <w:rFonts w:ascii="Times New Roman" w:hAnsi="Times New Roman" w:eastAsia="宋体"/>
                <w:smallCaps w:val="0"/>
                <w:sz w:val="24"/>
              </w:rPr>
              <w:t>1.</w:t>
            </w:r>
            <w:r>
              <w:rPr>
                <w:rFonts w:ascii="Times New Roman" w:hAnsi="Times New Roman" w:eastAsia="宋体"/>
                <w:bCs/>
                <w:smallCaps w:val="0"/>
                <w:sz w:val="24"/>
              </w:rPr>
              <w:t>地表水环境质量标准</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根据《江苏省地表水（环境）功能区划》（苏政复[2003]29号），</w:t>
            </w:r>
            <w:r>
              <w:rPr>
                <w:rFonts w:hint="eastAsia" w:ascii="Times New Roman" w:hAnsi="Times New Roman" w:eastAsia="宋体"/>
                <w:smallCaps w:val="0"/>
                <w:sz w:val="24"/>
              </w:rPr>
              <w:t>雅浦河</w:t>
            </w:r>
            <w:r>
              <w:rPr>
                <w:rFonts w:ascii="Times New Roman" w:hAnsi="Times New Roman" w:eastAsia="宋体"/>
                <w:smallCaps w:val="0"/>
                <w:sz w:val="24"/>
              </w:rPr>
              <w:t>执行《地表水环境质量标准》（GB3838-2002）</w:t>
            </w:r>
            <w:r>
              <w:rPr>
                <w:rFonts w:hint="eastAsia" w:ascii="Times New Roman" w:hAnsi="Times New Roman" w:eastAsia="宋体"/>
                <w:smallCaps w:val="0"/>
                <w:sz w:val="24"/>
              </w:rPr>
              <w:t>Ⅲ</w:t>
            </w:r>
            <w:r>
              <w:rPr>
                <w:rFonts w:ascii="Times New Roman" w:hAnsi="Times New Roman" w:eastAsia="宋体"/>
                <w:smallCaps w:val="0"/>
                <w:sz w:val="24"/>
              </w:rPr>
              <w:t>类标准。</w:t>
            </w:r>
          </w:p>
          <w:p>
            <w:pPr>
              <w:spacing w:line="480" w:lineRule="exact"/>
              <w:jc w:val="center"/>
              <w:rPr>
                <w:rFonts w:ascii="Times New Roman" w:hAnsi="Times New Roman" w:eastAsia="宋体"/>
                <w:bCs/>
                <w:smallCaps w:val="0"/>
                <w:sz w:val="24"/>
              </w:rPr>
            </w:pPr>
            <w:r>
              <w:rPr>
                <w:rFonts w:ascii="Times New Roman" w:hAnsi="Times New Roman" w:eastAsia="宋体"/>
                <w:b/>
                <w:bCs/>
                <w:smallCaps w:val="0"/>
                <w:szCs w:val="21"/>
              </w:rPr>
              <w:t>表4-1  地表水环境质量标准限值表</w:t>
            </w:r>
          </w:p>
          <w:tbl>
            <w:tblPr>
              <w:tblStyle w:val="21"/>
              <w:tblW w:w="8809"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08"/>
              <w:gridCol w:w="2437"/>
              <w:gridCol w:w="1290"/>
              <w:gridCol w:w="1552"/>
              <w:gridCol w:w="1031"/>
              <w:gridCol w:w="119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308" w:type="dxa"/>
                  <w:vAlign w:val="center"/>
                </w:tcPr>
                <w:p>
                  <w:pPr>
                    <w:jc w:val="center"/>
                    <w:rPr>
                      <w:rFonts w:ascii="Times New Roman" w:hAnsi="Times New Roman" w:eastAsia="宋体"/>
                      <w:smallCaps w:val="0"/>
                    </w:rPr>
                  </w:pPr>
                  <w:r>
                    <w:rPr>
                      <w:rFonts w:ascii="Times New Roman" w:hAnsi="Times New Roman" w:eastAsia="宋体"/>
                      <w:smallCaps w:val="0"/>
                    </w:rPr>
                    <w:t>水域名</w:t>
                  </w:r>
                </w:p>
              </w:tc>
              <w:tc>
                <w:tcPr>
                  <w:tcW w:w="2437" w:type="dxa"/>
                  <w:vAlign w:val="center"/>
                </w:tcPr>
                <w:p>
                  <w:pPr>
                    <w:jc w:val="center"/>
                    <w:rPr>
                      <w:rFonts w:ascii="Times New Roman" w:hAnsi="Times New Roman" w:eastAsia="宋体"/>
                      <w:smallCaps w:val="0"/>
                    </w:rPr>
                  </w:pPr>
                  <w:r>
                    <w:rPr>
                      <w:rFonts w:ascii="Times New Roman" w:hAnsi="Times New Roman" w:eastAsia="宋体"/>
                      <w:smallCaps w:val="0"/>
                    </w:rPr>
                    <w:t>执行标准</w:t>
                  </w:r>
                </w:p>
              </w:tc>
              <w:tc>
                <w:tcPr>
                  <w:tcW w:w="1290" w:type="dxa"/>
                  <w:vAlign w:val="center"/>
                </w:tcPr>
                <w:p>
                  <w:pPr>
                    <w:jc w:val="center"/>
                    <w:rPr>
                      <w:rFonts w:ascii="Times New Roman" w:hAnsi="Times New Roman" w:eastAsia="宋体"/>
                      <w:smallCaps w:val="0"/>
                    </w:rPr>
                  </w:pPr>
                  <w:r>
                    <w:rPr>
                      <w:rFonts w:ascii="Times New Roman" w:hAnsi="Times New Roman" w:eastAsia="宋体"/>
                      <w:smallCaps w:val="0"/>
                    </w:rPr>
                    <w:t>表号及级别</w:t>
                  </w:r>
                </w:p>
              </w:tc>
              <w:tc>
                <w:tcPr>
                  <w:tcW w:w="1552" w:type="dxa"/>
                  <w:vAlign w:val="center"/>
                </w:tcPr>
                <w:p>
                  <w:pPr>
                    <w:jc w:val="center"/>
                    <w:rPr>
                      <w:rFonts w:ascii="Times New Roman" w:hAnsi="Times New Roman" w:eastAsia="宋体"/>
                      <w:smallCaps w:val="0"/>
                    </w:rPr>
                  </w:pPr>
                  <w:r>
                    <w:rPr>
                      <w:rFonts w:ascii="Times New Roman" w:hAnsi="Times New Roman" w:eastAsia="宋体"/>
                      <w:smallCaps w:val="0"/>
                    </w:rPr>
                    <w:t>污染物指标</w:t>
                  </w:r>
                </w:p>
              </w:tc>
              <w:tc>
                <w:tcPr>
                  <w:tcW w:w="1031" w:type="dxa"/>
                  <w:vAlign w:val="center"/>
                </w:tcPr>
                <w:p>
                  <w:pPr>
                    <w:jc w:val="center"/>
                    <w:rPr>
                      <w:rFonts w:ascii="Times New Roman" w:hAnsi="Times New Roman" w:eastAsia="宋体"/>
                      <w:smallCaps w:val="0"/>
                    </w:rPr>
                  </w:pPr>
                  <w:r>
                    <w:rPr>
                      <w:rFonts w:ascii="Times New Roman" w:hAnsi="Times New Roman" w:eastAsia="宋体"/>
                      <w:smallCaps w:val="0"/>
                    </w:rPr>
                    <w:t>单位</w:t>
                  </w:r>
                </w:p>
              </w:tc>
              <w:tc>
                <w:tcPr>
                  <w:tcW w:w="1191" w:type="dxa"/>
                  <w:vAlign w:val="center"/>
                </w:tcPr>
                <w:p>
                  <w:pPr>
                    <w:jc w:val="center"/>
                    <w:rPr>
                      <w:rFonts w:ascii="Times New Roman" w:hAnsi="Times New Roman" w:eastAsia="宋体"/>
                      <w:smallCaps w:val="0"/>
                    </w:rPr>
                  </w:pPr>
                  <w:r>
                    <w:rPr>
                      <w:rFonts w:ascii="Times New Roman" w:hAnsi="Times New Roman" w:eastAsia="宋体"/>
                      <w:smallCaps w:val="0"/>
                    </w:rPr>
                    <w:t>标准限值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308" w:type="dxa"/>
                  <w:vMerge w:val="restart"/>
                  <w:vAlign w:val="center"/>
                </w:tcPr>
                <w:p>
                  <w:pPr>
                    <w:jc w:val="center"/>
                    <w:rPr>
                      <w:rFonts w:ascii="Times New Roman" w:hAnsi="Times New Roman" w:eastAsia="宋体"/>
                      <w:smallCaps w:val="0"/>
                    </w:rPr>
                  </w:pPr>
                  <w:r>
                    <w:rPr>
                      <w:rFonts w:hint="eastAsia" w:ascii="Times New Roman" w:hAnsi="Times New Roman" w:eastAsia="宋体"/>
                      <w:smallCaps w:val="0"/>
                    </w:rPr>
                    <w:t>雅浦河</w:t>
                  </w:r>
                </w:p>
              </w:tc>
              <w:tc>
                <w:tcPr>
                  <w:tcW w:w="2437" w:type="dxa"/>
                  <w:vMerge w:val="restart"/>
                  <w:vAlign w:val="center"/>
                </w:tcPr>
                <w:p>
                  <w:pPr>
                    <w:jc w:val="center"/>
                    <w:rPr>
                      <w:rFonts w:ascii="Times New Roman" w:hAnsi="Times New Roman" w:eastAsia="宋体"/>
                      <w:smallCaps w:val="0"/>
                      <w:spacing w:val="-6"/>
                      <w:szCs w:val="21"/>
                    </w:rPr>
                  </w:pPr>
                  <w:r>
                    <w:rPr>
                      <w:rFonts w:ascii="Times New Roman" w:hAnsi="Times New Roman" w:eastAsia="宋体"/>
                      <w:smallCaps w:val="0"/>
                      <w:spacing w:val="-6"/>
                      <w:szCs w:val="21"/>
                    </w:rPr>
                    <w:t>《地表水环境质量标准》</w:t>
                  </w:r>
                </w:p>
                <w:p>
                  <w:pPr>
                    <w:jc w:val="center"/>
                    <w:rPr>
                      <w:rFonts w:ascii="Times New Roman" w:hAnsi="Times New Roman" w:eastAsia="宋体"/>
                      <w:smallCaps w:val="0"/>
                    </w:rPr>
                  </w:pPr>
                  <w:r>
                    <w:rPr>
                      <w:rFonts w:ascii="Times New Roman" w:hAnsi="Times New Roman" w:eastAsia="宋体"/>
                      <w:smallCaps w:val="0"/>
                    </w:rPr>
                    <w:t>（GB3838-2002）</w:t>
                  </w:r>
                </w:p>
              </w:tc>
              <w:tc>
                <w:tcPr>
                  <w:tcW w:w="1290" w:type="dxa"/>
                  <w:vMerge w:val="restart"/>
                  <w:vAlign w:val="center"/>
                </w:tcPr>
                <w:p>
                  <w:pPr>
                    <w:jc w:val="center"/>
                    <w:rPr>
                      <w:rFonts w:ascii="Times New Roman" w:hAnsi="Times New Roman" w:eastAsia="宋体"/>
                      <w:smallCaps w:val="0"/>
                      <w:szCs w:val="21"/>
                    </w:rPr>
                  </w:pPr>
                  <w:r>
                    <w:rPr>
                      <w:rFonts w:ascii="Times New Roman" w:hAnsi="Times New Roman" w:eastAsia="宋体"/>
                      <w:smallCaps w:val="0"/>
                      <w:szCs w:val="21"/>
                    </w:rPr>
                    <w:t>表1</w:t>
                  </w:r>
                </w:p>
                <w:p>
                  <w:pPr>
                    <w:jc w:val="center"/>
                    <w:rPr>
                      <w:rFonts w:ascii="Times New Roman" w:hAnsi="Times New Roman" w:eastAsia="宋体"/>
                      <w:smallCaps w:val="0"/>
                      <w:szCs w:val="21"/>
                    </w:rPr>
                  </w:pPr>
                  <w:r>
                    <w:rPr>
                      <w:rFonts w:hint="eastAsia" w:ascii="Times New Roman" w:hAnsi="Times New Roman" w:eastAsia="宋体" w:cs="宋体"/>
                      <w:smallCaps w:val="0"/>
                      <w:szCs w:val="21"/>
                    </w:rPr>
                    <w:t>Ⅲ</w:t>
                  </w:r>
                  <w:r>
                    <w:rPr>
                      <w:rFonts w:ascii="Times New Roman" w:hAnsi="Times New Roman" w:eastAsia="宋体"/>
                      <w:smallCaps w:val="0"/>
                      <w:szCs w:val="21"/>
                    </w:rPr>
                    <w:t>类</w:t>
                  </w:r>
                </w:p>
              </w:tc>
              <w:tc>
                <w:tcPr>
                  <w:tcW w:w="1552"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pH</w:t>
                  </w:r>
                </w:p>
              </w:tc>
              <w:tc>
                <w:tcPr>
                  <w:tcW w:w="1031"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无量纲</w:t>
                  </w:r>
                </w:p>
              </w:tc>
              <w:tc>
                <w:tcPr>
                  <w:tcW w:w="1191"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6~9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308" w:type="dxa"/>
                  <w:vMerge w:val="continue"/>
                  <w:vAlign w:val="center"/>
                </w:tcPr>
                <w:p>
                  <w:pPr>
                    <w:jc w:val="center"/>
                    <w:rPr>
                      <w:rFonts w:ascii="Times New Roman" w:hAnsi="Times New Roman" w:eastAsia="宋体"/>
                      <w:smallCaps w:val="0"/>
                    </w:rPr>
                  </w:pPr>
                </w:p>
              </w:tc>
              <w:tc>
                <w:tcPr>
                  <w:tcW w:w="2437" w:type="dxa"/>
                  <w:vMerge w:val="continue"/>
                  <w:vAlign w:val="center"/>
                </w:tcPr>
                <w:p>
                  <w:pPr>
                    <w:jc w:val="center"/>
                    <w:rPr>
                      <w:rFonts w:ascii="Times New Roman" w:hAnsi="Times New Roman" w:eastAsia="宋体"/>
                      <w:smallCaps w:val="0"/>
                    </w:rPr>
                  </w:pPr>
                </w:p>
              </w:tc>
              <w:tc>
                <w:tcPr>
                  <w:tcW w:w="1290" w:type="dxa"/>
                  <w:vMerge w:val="continue"/>
                  <w:vAlign w:val="center"/>
                </w:tcPr>
                <w:p>
                  <w:pPr>
                    <w:jc w:val="center"/>
                    <w:rPr>
                      <w:rFonts w:ascii="Times New Roman" w:hAnsi="Times New Roman" w:eastAsia="宋体"/>
                      <w:smallCaps w:val="0"/>
                    </w:rPr>
                  </w:pPr>
                </w:p>
              </w:tc>
              <w:tc>
                <w:tcPr>
                  <w:tcW w:w="1552"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COD</w:t>
                  </w:r>
                </w:p>
              </w:tc>
              <w:tc>
                <w:tcPr>
                  <w:tcW w:w="1031" w:type="dxa"/>
                  <w:vMerge w:val="restart"/>
                  <w:vAlign w:val="center"/>
                </w:tcPr>
                <w:p>
                  <w:pPr>
                    <w:jc w:val="center"/>
                    <w:rPr>
                      <w:rFonts w:ascii="Times New Roman" w:hAnsi="Times New Roman" w:eastAsia="宋体"/>
                      <w:smallCaps w:val="0"/>
                      <w:szCs w:val="21"/>
                    </w:rPr>
                  </w:pPr>
                  <w:r>
                    <w:rPr>
                      <w:rFonts w:ascii="Times New Roman" w:hAnsi="Times New Roman" w:eastAsia="宋体"/>
                      <w:smallCaps w:val="0"/>
                      <w:szCs w:val="21"/>
                    </w:rPr>
                    <w:t>mg/L</w:t>
                  </w:r>
                </w:p>
              </w:tc>
              <w:tc>
                <w:tcPr>
                  <w:tcW w:w="119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cantSplit/>
                <w:jc w:val="center"/>
              </w:trPr>
              <w:tc>
                <w:tcPr>
                  <w:tcW w:w="1308" w:type="dxa"/>
                  <w:vMerge w:val="continue"/>
                  <w:vAlign w:val="center"/>
                </w:tcPr>
                <w:p>
                  <w:pPr>
                    <w:jc w:val="center"/>
                    <w:rPr>
                      <w:rFonts w:ascii="Times New Roman" w:hAnsi="Times New Roman" w:eastAsia="宋体"/>
                      <w:smallCaps w:val="0"/>
                    </w:rPr>
                  </w:pPr>
                </w:p>
              </w:tc>
              <w:tc>
                <w:tcPr>
                  <w:tcW w:w="2437" w:type="dxa"/>
                  <w:vMerge w:val="continue"/>
                  <w:vAlign w:val="center"/>
                </w:tcPr>
                <w:p>
                  <w:pPr>
                    <w:jc w:val="center"/>
                    <w:rPr>
                      <w:rFonts w:ascii="Times New Roman" w:hAnsi="Times New Roman" w:eastAsia="宋体"/>
                      <w:smallCaps w:val="0"/>
                    </w:rPr>
                  </w:pPr>
                </w:p>
              </w:tc>
              <w:tc>
                <w:tcPr>
                  <w:tcW w:w="1290" w:type="dxa"/>
                  <w:vMerge w:val="continue"/>
                  <w:vAlign w:val="center"/>
                </w:tcPr>
                <w:p>
                  <w:pPr>
                    <w:jc w:val="center"/>
                    <w:rPr>
                      <w:rFonts w:ascii="Times New Roman" w:hAnsi="Times New Roman" w:eastAsia="宋体"/>
                      <w:smallCaps w:val="0"/>
                    </w:rPr>
                  </w:pPr>
                </w:p>
              </w:tc>
              <w:tc>
                <w:tcPr>
                  <w:tcW w:w="1552"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NH</w:t>
                  </w:r>
                  <w:r>
                    <w:rPr>
                      <w:rFonts w:ascii="Times New Roman" w:hAnsi="Times New Roman" w:eastAsia="宋体"/>
                      <w:smallCaps w:val="0"/>
                      <w:szCs w:val="21"/>
                      <w:vertAlign w:val="subscript"/>
                    </w:rPr>
                    <w:t>3</w:t>
                  </w:r>
                  <w:r>
                    <w:rPr>
                      <w:rFonts w:ascii="Times New Roman" w:hAnsi="Times New Roman" w:eastAsia="宋体"/>
                      <w:smallCaps w:val="0"/>
                      <w:szCs w:val="21"/>
                    </w:rPr>
                    <w:t>-N</w:t>
                  </w:r>
                </w:p>
              </w:tc>
              <w:tc>
                <w:tcPr>
                  <w:tcW w:w="1031" w:type="dxa"/>
                  <w:vMerge w:val="continue"/>
                  <w:vAlign w:val="center"/>
                </w:tcPr>
                <w:p>
                  <w:pPr>
                    <w:jc w:val="center"/>
                    <w:rPr>
                      <w:rFonts w:ascii="Times New Roman" w:hAnsi="Times New Roman" w:eastAsia="宋体"/>
                      <w:smallCaps w:val="0"/>
                      <w:szCs w:val="21"/>
                    </w:rPr>
                  </w:pPr>
                </w:p>
              </w:tc>
              <w:tc>
                <w:tcPr>
                  <w:tcW w:w="119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308" w:type="dxa"/>
                  <w:vMerge w:val="continue"/>
                  <w:vAlign w:val="center"/>
                </w:tcPr>
                <w:p>
                  <w:pPr>
                    <w:jc w:val="center"/>
                    <w:rPr>
                      <w:rFonts w:ascii="Times New Roman" w:hAnsi="Times New Roman" w:eastAsia="宋体"/>
                      <w:smallCaps w:val="0"/>
                    </w:rPr>
                  </w:pPr>
                </w:p>
              </w:tc>
              <w:tc>
                <w:tcPr>
                  <w:tcW w:w="2437" w:type="dxa"/>
                  <w:vMerge w:val="continue"/>
                  <w:vAlign w:val="center"/>
                </w:tcPr>
                <w:p>
                  <w:pPr>
                    <w:jc w:val="center"/>
                    <w:rPr>
                      <w:rFonts w:ascii="Times New Roman" w:hAnsi="Times New Roman" w:eastAsia="宋体"/>
                      <w:smallCaps w:val="0"/>
                    </w:rPr>
                  </w:pPr>
                </w:p>
              </w:tc>
              <w:tc>
                <w:tcPr>
                  <w:tcW w:w="1290" w:type="dxa"/>
                  <w:vMerge w:val="continue"/>
                  <w:vAlign w:val="center"/>
                </w:tcPr>
                <w:p>
                  <w:pPr>
                    <w:jc w:val="center"/>
                    <w:rPr>
                      <w:rFonts w:ascii="Times New Roman" w:hAnsi="Times New Roman" w:eastAsia="宋体"/>
                      <w:smallCaps w:val="0"/>
                    </w:rPr>
                  </w:pPr>
                </w:p>
              </w:tc>
              <w:tc>
                <w:tcPr>
                  <w:tcW w:w="1552"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TP</w:t>
                  </w:r>
                </w:p>
              </w:tc>
              <w:tc>
                <w:tcPr>
                  <w:tcW w:w="1031" w:type="dxa"/>
                  <w:vMerge w:val="continue"/>
                  <w:vAlign w:val="center"/>
                </w:tcPr>
                <w:p>
                  <w:pPr>
                    <w:jc w:val="center"/>
                    <w:rPr>
                      <w:rFonts w:ascii="Times New Roman" w:hAnsi="Times New Roman" w:eastAsia="宋体"/>
                      <w:smallCaps w:val="0"/>
                      <w:szCs w:val="21"/>
                    </w:rPr>
                  </w:pPr>
                </w:p>
              </w:tc>
              <w:tc>
                <w:tcPr>
                  <w:tcW w:w="1191" w:type="dxa"/>
                  <w:vAlign w:val="center"/>
                </w:tcPr>
                <w:p>
                  <w:pPr>
                    <w:jc w:val="center"/>
                    <w:rPr>
                      <w:rFonts w:ascii="Times New Roman" w:hAnsi="Times New Roman" w:eastAsia="宋体"/>
                      <w:smallCaps w:val="0"/>
                      <w:szCs w:val="21"/>
                    </w:rPr>
                  </w:pPr>
                  <w:r>
                    <w:rPr>
                      <w:rFonts w:hint="eastAsia" w:ascii="Times New Roman" w:hAnsi="Times New Roman" w:eastAsia="宋体"/>
                      <w:smallCaps w:val="0"/>
                    </w:rPr>
                    <w:t>0.2</w:t>
                  </w:r>
                </w:p>
              </w:tc>
            </w:tr>
          </w:tbl>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2.</w:t>
            </w:r>
            <w:r>
              <w:rPr>
                <w:rFonts w:ascii="Times New Roman" w:hAnsi="Times New Roman" w:eastAsia="宋体"/>
                <w:bCs/>
                <w:smallCaps w:val="0"/>
                <w:sz w:val="24"/>
              </w:rPr>
              <w:t>环境</w:t>
            </w:r>
            <w:r>
              <w:rPr>
                <w:rFonts w:hint="eastAsia" w:ascii="Times New Roman" w:hAnsi="Times New Roman" w:eastAsia="宋体"/>
                <w:bCs/>
                <w:smallCaps w:val="0"/>
                <w:sz w:val="24"/>
              </w:rPr>
              <w:t>空气</w:t>
            </w:r>
            <w:r>
              <w:rPr>
                <w:rFonts w:ascii="Times New Roman" w:hAnsi="Times New Roman" w:eastAsia="宋体"/>
                <w:bCs/>
                <w:smallCaps w:val="0"/>
                <w:sz w:val="24"/>
              </w:rPr>
              <w:t>质量标准</w:t>
            </w:r>
          </w:p>
          <w:p>
            <w:pPr>
              <w:spacing w:line="480" w:lineRule="exact"/>
              <w:ind w:firstLine="480" w:firstLineChars="200"/>
              <w:rPr>
                <w:rFonts w:ascii="Times New Roman" w:hAnsi="Times New Roman" w:eastAsia="宋体"/>
                <w:smallCaps w:val="0"/>
                <w:sz w:val="24"/>
              </w:rPr>
            </w:pPr>
            <w:r>
              <w:rPr>
                <w:rFonts w:hint="default" w:ascii="Times New Roman" w:hAnsi="Times New Roman" w:cs="Times New Roman"/>
                <w:color w:val="auto"/>
                <w:sz w:val="24"/>
              </w:rPr>
              <w:t>根据《常州市环境功能区划》（常政办[2017]160号），本项目位于二类环境空气质量功能区，SO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、NO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CO、臭氧、</w:t>
            </w:r>
            <w:r>
              <w:rPr>
                <w:rFonts w:hint="default" w:ascii="Times New Roman" w:hAnsi="Times New Roman" w:cs="Times New Roman"/>
                <w:color w:val="auto"/>
                <w:sz w:val="24"/>
              </w:rPr>
              <w:t>PM</w:t>
            </w:r>
            <w:r>
              <w:rPr>
                <w:rFonts w:hint="default" w:ascii="Times New Roman" w:hAnsi="Times New Roman" w:cs="Times New Roman"/>
                <w:color w:val="auto"/>
                <w:sz w:val="24"/>
                <w:vertAlign w:val="subscript"/>
              </w:rPr>
              <w:t>10</w:t>
            </w:r>
            <w:r>
              <w:rPr>
                <w:rFonts w:hint="default" w:ascii="Times New Roman" w:hAnsi="Times New Roman" w:cs="Times New Roman"/>
                <w:color w:val="auto"/>
                <w:sz w:val="24"/>
                <w:lang w:val="en-US" w:eastAsia="zh-CN"/>
              </w:rPr>
              <w:t>、PM</w:t>
            </w:r>
            <w:r>
              <w:rPr>
                <w:rFonts w:hint="default" w:ascii="Times New Roman" w:hAnsi="Times New Roman" w:cs="Times New Roman"/>
                <w:color w:val="auto"/>
                <w:sz w:val="24"/>
                <w:vertAlign w:val="subscript"/>
                <w:lang w:val="en-US" w:eastAsia="zh-CN"/>
              </w:rPr>
              <w:t>2.5</w:t>
            </w:r>
            <w:r>
              <w:rPr>
                <w:rFonts w:hint="default" w:ascii="Times New Roman" w:hAnsi="Times New Roman" w:cs="Times New Roman"/>
                <w:color w:val="auto"/>
                <w:sz w:val="24"/>
              </w:rPr>
              <w:t>执行《环境空气质量标准》（GB3095–2012）二级标准。非甲烷总烃选用我国《大气污染物综合排放标准详解》（国家环境保护局科技标准司）推荐值2mg/m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作为质量标准参考值</w:t>
            </w:r>
            <w:r>
              <w:rPr>
                <w:rFonts w:hint="eastAsia" w:ascii="Times New Roman" w:hAnsi="Times New Roman" w:eastAsia="宋体" w:cs="宋体"/>
                <w:smallCaps w:val="0"/>
                <w:sz w:val="24"/>
              </w:rPr>
              <w:t>。</w:t>
            </w:r>
            <w:r>
              <w:rPr>
                <w:rFonts w:hint="eastAsia" w:ascii="Times New Roman" w:hAnsi="Times New Roman" w:eastAsia="宋体"/>
                <w:smallCaps w:val="0"/>
                <w:sz w:val="24"/>
              </w:rPr>
              <w:t>具体标准详见</w:t>
            </w:r>
            <w:r>
              <w:rPr>
                <w:rFonts w:ascii="Times New Roman" w:hAnsi="Times New Roman" w:eastAsia="宋体"/>
                <w:smallCaps w:val="0"/>
                <w:sz w:val="24"/>
              </w:rPr>
              <w:t>表</w:t>
            </w:r>
            <w:r>
              <w:rPr>
                <w:rFonts w:hint="eastAsia" w:ascii="Times New Roman" w:hAnsi="Times New Roman" w:eastAsia="宋体"/>
                <w:smallCaps w:val="0"/>
                <w:sz w:val="24"/>
              </w:rPr>
              <w:t>4-</w:t>
            </w:r>
            <w:r>
              <w:rPr>
                <w:rFonts w:ascii="Times New Roman" w:hAnsi="Times New Roman" w:eastAsia="宋体"/>
                <w:smallCaps w:val="0"/>
                <w:sz w:val="24"/>
              </w:rPr>
              <w:t>2。</w:t>
            </w:r>
          </w:p>
          <w:p>
            <w:pPr>
              <w:spacing w:line="480" w:lineRule="exact"/>
              <w:jc w:val="center"/>
              <w:rPr>
                <w:rFonts w:ascii="Times New Roman" w:hAnsi="Times New Roman" w:eastAsia="宋体"/>
                <w:b/>
                <w:smallCaps w:val="0"/>
                <w:sz w:val="24"/>
                <w:szCs w:val="21"/>
              </w:rPr>
            </w:pPr>
            <w:r>
              <w:rPr>
                <w:rFonts w:ascii="Times New Roman" w:hAnsi="Times New Roman" w:eastAsia="宋体"/>
                <w:b/>
                <w:bCs/>
                <w:smallCaps w:val="0"/>
                <w:sz w:val="24"/>
              </w:rPr>
              <w:t>表4-2</w:t>
            </w:r>
            <w:r>
              <w:rPr>
                <w:rFonts w:hint="eastAsia" w:ascii="Times New Roman" w:hAnsi="Times New Roman" w:eastAsia="宋体"/>
                <w:b/>
                <w:bCs/>
                <w:smallCaps w:val="0"/>
                <w:sz w:val="24"/>
                <w:lang w:val="en-US" w:eastAsia="zh-CN"/>
              </w:rPr>
              <w:t xml:space="preserve">  </w:t>
            </w:r>
            <w:r>
              <w:rPr>
                <w:rFonts w:ascii="Times New Roman" w:hAnsi="Times New Roman" w:eastAsia="宋体"/>
                <w:b/>
                <w:smallCaps w:val="0"/>
                <w:sz w:val="24"/>
                <w:szCs w:val="21"/>
              </w:rPr>
              <w:t>环境空气质量标准限值表</w:t>
            </w:r>
          </w:p>
          <w:tbl>
            <w:tblPr>
              <w:tblStyle w:val="21"/>
              <w:tblW w:w="8809"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59"/>
              <w:gridCol w:w="2482"/>
              <w:gridCol w:w="1145"/>
              <w:gridCol w:w="1481"/>
              <w:gridCol w:w="1481"/>
              <w:gridCol w:w="545"/>
              <w:gridCol w:w="458"/>
              <w:gridCol w:w="45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759" w:type="dxa"/>
                  <w:vMerge w:val="restart"/>
                  <w:tcBorders>
                    <w:tl2br w:val="nil"/>
                    <w:tr2bl w:val="nil"/>
                  </w:tcBorders>
                  <w:noWrap w:val="0"/>
                  <w:vAlign w:val="center"/>
                </w:tcPr>
                <w:p>
                  <w:pPr>
                    <w:jc w:val="center"/>
                    <w:rPr>
                      <w:b/>
                      <w:color w:val="auto"/>
                      <w:szCs w:val="21"/>
                    </w:rPr>
                  </w:pPr>
                  <w:r>
                    <w:rPr>
                      <w:rFonts w:hint="eastAsia"/>
                      <w:b/>
                      <w:color w:val="auto"/>
                      <w:szCs w:val="21"/>
                    </w:rPr>
                    <w:t>区域名</w:t>
                  </w:r>
                </w:p>
              </w:tc>
              <w:tc>
                <w:tcPr>
                  <w:tcW w:w="2482" w:type="dxa"/>
                  <w:vMerge w:val="restart"/>
                  <w:tcBorders>
                    <w:tl2br w:val="nil"/>
                    <w:tr2bl w:val="nil"/>
                  </w:tcBorders>
                  <w:noWrap w:val="0"/>
                  <w:vAlign w:val="center"/>
                </w:tcPr>
                <w:p>
                  <w:pPr>
                    <w:jc w:val="center"/>
                    <w:rPr>
                      <w:b/>
                      <w:color w:val="auto"/>
                      <w:szCs w:val="21"/>
                    </w:rPr>
                  </w:pPr>
                  <w:r>
                    <w:rPr>
                      <w:b/>
                      <w:color w:val="auto"/>
                      <w:szCs w:val="21"/>
                    </w:rPr>
                    <w:t>执行标准</w:t>
                  </w:r>
                </w:p>
              </w:tc>
              <w:tc>
                <w:tcPr>
                  <w:tcW w:w="1145" w:type="dxa"/>
                  <w:vMerge w:val="restart"/>
                  <w:tcBorders>
                    <w:tl2br w:val="nil"/>
                    <w:tr2bl w:val="nil"/>
                  </w:tcBorders>
                  <w:noWrap w:val="0"/>
                  <w:vAlign w:val="center"/>
                </w:tcPr>
                <w:p>
                  <w:pPr>
                    <w:jc w:val="center"/>
                    <w:rPr>
                      <w:b/>
                      <w:bCs/>
                      <w:color w:val="auto"/>
                      <w:sz w:val="21"/>
                      <w:szCs w:val="21"/>
                    </w:rPr>
                  </w:pPr>
                  <w:r>
                    <w:rPr>
                      <w:b/>
                      <w:bCs/>
                      <w:color w:val="auto"/>
                      <w:sz w:val="21"/>
                      <w:szCs w:val="21"/>
                    </w:rPr>
                    <w:t>表号</w:t>
                  </w:r>
                </w:p>
                <w:p>
                  <w:pPr>
                    <w:jc w:val="center"/>
                    <w:rPr>
                      <w:b/>
                      <w:color w:val="auto"/>
                      <w:szCs w:val="21"/>
                    </w:rPr>
                  </w:pPr>
                  <w:r>
                    <w:rPr>
                      <w:b/>
                      <w:bCs/>
                      <w:color w:val="auto"/>
                      <w:sz w:val="21"/>
                      <w:szCs w:val="21"/>
                    </w:rPr>
                    <w:t>及级别</w:t>
                  </w:r>
                </w:p>
              </w:tc>
              <w:tc>
                <w:tcPr>
                  <w:tcW w:w="1481" w:type="dxa"/>
                  <w:vMerge w:val="restart"/>
                  <w:tcBorders>
                    <w:tl2br w:val="nil"/>
                    <w:tr2bl w:val="nil"/>
                  </w:tcBorders>
                  <w:noWrap w:val="0"/>
                  <w:vAlign w:val="center"/>
                </w:tcPr>
                <w:p>
                  <w:pPr>
                    <w:jc w:val="center"/>
                    <w:rPr>
                      <w:b/>
                      <w:color w:val="auto"/>
                      <w:szCs w:val="21"/>
                    </w:rPr>
                  </w:pPr>
                  <w:r>
                    <w:rPr>
                      <w:b/>
                      <w:bCs/>
                      <w:color w:val="auto"/>
                      <w:sz w:val="21"/>
                      <w:szCs w:val="21"/>
                    </w:rPr>
                    <w:t>单位</w:t>
                  </w:r>
                </w:p>
              </w:tc>
              <w:tc>
                <w:tcPr>
                  <w:tcW w:w="1481" w:type="dxa"/>
                  <w:vMerge w:val="restart"/>
                  <w:tcBorders>
                    <w:tl2br w:val="nil"/>
                    <w:tr2bl w:val="nil"/>
                  </w:tcBorders>
                  <w:noWrap w:val="0"/>
                  <w:vAlign w:val="center"/>
                </w:tcPr>
                <w:p>
                  <w:pPr>
                    <w:jc w:val="center"/>
                    <w:rPr>
                      <w:b/>
                      <w:color w:val="auto"/>
                      <w:szCs w:val="21"/>
                    </w:rPr>
                  </w:pPr>
                  <w:r>
                    <w:rPr>
                      <w:b/>
                      <w:color w:val="auto"/>
                      <w:szCs w:val="21"/>
                    </w:rPr>
                    <w:t>指标</w:t>
                  </w:r>
                </w:p>
              </w:tc>
              <w:tc>
                <w:tcPr>
                  <w:tcW w:w="1461" w:type="dxa"/>
                  <w:gridSpan w:val="3"/>
                  <w:tcBorders>
                    <w:tl2br w:val="nil"/>
                    <w:tr2bl w:val="nil"/>
                  </w:tcBorders>
                  <w:noWrap w:val="0"/>
                  <w:vAlign w:val="center"/>
                </w:tcPr>
                <w:p>
                  <w:pPr>
                    <w:jc w:val="center"/>
                    <w:rPr>
                      <w:b/>
                      <w:color w:val="auto"/>
                      <w:szCs w:val="21"/>
                    </w:rPr>
                  </w:pPr>
                  <w:r>
                    <w:rPr>
                      <w:b/>
                      <w:color w:val="auto"/>
                      <w:szCs w:val="21"/>
                    </w:rPr>
                    <w:t>浓度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759" w:type="dxa"/>
                  <w:vMerge w:val="continue"/>
                  <w:tcBorders>
                    <w:tl2br w:val="nil"/>
                    <w:tr2bl w:val="nil"/>
                  </w:tcBorders>
                  <w:noWrap w:val="0"/>
                  <w:vAlign w:val="center"/>
                </w:tcPr>
                <w:p>
                  <w:pPr>
                    <w:jc w:val="center"/>
                    <w:rPr>
                      <w:b/>
                      <w:color w:val="auto"/>
                      <w:szCs w:val="21"/>
                    </w:rPr>
                  </w:pPr>
                </w:p>
              </w:tc>
              <w:tc>
                <w:tcPr>
                  <w:tcW w:w="2482" w:type="dxa"/>
                  <w:vMerge w:val="continue"/>
                  <w:tcBorders>
                    <w:tl2br w:val="nil"/>
                    <w:tr2bl w:val="nil"/>
                  </w:tcBorders>
                  <w:noWrap w:val="0"/>
                  <w:vAlign w:val="center"/>
                </w:tcPr>
                <w:p>
                  <w:pPr>
                    <w:jc w:val="center"/>
                    <w:rPr>
                      <w:b/>
                      <w:color w:val="auto"/>
                      <w:szCs w:val="21"/>
                    </w:rPr>
                  </w:pPr>
                </w:p>
              </w:tc>
              <w:tc>
                <w:tcPr>
                  <w:tcW w:w="1145" w:type="dxa"/>
                  <w:vMerge w:val="continue"/>
                  <w:tcBorders>
                    <w:tl2br w:val="nil"/>
                    <w:tr2bl w:val="nil"/>
                  </w:tcBorders>
                  <w:noWrap w:val="0"/>
                  <w:vAlign w:val="center"/>
                </w:tcPr>
                <w:p>
                  <w:pPr>
                    <w:jc w:val="center"/>
                    <w:rPr>
                      <w:b/>
                      <w:color w:val="auto"/>
                      <w:szCs w:val="21"/>
                    </w:rPr>
                  </w:pPr>
                </w:p>
              </w:tc>
              <w:tc>
                <w:tcPr>
                  <w:tcW w:w="1481" w:type="dxa"/>
                  <w:vMerge w:val="continue"/>
                  <w:tcBorders>
                    <w:tl2br w:val="nil"/>
                    <w:tr2bl w:val="nil"/>
                  </w:tcBorders>
                  <w:noWrap w:val="0"/>
                  <w:vAlign w:val="center"/>
                </w:tcPr>
                <w:p>
                  <w:pPr>
                    <w:jc w:val="center"/>
                    <w:rPr>
                      <w:b/>
                      <w:color w:val="auto"/>
                      <w:szCs w:val="21"/>
                    </w:rPr>
                  </w:pPr>
                </w:p>
              </w:tc>
              <w:tc>
                <w:tcPr>
                  <w:tcW w:w="1481" w:type="dxa"/>
                  <w:vMerge w:val="continue"/>
                  <w:tcBorders>
                    <w:tl2br w:val="nil"/>
                    <w:tr2bl w:val="nil"/>
                  </w:tcBorders>
                  <w:noWrap w:val="0"/>
                  <w:vAlign w:val="center"/>
                </w:tcPr>
                <w:p>
                  <w:pPr>
                    <w:jc w:val="center"/>
                    <w:rPr>
                      <w:b/>
                      <w:color w:val="auto"/>
                      <w:szCs w:val="21"/>
                    </w:rPr>
                  </w:pPr>
                </w:p>
              </w:tc>
              <w:tc>
                <w:tcPr>
                  <w:tcW w:w="545" w:type="dxa"/>
                  <w:tcBorders>
                    <w:tl2br w:val="nil"/>
                    <w:tr2bl w:val="nil"/>
                  </w:tcBorders>
                  <w:noWrap w:val="0"/>
                  <w:vAlign w:val="center"/>
                </w:tcPr>
                <w:p>
                  <w:pPr>
                    <w:jc w:val="center"/>
                    <w:rPr>
                      <w:b/>
                      <w:color w:val="auto"/>
                      <w:szCs w:val="21"/>
                    </w:rPr>
                  </w:pPr>
                  <w:r>
                    <w:rPr>
                      <w:b/>
                      <w:color w:val="auto"/>
                      <w:szCs w:val="21"/>
                    </w:rPr>
                    <w:t>小时均值</w:t>
                  </w:r>
                </w:p>
              </w:tc>
              <w:tc>
                <w:tcPr>
                  <w:tcW w:w="458" w:type="dxa"/>
                  <w:tcBorders>
                    <w:tl2br w:val="nil"/>
                    <w:tr2bl w:val="nil"/>
                  </w:tcBorders>
                  <w:noWrap w:val="0"/>
                  <w:vAlign w:val="center"/>
                </w:tcPr>
                <w:p>
                  <w:pPr>
                    <w:jc w:val="center"/>
                    <w:rPr>
                      <w:b/>
                      <w:color w:val="auto"/>
                      <w:szCs w:val="21"/>
                    </w:rPr>
                  </w:pPr>
                  <w:r>
                    <w:rPr>
                      <w:b/>
                      <w:color w:val="auto"/>
                      <w:szCs w:val="21"/>
                    </w:rPr>
                    <w:t>日均值</w:t>
                  </w:r>
                </w:p>
              </w:tc>
              <w:tc>
                <w:tcPr>
                  <w:tcW w:w="458" w:type="dxa"/>
                  <w:tcBorders>
                    <w:tl2br w:val="nil"/>
                    <w:tr2bl w:val="nil"/>
                  </w:tcBorders>
                  <w:noWrap w:val="0"/>
                  <w:vAlign w:val="center"/>
                </w:tcPr>
                <w:p>
                  <w:pPr>
                    <w:jc w:val="center"/>
                    <w:rPr>
                      <w:b/>
                      <w:color w:val="auto"/>
                      <w:szCs w:val="21"/>
                    </w:rPr>
                  </w:pPr>
                  <w:r>
                    <w:rPr>
                      <w:b/>
                      <w:color w:val="auto"/>
                      <w:szCs w:val="21"/>
                    </w:rPr>
                    <w:t>年均值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759" w:type="dxa"/>
                  <w:vMerge w:val="restart"/>
                  <w:tcBorders>
                    <w:tl2br w:val="nil"/>
                    <w:tr2bl w:val="nil"/>
                  </w:tcBorders>
                  <w:noWrap w:val="0"/>
                  <w:vAlign w:val="center"/>
                </w:tcPr>
                <w:p>
                  <w:pPr>
                    <w:jc w:val="center"/>
                    <w:rPr>
                      <w:color w:val="auto"/>
                      <w:szCs w:val="21"/>
                    </w:rPr>
                  </w:pPr>
                  <w:r>
                    <w:rPr>
                      <w:rFonts w:hint="eastAsia"/>
                      <w:color w:val="auto"/>
                      <w:szCs w:val="21"/>
                    </w:rPr>
                    <w:t>厂址及周边地区</w:t>
                  </w:r>
                </w:p>
              </w:tc>
              <w:tc>
                <w:tcPr>
                  <w:tcW w:w="2482" w:type="dxa"/>
                  <w:vMerge w:val="restart"/>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环境空气质量标准(GB3095-2012)</w:t>
                  </w:r>
                </w:p>
              </w:tc>
              <w:tc>
                <w:tcPr>
                  <w:tcW w:w="1145" w:type="dxa"/>
                  <w:vMerge w:val="restart"/>
                  <w:tcBorders>
                    <w:tl2br w:val="nil"/>
                    <w:tr2bl w:val="nil"/>
                  </w:tcBorders>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表1</w:t>
                  </w:r>
                </w:p>
                <w:p>
                  <w:pPr>
                    <w:widowControl/>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二级</w:t>
                  </w:r>
                </w:p>
              </w:tc>
              <w:tc>
                <w:tcPr>
                  <w:tcW w:w="1481" w:type="dxa"/>
                  <w:vMerge w:val="restart"/>
                  <w:tcBorders>
                    <w:tl2br w:val="nil"/>
                    <w:tr2bl w:val="nil"/>
                  </w:tcBorders>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superscript"/>
                    </w:rPr>
                    <w:t>3</w:t>
                  </w:r>
                </w:p>
              </w:tc>
              <w:tc>
                <w:tcPr>
                  <w:tcW w:w="1481"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545"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500</w:t>
                  </w:r>
                </w:p>
              </w:tc>
              <w:tc>
                <w:tcPr>
                  <w:tcW w:w="45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150</w:t>
                  </w:r>
                </w:p>
              </w:tc>
              <w:tc>
                <w:tcPr>
                  <w:tcW w:w="45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60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759" w:type="dxa"/>
                  <w:vMerge w:val="continue"/>
                  <w:tcBorders>
                    <w:tl2br w:val="nil"/>
                    <w:tr2bl w:val="nil"/>
                  </w:tcBorders>
                  <w:noWrap w:val="0"/>
                  <w:vAlign w:val="center"/>
                </w:tcPr>
                <w:p>
                  <w:pPr>
                    <w:jc w:val="center"/>
                    <w:rPr>
                      <w:color w:val="auto"/>
                      <w:szCs w:val="21"/>
                    </w:rPr>
                  </w:pPr>
                </w:p>
              </w:tc>
              <w:tc>
                <w:tcPr>
                  <w:tcW w:w="2482" w:type="dxa"/>
                  <w:vMerge w:val="continue"/>
                  <w:tcBorders>
                    <w:tl2br w:val="nil"/>
                    <w:tr2bl w:val="nil"/>
                  </w:tcBorders>
                  <w:noWrap w:val="0"/>
                  <w:vAlign w:val="center"/>
                </w:tcPr>
                <w:p>
                  <w:pPr>
                    <w:jc w:val="center"/>
                    <w:rPr>
                      <w:rFonts w:hint="default" w:ascii="Times New Roman" w:hAnsi="Times New Roman" w:cs="Times New Roman"/>
                      <w:color w:val="auto"/>
                      <w:szCs w:val="21"/>
                    </w:rPr>
                  </w:pPr>
                </w:p>
              </w:tc>
              <w:tc>
                <w:tcPr>
                  <w:tcW w:w="1145" w:type="dxa"/>
                  <w:vMerge w:val="continue"/>
                  <w:tcBorders>
                    <w:tl2br w:val="nil"/>
                    <w:tr2bl w:val="nil"/>
                  </w:tcBorders>
                  <w:noWrap w:val="0"/>
                  <w:vAlign w:val="center"/>
                </w:tcPr>
                <w:p>
                  <w:pPr>
                    <w:jc w:val="center"/>
                    <w:rPr>
                      <w:rFonts w:hint="default" w:ascii="Times New Roman" w:hAnsi="Times New Roman" w:cs="Times New Roman"/>
                      <w:color w:val="auto"/>
                      <w:szCs w:val="21"/>
                    </w:rPr>
                  </w:pPr>
                </w:p>
              </w:tc>
              <w:tc>
                <w:tcPr>
                  <w:tcW w:w="1481" w:type="dxa"/>
                  <w:vMerge w:val="continue"/>
                  <w:tcBorders>
                    <w:tl2br w:val="nil"/>
                    <w:tr2bl w:val="nil"/>
                  </w:tcBorders>
                  <w:noWrap w:val="0"/>
                  <w:vAlign w:val="center"/>
                </w:tcPr>
                <w:p>
                  <w:pPr>
                    <w:jc w:val="center"/>
                    <w:rPr>
                      <w:rFonts w:hint="default" w:ascii="Times New Roman" w:hAnsi="Times New Roman" w:cs="Times New Roman"/>
                      <w:color w:val="auto"/>
                      <w:sz w:val="21"/>
                      <w:szCs w:val="21"/>
                    </w:rPr>
                  </w:pPr>
                </w:p>
              </w:tc>
              <w:tc>
                <w:tcPr>
                  <w:tcW w:w="1481"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2</w:t>
                  </w:r>
                </w:p>
              </w:tc>
              <w:tc>
                <w:tcPr>
                  <w:tcW w:w="545"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200</w:t>
                  </w:r>
                </w:p>
              </w:tc>
              <w:tc>
                <w:tcPr>
                  <w:tcW w:w="45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80</w:t>
                  </w:r>
                </w:p>
              </w:tc>
              <w:tc>
                <w:tcPr>
                  <w:tcW w:w="45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759" w:type="dxa"/>
                  <w:vMerge w:val="continue"/>
                  <w:tcBorders>
                    <w:tl2br w:val="nil"/>
                    <w:tr2bl w:val="nil"/>
                  </w:tcBorders>
                  <w:noWrap w:val="0"/>
                  <w:vAlign w:val="center"/>
                </w:tcPr>
                <w:p>
                  <w:pPr>
                    <w:jc w:val="center"/>
                    <w:rPr>
                      <w:color w:val="auto"/>
                      <w:szCs w:val="21"/>
                    </w:rPr>
                  </w:pPr>
                </w:p>
              </w:tc>
              <w:tc>
                <w:tcPr>
                  <w:tcW w:w="2482" w:type="dxa"/>
                  <w:vMerge w:val="continue"/>
                  <w:tcBorders>
                    <w:tl2br w:val="nil"/>
                    <w:tr2bl w:val="nil"/>
                  </w:tcBorders>
                  <w:noWrap w:val="0"/>
                  <w:vAlign w:val="center"/>
                </w:tcPr>
                <w:p>
                  <w:pPr>
                    <w:jc w:val="center"/>
                    <w:rPr>
                      <w:rFonts w:hint="default" w:ascii="Times New Roman" w:hAnsi="Times New Roman" w:cs="Times New Roman"/>
                      <w:color w:val="auto"/>
                      <w:szCs w:val="21"/>
                    </w:rPr>
                  </w:pPr>
                </w:p>
              </w:tc>
              <w:tc>
                <w:tcPr>
                  <w:tcW w:w="1145" w:type="dxa"/>
                  <w:vMerge w:val="continue"/>
                  <w:tcBorders>
                    <w:tl2br w:val="nil"/>
                    <w:tr2bl w:val="nil"/>
                  </w:tcBorders>
                  <w:noWrap w:val="0"/>
                  <w:vAlign w:val="center"/>
                </w:tcPr>
                <w:p>
                  <w:pPr>
                    <w:jc w:val="center"/>
                    <w:rPr>
                      <w:rFonts w:hint="default" w:ascii="Times New Roman" w:hAnsi="Times New Roman" w:cs="Times New Roman"/>
                      <w:color w:val="auto"/>
                      <w:szCs w:val="21"/>
                    </w:rPr>
                  </w:pPr>
                </w:p>
              </w:tc>
              <w:tc>
                <w:tcPr>
                  <w:tcW w:w="1481" w:type="dxa"/>
                  <w:tcBorders>
                    <w:tl2br w:val="nil"/>
                    <w:tr2bl w:val="nil"/>
                  </w:tcBorders>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p>
              </w:tc>
              <w:tc>
                <w:tcPr>
                  <w:tcW w:w="1481"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lang w:val="en-US" w:eastAsia="zh-CN"/>
                    </w:rPr>
                    <w:t>CO</w:t>
                  </w:r>
                </w:p>
              </w:tc>
              <w:tc>
                <w:tcPr>
                  <w:tcW w:w="545"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lang w:val="en-US" w:eastAsia="zh-CN"/>
                    </w:rPr>
                    <w:t>10</w:t>
                  </w:r>
                </w:p>
              </w:tc>
              <w:tc>
                <w:tcPr>
                  <w:tcW w:w="45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lang w:val="en-US" w:eastAsia="zh-CN"/>
                    </w:rPr>
                    <w:t>4</w:t>
                  </w:r>
                </w:p>
              </w:tc>
              <w:tc>
                <w:tcPr>
                  <w:tcW w:w="45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cantSplit/>
                <w:trHeight w:val="340" w:hRule="atLeast"/>
                <w:jc w:val="center"/>
              </w:trPr>
              <w:tc>
                <w:tcPr>
                  <w:tcW w:w="759" w:type="dxa"/>
                  <w:vMerge w:val="continue"/>
                  <w:tcBorders>
                    <w:tl2br w:val="nil"/>
                    <w:tr2bl w:val="nil"/>
                  </w:tcBorders>
                  <w:noWrap w:val="0"/>
                  <w:vAlign w:val="center"/>
                </w:tcPr>
                <w:p>
                  <w:pPr>
                    <w:jc w:val="center"/>
                    <w:rPr>
                      <w:color w:val="auto"/>
                      <w:szCs w:val="21"/>
                    </w:rPr>
                  </w:pPr>
                </w:p>
              </w:tc>
              <w:tc>
                <w:tcPr>
                  <w:tcW w:w="2482" w:type="dxa"/>
                  <w:vMerge w:val="continue"/>
                  <w:tcBorders>
                    <w:tl2br w:val="nil"/>
                    <w:tr2bl w:val="nil"/>
                  </w:tcBorders>
                  <w:noWrap w:val="0"/>
                  <w:vAlign w:val="center"/>
                </w:tcPr>
                <w:p>
                  <w:pPr>
                    <w:jc w:val="center"/>
                    <w:rPr>
                      <w:rFonts w:hint="default" w:ascii="Times New Roman" w:hAnsi="Times New Roman" w:cs="Times New Roman"/>
                      <w:color w:val="auto"/>
                      <w:szCs w:val="21"/>
                    </w:rPr>
                  </w:pPr>
                </w:p>
              </w:tc>
              <w:tc>
                <w:tcPr>
                  <w:tcW w:w="1145" w:type="dxa"/>
                  <w:vMerge w:val="continue"/>
                  <w:tcBorders>
                    <w:tl2br w:val="nil"/>
                    <w:tr2bl w:val="nil"/>
                  </w:tcBorders>
                  <w:noWrap w:val="0"/>
                  <w:vAlign w:val="center"/>
                </w:tcPr>
                <w:p>
                  <w:pPr>
                    <w:jc w:val="center"/>
                    <w:rPr>
                      <w:rFonts w:hint="default" w:ascii="Times New Roman" w:hAnsi="Times New Roman" w:cs="Times New Roman"/>
                      <w:color w:val="auto"/>
                      <w:szCs w:val="21"/>
                    </w:rPr>
                  </w:pPr>
                </w:p>
              </w:tc>
              <w:tc>
                <w:tcPr>
                  <w:tcW w:w="1481" w:type="dxa"/>
                  <w:vMerge w:val="restart"/>
                  <w:tcBorders>
                    <w:tl2br w:val="nil"/>
                    <w:tr2bl w:val="nil"/>
                  </w:tcBorders>
                  <w:noWrap w:val="0"/>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superscript"/>
                    </w:rPr>
                    <w:t>3</w:t>
                  </w:r>
                </w:p>
              </w:tc>
              <w:tc>
                <w:tcPr>
                  <w:tcW w:w="1481"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lang w:eastAsia="zh-CN"/>
                    </w:rPr>
                    <w:t>臭氧</w:t>
                  </w:r>
                </w:p>
              </w:tc>
              <w:tc>
                <w:tcPr>
                  <w:tcW w:w="1461" w:type="dxa"/>
                  <w:gridSpan w:val="3"/>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lang w:val="en-US" w:eastAsia="zh-CN"/>
                    </w:rPr>
                    <w:t>160（日最大8小时平均）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759" w:type="dxa"/>
                  <w:vMerge w:val="continue"/>
                  <w:tcBorders>
                    <w:tl2br w:val="nil"/>
                    <w:tr2bl w:val="nil"/>
                  </w:tcBorders>
                  <w:noWrap w:val="0"/>
                  <w:vAlign w:val="center"/>
                </w:tcPr>
                <w:p>
                  <w:pPr>
                    <w:jc w:val="center"/>
                    <w:rPr>
                      <w:color w:val="auto"/>
                      <w:szCs w:val="21"/>
                    </w:rPr>
                  </w:pPr>
                </w:p>
              </w:tc>
              <w:tc>
                <w:tcPr>
                  <w:tcW w:w="2482" w:type="dxa"/>
                  <w:vMerge w:val="continue"/>
                  <w:tcBorders>
                    <w:tl2br w:val="nil"/>
                    <w:tr2bl w:val="nil"/>
                  </w:tcBorders>
                  <w:noWrap w:val="0"/>
                  <w:vAlign w:val="center"/>
                </w:tcPr>
                <w:p>
                  <w:pPr>
                    <w:jc w:val="center"/>
                    <w:rPr>
                      <w:rFonts w:hint="default" w:ascii="Times New Roman" w:hAnsi="Times New Roman" w:cs="Times New Roman"/>
                      <w:color w:val="auto"/>
                      <w:szCs w:val="21"/>
                    </w:rPr>
                  </w:pPr>
                </w:p>
              </w:tc>
              <w:tc>
                <w:tcPr>
                  <w:tcW w:w="1145" w:type="dxa"/>
                  <w:vMerge w:val="continue"/>
                  <w:tcBorders>
                    <w:tl2br w:val="nil"/>
                    <w:tr2bl w:val="nil"/>
                  </w:tcBorders>
                  <w:noWrap w:val="0"/>
                  <w:vAlign w:val="center"/>
                </w:tcPr>
                <w:p>
                  <w:pPr>
                    <w:jc w:val="center"/>
                    <w:rPr>
                      <w:rFonts w:hint="default" w:ascii="Times New Roman" w:hAnsi="Times New Roman" w:cs="Times New Roman"/>
                      <w:color w:val="auto"/>
                      <w:szCs w:val="21"/>
                    </w:rPr>
                  </w:pPr>
                </w:p>
              </w:tc>
              <w:tc>
                <w:tcPr>
                  <w:tcW w:w="1481" w:type="dxa"/>
                  <w:vMerge w:val="continue"/>
                  <w:tcBorders>
                    <w:tl2br w:val="nil"/>
                    <w:tr2bl w:val="nil"/>
                  </w:tcBorders>
                  <w:noWrap w:val="0"/>
                  <w:vAlign w:val="center"/>
                </w:tcPr>
                <w:p>
                  <w:pPr>
                    <w:jc w:val="center"/>
                    <w:rPr>
                      <w:rFonts w:hint="default" w:ascii="Times New Roman" w:hAnsi="Times New Roman" w:cs="Times New Roman"/>
                      <w:color w:val="auto"/>
                      <w:sz w:val="21"/>
                      <w:szCs w:val="21"/>
                    </w:rPr>
                  </w:pPr>
                </w:p>
              </w:tc>
              <w:tc>
                <w:tcPr>
                  <w:tcW w:w="1481"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10</w:t>
                  </w:r>
                </w:p>
              </w:tc>
              <w:tc>
                <w:tcPr>
                  <w:tcW w:w="545"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w:t>
                  </w:r>
                </w:p>
              </w:tc>
              <w:tc>
                <w:tcPr>
                  <w:tcW w:w="45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150</w:t>
                  </w:r>
                </w:p>
              </w:tc>
              <w:tc>
                <w:tcPr>
                  <w:tcW w:w="45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70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759" w:type="dxa"/>
                  <w:vMerge w:val="continue"/>
                  <w:tcBorders>
                    <w:tl2br w:val="nil"/>
                    <w:tr2bl w:val="nil"/>
                  </w:tcBorders>
                  <w:noWrap w:val="0"/>
                  <w:vAlign w:val="center"/>
                </w:tcPr>
                <w:p>
                  <w:pPr>
                    <w:jc w:val="center"/>
                    <w:rPr>
                      <w:color w:val="auto"/>
                      <w:szCs w:val="21"/>
                    </w:rPr>
                  </w:pPr>
                </w:p>
              </w:tc>
              <w:tc>
                <w:tcPr>
                  <w:tcW w:w="2482" w:type="dxa"/>
                  <w:vMerge w:val="continue"/>
                  <w:tcBorders>
                    <w:tl2br w:val="nil"/>
                    <w:tr2bl w:val="nil"/>
                  </w:tcBorders>
                  <w:noWrap w:val="0"/>
                  <w:vAlign w:val="center"/>
                </w:tcPr>
                <w:p>
                  <w:pPr>
                    <w:jc w:val="center"/>
                    <w:rPr>
                      <w:rFonts w:hint="default" w:ascii="Times New Roman" w:hAnsi="Times New Roman" w:cs="Times New Roman"/>
                      <w:color w:val="auto"/>
                      <w:szCs w:val="21"/>
                    </w:rPr>
                  </w:pPr>
                </w:p>
              </w:tc>
              <w:tc>
                <w:tcPr>
                  <w:tcW w:w="1145" w:type="dxa"/>
                  <w:vMerge w:val="continue"/>
                  <w:tcBorders>
                    <w:tl2br w:val="nil"/>
                    <w:tr2bl w:val="nil"/>
                  </w:tcBorders>
                  <w:noWrap w:val="0"/>
                  <w:vAlign w:val="center"/>
                </w:tcPr>
                <w:p>
                  <w:pPr>
                    <w:jc w:val="center"/>
                    <w:rPr>
                      <w:rFonts w:hint="default" w:ascii="Times New Roman" w:hAnsi="Times New Roman" w:cs="Times New Roman"/>
                      <w:color w:val="auto"/>
                      <w:szCs w:val="21"/>
                    </w:rPr>
                  </w:pPr>
                </w:p>
              </w:tc>
              <w:tc>
                <w:tcPr>
                  <w:tcW w:w="1481" w:type="dxa"/>
                  <w:vMerge w:val="continue"/>
                  <w:tcBorders>
                    <w:tl2br w:val="nil"/>
                    <w:tr2bl w:val="nil"/>
                  </w:tcBorders>
                  <w:noWrap w:val="0"/>
                  <w:vAlign w:val="center"/>
                </w:tcPr>
                <w:p>
                  <w:pPr>
                    <w:jc w:val="center"/>
                    <w:rPr>
                      <w:rFonts w:hint="default" w:ascii="Times New Roman" w:hAnsi="Times New Roman" w:cs="Times New Roman"/>
                      <w:color w:val="auto"/>
                      <w:sz w:val="21"/>
                      <w:szCs w:val="21"/>
                    </w:rPr>
                  </w:pPr>
                </w:p>
              </w:tc>
              <w:tc>
                <w:tcPr>
                  <w:tcW w:w="1481"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lang w:val="en-US" w:eastAsia="zh-CN"/>
                    </w:rPr>
                    <w:t>2.5</w:t>
                  </w:r>
                </w:p>
              </w:tc>
              <w:tc>
                <w:tcPr>
                  <w:tcW w:w="545"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w:t>
                  </w:r>
                </w:p>
              </w:tc>
              <w:tc>
                <w:tcPr>
                  <w:tcW w:w="45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lang w:val="en-US" w:eastAsia="zh-CN"/>
                    </w:rPr>
                    <w:t>75</w:t>
                  </w:r>
                </w:p>
              </w:tc>
              <w:tc>
                <w:tcPr>
                  <w:tcW w:w="45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lang w:val="en-US" w:eastAsia="zh-CN"/>
                    </w:rPr>
                    <w:t>35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jc w:val="center"/>
              </w:trPr>
              <w:tc>
                <w:tcPr>
                  <w:tcW w:w="759" w:type="dxa"/>
                  <w:vMerge w:val="continue"/>
                  <w:tcBorders>
                    <w:tl2br w:val="nil"/>
                    <w:tr2bl w:val="nil"/>
                  </w:tcBorders>
                  <w:noWrap w:val="0"/>
                  <w:vAlign w:val="center"/>
                </w:tcPr>
                <w:p>
                  <w:pPr>
                    <w:jc w:val="center"/>
                    <w:rPr>
                      <w:color w:val="auto"/>
                      <w:szCs w:val="21"/>
                    </w:rPr>
                  </w:pPr>
                </w:p>
              </w:tc>
              <w:tc>
                <w:tcPr>
                  <w:tcW w:w="3627" w:type="dxa"/>
                  <w:gridSpan w:val="2"/>
                  <w:tcBorders>
                    <w:tl2br w:val="nil"/>
                    <w:tr2bl w:val="nil"/>
                  </w:tcBorders>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《大气污染物综合排放标准详解》</w:t>
                  </w:r>
                </w:p>
                <w:p>
                  <w:pPr>
                    <w:jc w:val="center"/>
                    <w:rPr>
                      <w:rFonts w:hint="default" w:ascii="Times New Roman" w:hAnsi="Times New Roman" w:cs="Times New Roman"/>
                      <w:color w:val="auto"/>
                      <w:szCs w:val="21"/>
                    </w:rPr>
                  </w:pPr>
                  <w:r>
                    <w:rPr>
                      <w:rFonts w:hint="default" w:ascii="Times New Roman" w:hAnsi="Times New Roman" w:cs="Times New Roman"/>
                      <w:color w:val="auto"/>
                    </w:rPr>
                    <w:t>（国家环境保护局科技标准司）</w:t>
                  </w:r>
                </w:p>
              </w:tc>
              <w:tc>
                <w:tcPr>
                  <w:tcW w:w="1481"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rPr>
                    <w:t>mg/Nm</w:t>
                  </w:r>
                  <w:r>
                    <w:rPr>
                      <w:rFonts w:hint="default" w:ascii="Times New Roman" w:hAnsi="Times New Roman" w:cs="Times New Roman"/>
                      <w:color w:val="auto"/>
                      <w:vertAlign w:val="superscript"/>
                    </w:rPr>
                    <w:t>3</w:t>
                  </w:r>
                  <w:r>
                    <w:rPr>
                      <w:rFonts w:hint="default" w:ascii="Times New Roman" w:hAnsi="Times New Roman" w:cs="Times New Roman"/>
                      <w:color w:val="auto"/>
                    </w:rPr>
                    <w:t>(一次)</w:t>
                  </w:r>
                </w:p>
              </w:tc>
              <w:tc>
                <w:tcPr>
                  <w:tcW w:w="1481"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非甲烷总烃</w:t>
                  </w:r>
                </w:p>
              </w:tc>
              <w:tc>
                <w:tcPr>
                  <w:tcW w:w="1461" w:type="dxa"/>
                  <w:gridSpan w:val="3"/>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rPr>
                    <w:t>2</w:t>
                  </w:r>
                </w:p>
              </w:tc>
            </w:tr>
          </w:tbl>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3.</w:t>
            </w:r>
            <w:r>
              <w:rPr>
                <w:rFonts w:ascii="Times New Roman" w:hAnsi="Times New Roman" w:eastAsia="宋体"/>
                <w:bCs/>
                <w:smallCaps w:val="0"/>
                <w:sz w:val="24"/>
              </w:rPr>
              <w:t>声</w:t>
            </w:r>
            <w:r>
              <w:rPr>
                <w:rFonts w:hint="eastAsia" w:ascii="Times New Roman" w:hAnsi="Times New Roman" w:eastAsia="宋体"/>
                <w:bCs/>
                <w:smallCaps w:val="0"/>
                <w:sz w:val="24"/>
              </w:rPr>
              <w:t>环境</w:t>
            </w:r>
            <w:r>
              <w:rPr>
                <w:rFonts w:ascii="Times New Roman" w:hAnsi="Times New Roman" w:eastAsia="宋体"/>
                <w:bCs/>
                <w:smallCaps w:val="0"/>
                <w:sz w:val="24"/>
              </w:rPr>
              <w:t>质量标准</w:t>
            </w:r>
          </w:p>
          <w:p>
            <w:pPr>
              <w:spacing w:line="480" w:lineRule="exact"/>
              <w:ind w:right="-4" w:rightChars="-2" w:firstLine="480" w:firstLineChars="200"/>
              <w:jc w:val="left"/>
              <w:rPr>
                <w:rFonts w:ascii="Times New Roman" w:hAnsi="Times New Roman" w:eastAsia="宋体"/>
                <w:smallCaps w:val="0"/>
                <w:sz w:val="24"/>
              </w:rPr>
            </w:pPr>
            <w:r>
              <w:rPr>
                <w:rFonts w:hint="eastAsia" w:ascii="Times New Roman" w:hAnsi="Times New Roman" w:eastAsia="宋体"/>
                <w:smallCaps w:val="0"/>
                <w:sz w:val="24"/>
              </w:rPr>
              <w:t>项目</w:t>
            </w:r>
            <w:r>
              <w:rPr>
                <w:rFonts w:hint="eastAsia" w:ascii="Times New Roman" w:hAnsi="Times New Roman" w:eastAsia="宋体"/>
                <w:smallCaps w:val="0"/>
                <w:sz w:val="24"/>
                <w:lang w:eastAsia="zh-CN"/>
              </w:rPr>
              <w:t>厂界四周</w:t>
            </w:r>
            <w:r>
              <w:rPr>
                <w:rFonts w:hint="eastAsia" w:ascii="Times New Roman" w:hAnsi="Times New Roman" w:eastAsia="宋体"/>
                <w:smallCaps w:val="0"/>
                <w:sz w:val="24"/>
              </w:rPr>
              <w:t>采用《声环境质量标准》</w:t>
            </w:r>
            <w:r>
              <w:rPr>
                <w:rFonts w:ascii="Times New Roman" w:hAnsi="Times New Roman" w:eastAsia="宋体"/>
                <w:smallCaps w:val="0"/>
                <w:sz w:val="24"/>
              </w:rPr>
              <w:t>(GB3096-2008)</w:t>
            </w:r>
            <w:r>
              <w:rPr>
                <w:rFonts w:hint="eastAsia" w:ascii="Times New Roman" w:hAnsi="Times New Roman" w:eastAsia="宋体"/>
                <w:smallCaps w:val="0"/>
                <w:sz w:val="24"/>
              </w:rPr>
              <w:t>中</w:t>
            </w:r>
            <w:r>
              <w:rPr>
                <w:rFonts w:hint="eastAsia" w:ascii="Times New Roman" w:hAnsi="Times New Roman" w:eastAsia="宋体"/>
                <w:smallCaps w:val="0"/>
                <w:sz w:val="24"/>
                <w:lang w:val="en-US" w:eastAsia="zh-CN"/>
              </w:rPr>
              <w:t>3</w:t>
            </w:r>
            <w:r>
              <w:rPr>
                <w:rFonts w:hint="eastAsia" w:ascii="Times New Roman" w:hAnsi="Times New Roman" w:eastAsia="宋体"/>
                <w:smallCaps w:val="0"/>
                <w:sz w:val="24"/>
              </w:rPr>
              <w:t>类标准</w:t>
            </w:r>
            <w:r>
              <w:rPr>
                <w:rFonts w:hint="eastAsia" w:ascii="Times New Roman" w:hAnsi="Times New Roman" w:eastAsia="宋体"/>
                <w:smallCaps w:val="0"/>
                <w:sz w:val="24"/>
                <w:lang w:eastAsia="zh-CN"/>
              </w:rPr>
              <w:t>，周边敏感目标采用</w:t>
            </w:r>
            <w:r>
              <w:rPr>
                <w:rFonts w:hint="eastAsia" w:ascii="Times New Roman" w:hAnsi="Times New Roman" w:eastAsia="宋体"/>
                <w:smallCaps w:val="0"/>
                <w:sz w:val="24"/>
              </w:rPr>
              <w:t>《声环境质量标准》</w:t>
            </w:r>
            <w:r>
              <w:rPr>
                <w:rFonts w:ascii="Times New Roman" w:hAnsi="Times New Roman" w:eastAsia="宋体"/>
                <w:smallCaps w:val="0"/>
                <w:sz w:val="24"/>
              </w:rPr>
              <w:t>(GB3096-2008)</w:t>
            </w:r>
            <w:r>
              <w:rPr>
                <w:rFonts w:hint="eastAsia" w:ascii="Times New Roman" w:hAnsi="Times New Roman" w:eastAsia="宋体"/>
                <w:smallCaps w:val="0"/>
                <w:sz w:val="24"/>
              </w:rPr>
              <w:t>中</w:t>
            </w:r>
            <w:r>
              <w:rPr>
                <w:rFonts w:hint="eastAsia" w:ascii="Times New Roman" w:hAnsi="Times New Roman" w:eastAsia="宋体"/>
                <w:smallCaps w:val="0"/>
                <w:sz w:val="24"/>
                <w:lang w:val="en-US" w:eastAsia="zh-CN"/>
              </w:rPr>
              <w:t>2</w:t>
            </w:r>
            <w:r>
              <w:rPr>
                <w:rFonts w:hint="eastAsia" w:ascii="Times New Roman" w:hAnsi="Times New Roman" w:eastAsia="宋体"/>
                <w:smallCaps w:val="0"/>
                <w:sz w:val="24"/>
              </w:rPr>
              <w:t>类标准</w:t>
            </w:r>
            <w:r>
              <w:rPr>
                <w:rFonts w:hint="eastAsia" w:ascii="Times New Roman" w:hAnsi="Times New Roman" w:eastAsia="宋体"/>
                <w:smallCaps w:val="0"/>
                <w:sz w:val="24"/>
                <w:lang w:eastAsia="zh-CN"/>
              </w:rPr>
              <w:t>，</w:t>
            </w:r>
            <w:r>
              <w:rPr>
                <w:rFonts w:hint="eastAsia" w:ascii="Times New Roman" w:hAnsi="Times New Roman" w:eastAsia="宋体" w:cs="宋体"/>
                <w:smallCaps w:val="0"/>
                <w:sz w:val="24"/>
              </w:rPr>
              <w:t>具体标准限值见表</w:t>
            </w:r>
            <w:r>
              <w:rPr>
                <w:rFonts w:ascii="Times New Roman" w:hAnsi="Times New Roman" w:eastAsia="宋体"/>
                <w:smallCaps w:val="0"/>
                <w:sz w:val="24"/>
              </w:rPr>
              <w:t>4-3</w:t>
            </w:r>
            <w:r>
              <w:rPr>
                <w:rFonts w:hint="eastAsia" w:ascii="Times New Roman" w:hAnsi="Times New Roman" w:eastAsia="宋体" w:cs="宋体"/>
                <w:smallCaps w:val="0"/>
                <w:sz w:val="24"/>
              </w:rPr>
              <w:t>。</w:t>
            </w:r>
          </w:p>
          <w:p>
            <w:pPr>
              <w:spacing w:line="480" w:lineRule="exact"/>
              <w:jc w:val="center"/>
              <w:rPr>
                <w:rFonts w:ascii="Times New Roman" w:hAnsi="Times New Roman" w:eastAsia="宋体"/>
                <w:b/>
                <w:smallCaps w:val="0"/>
                <w:sz w:val="24"/>
                <w:szCs w:val="21"/>
              </w:rPr>
            </w:pPr>
            <w:r>
              <w:rPr>
                <w:rFonts w:ascii="Times New Roman" w:hAnsi="Times New Roman" w:eastAsia="宋体"/>
                <w:b/>
                <w:bCs/>
                <w:smallCaps w:val="0"/>
                <w:sz w:val="24"/>
              </w:rPr>
              <w:t>表4-3</w:t>
            </w:r>
            <w:r>
              <w:rPr>
                <w:rFonts w:hint="eastAsia" w:ascii="Times New Roman" w:hAnsi="Times New Roman" w:eastAsia="宋体"/>
                <w:b/>
                <w:bCs/>
                <w:smallCaps w:val="0"/>
                <w:sz w:val="24"/>
                <w:lang w:val="en-US" w:eastAsia="zh-CN"/>
              </w:rPr>
              <w:t xml:space="preserve">  </w:t>
            </w:r>
            <w:r>
              <w:rPr>
                <w:rFonts w:ascii="Times New Roman" w:hAnsi="Times New Roman" w:eastAsia="宋体"/>
                <w:b/>
                <w:smallCaps w:val="0"/>
                <w:sz w:val="24"/>
                <w:szCs w:val="21"/>
              </w:rPr>
              <w:t>区域噪声质量标准限值表</w:t>
            </w:r>
          </w:p>
          <w:tbl>
            <w:tblPr>
              <w:tblStyle w:val="21"/>
              <w:tblW w:w="8809"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016"/>
              <w:gridCol w:w="3797"/>
              <w:gridCol w:w="1277"/>
              <w:gridCol w:w="685"/>
              <w:gridCol w:w="10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016" w:type="dxa"/>
                  <w:vMerge w:val="restart"/>
                  <w:vAlign w:val="center"/>
                </w:tcPr>
                <w:p>
                  <w:pPr>
                    <w:spacing w:line="320" w:lineRule="exact"/>
                    <w:jc w:val="center"/>
                    <w:rPr>
                      <w:rFonts w:ascii="Times New Roman" w:hAnsi="Times New Roman" w:eastAsia="宋体"/>
                      <w:smallCaps w:val="0"/>
                    </w:rPr>
                  </w:pPr>
                  <w:r>
                    <w:rPr>
                      <w:rFonts w:ascii="Times New Roman" w:hAnsi="Times New Roman" w:eastAsia="宋体"/>
                      <w:smallCaps w:val="0"/>
                    </w:rPr>
                    <w:t>区域名</w:t>
                  </w:r>
                </w:p>
              </w:tc>
              <w:tc>
                <w:tcPr>
                  <w:tcW w:w="3797" w:type="dxa"/>
                  <w:vMerge w:val="restart"/>
                  <w:vAlign w:val="center"/>
                </w:tcPr>
                <w:p>
                  <w:pPr>
                    <w:spacing w:line="320" w:lineRule="exact"/>
                    <w:jc w:val="center"/>
                    <w:rPr>
                      <w:rFonts w:ascii="Times New Roman" w:hAnsi="Times New Roman" w:eastAsia="宋体"/>
                      <w:smallCaps w:val="0"/>
                    </w:rPr>
                  </w:pPr>
                  <w:r>
                    <w:rPr>
                      <w:rFonts w:ascii="Times New Roman" w:hAnsi="Times New Roman" w:eastAsia="宋体"/>
                      <w:smallCaps w:val="0"/>
                    </w:rPr>
                    <w:t>执行标准</w:t>
                  </w:r>
                </w:p>
              </w:tc>
              <w:tc>
                <w:tcPr>
                  <w:tcW w:w="1277" w:type="dxa"/>
                  <w:vMerge w:val="restart"/>
                  <w:vAlign w:val="center"/>
                </w:tcPr>
                <w:p>
                  <w:pPr>
                    <w:spacing w:line="320" w:lineRule="exact"/>
                    <w:jc w:val="center"/>
                    <w:rPr>
                      <w:rFonts w:ascii="Times New Roman" w:hAnsi="Times New Roman" w:eastAsia="宋体"/>
                      <w:smallCaps w:val="0"/>
                    </w:rPr>
                  </w:pPr>
                  <w:r>
                    <w:rPr>
                      <w:rFonts w:ascii="Times New Roman" w:hAnsi="Times New Roman" w:eastAsia="宋体"/>
                      <w:smallCaps w:val="0"/>
                    </w:rPr>
                    <w:t>表号及级别</w:t>
                  </w:r>
                </w:p>
              </w:tc>
              <w:tc>
                <w:tcPr>
                  <w:tcW w:w="685" w:type="dxa"/>
                  <w:vMerge w:val="restart"/>
                  <w:vAlign w:val="center"/>
                </w:tcPr>
                <w:p>
                  <w:pPr>
                    <w:spacing w:line="320" w:lineRule="exact"/>
                    <w:jc w:val="center"/>
                    <w:rPr>
                      <w:rFonts w:ascii="Times New Roman" w:hAnsi="Times New Roman" w:eastAsia="宋体"/>
                      <w:smallCaps w:val="0"/>
                    </w:rPr>
                  </w:pPr>
                  <w:r>
                    <w:rPr>
                      <w:rFonts w:ascii="Times New Roman" w:hAnsi="Times New Roman" w:eastAsia="宋体"/>
                      <w:smallCaps w:val="0"/>
                    </w:rPr>
                    <w:t>单位</w:t>
                  </w:r>
                </w:p>
              </w:tc>
              <w:tc>
                <w:tcPr>
                  <w:tcW w:w="1034" w:type="dxa"/>
                  <w:vAlign w:val="center"/>
                </w:tcPr>
                <w:p>
                  <w:pPr>
                    <w:spacing w:line="320" w:lineRule="exact"/>
                    <w:jc w:val="center"/>
                    <w:rPr>
                      <w:rFonts w:ascii="Times New Roman" w:hAnsi="Times New Roman" w:eastAsia="宋体"/>
                      <w:smallCaps w:val="0"/>
                    </w:rPr>
                  </w:pPr>
                  <w:r>
                    <w:rPr>
                      <w:rFonts w:ascii="Times New Roman" w:hAnsi="Times New Roman" w:eastAsia="宋体"/>
                      <w:smallCaps w:val="0"/>
                    </w:rPr>
                    <w:t>标准限值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016" w:type="dxa"/>
                  <w:vMerge w:val="continue"/>
                  <w:vAlign w:val="center"/>
                </w:tcPr>
                <w:p>
                  <w:pPr>
                    <w:spacing w:line="320" w:lineRule="exact"/>
                    <w:jc w:val="center"/>
                    <w:rPr>
                      <w:rFonts w:ascii="Times New Roman" w:hAnsi="Times New Roman" w:eastAsia="宋体"/>
                      <w:smallCaps w:val="0"/>
                    </w:rPr>
                  </w:pPr>
                </w:p>
              </w:tc>
              <w:tc>
                <w:tcPr>
                  <w:tcW w:w="3797" w:type="dxa"/>
                  <w:vMerge w:val="continue"/>
                  <w:vAlign w:val="center"/>
                </w:tcPr>
                <w:p>
                  <w:pPr>
                    <w:spacing w:line="320" w:lineRule="exact"/>
                    <w:jc w:val="center"/>
                    <w:rPr>
                      <w:rFonts w:ascii="Times New Roman" w:hAnsi="Times New Roman" w:eastAsia="宋体"/>
                      <w:smallCaps w:val="0"/>
                    </w:rPr>
                  </w:pPr>
                </w:p>
              </w:tc>
              <w:tc>
                <w:tcPr>
                  <w:tcW w:w="1277" w:type="dxa"/>
                  <w:vMerge w:val="continue"/>
                  <w:vAlign w:val="center"/>
                </w:tcPr>
                <w:p>
                  <w:pPr>
                    <w:spacing w:line="320" w:lineRule="exact"/>
                    <w:jc w:val="center"/>
                    <w:rPr>
                      <w:rFonts w:ascii="Times New Roman" w:hAnsi="Times New Roman" w:eastAsia="宋体"/>
                      <w:smallCaps w:val="0"/>
                    </w:rPr>
                  </w:pPr>
                </w:p>
              </w:tc>
              <w:tc>
                <w:tcPr>
                  <w:tcW w:w="685" w:type="dxa"/>
                  <w:vMerge w:val="continue"/>
                  <w:vAlign w:val="center"/>
                </w:tcPr>
                <w:p>
                  <w:pPr>
                    <w:spacing w:line="320" w:lineRule="exact"/>
                    <w:jc w:val="center"/>
                    <w:rPr>
                      <w:rFonts w:ascii="Times New Roman" w:hAnsi="Times New Roman" w:eastAsia="宋体"/>
                      <w:smallCaps w:val="0"/>
                    </w:rPr>
                  </w:pPr>
                </w:p>
              </w:tc>
              <w:tc>
                <w:tcPr>
                  <w:tcW w:w="1034" w:type="dxa"/>
                  <w:vAlign w:val="center"/>
                </w:tcPr>
                <w:p>
                  <w:pPr>
                    <w:spacing w:line="320" w:lineRule="exact"/>
                    <w:jc w:val="center"/>
                    <w:rPr>
                      <w:rFonts w:ascii="Times New Roman" w:hAnsi="Times New Roman" w:eastAsia="宋体"/>
                      <w:smallCaps w:val="0"/>
                    </w:rPr>
                  </w:pPr>
                  <w:r>
                    <w:rPr>
                      <w:rFonts w:ascii="Times New Roman" w:hAnsi="Times New Roman" w:eastAsia="宋体"/>
                      <w:smallCaps w:val="0"/>
                    </w:rPr>
                    <w:t>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016" w:type="dxa"/>
                  <w:vAlign w:val="center"/>
                </w:tcPr>
                <w:p>
                  <w:pPr>
                    <w:spacing w:line="320" w:lineRule="exact"/>
                    <w:jc w:val="center"/>
                    <w:rPr>
                      <w:rFonts w:ascii="Times New Roman" w:hAnsi="Times New Roman" w:eastAsia="宋体"/>
                      <w:smallCaps w:val="0"/>
                    </w:rPr>
                  </w:pPr>
                  <w:r>
                    <w:rPr>
                      <w:rFonts w:hint="eastAsia" w:ascii="Times New Roman" w:hAnsi="Times New Roman" w:eastAsia="宋体"/>
                      <w:smallCaps w:val="0"/>
                    </w:rPr>
                    <w:t>本项目厂界四周</w:t>
                  </w:r>
                </w:p>
              </w:tc>
              <w:tc>
                <w:tcPr>
                  <w:tcW w:w="3797" w:type="dxa"/>
                  <w:vMerge w:val="restart"/>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《声环境质量标准》(GB3096-2008)</w:t>
                  </w:r>
                </w:p>
              </w:tc>
              <w:tc>
                <w:tcPr>
                  <w:tcW w:w="1277" w:type="dxa"/>
                  <w:vAlign w:val="center"/>
                </w:tcPr>
                <w:p>
                  <w:pPr>
                    <w:spacing w:line="320" w:lineRule="exact"/>
                    <w:jc w:val="center"/>
                    <w:rPr>
                      <w:rFonts w:ascii="Times New Roman" w:hAnsi="Times New Roman" w:eastAsia="宋体"/>
                      <w:smallCaps w:val="0"/>
                    </w:rPr>
                  </w:pPr>
                  <w:r>
                    <w:rPr>
                      <w:rFonts w:ascii="Times New Roman" w:hAnsi="Times New Roman" w:eastAsia="宋体"/>
                      <w:smallCaps w:val="0"/>
                    </w:rPr>
                    <w:t xml:space="preserve">表1 </w:t>
                  </w:r>
                  <w:r>
                    <w:rPr>
                      <w:rFonts w:hint="eastAsia" w:ascii="Times New Roman" w:hAnsi="Times New Roman" w:eastAsia="宋体"/>
                      <w:smallCaps w:val="0"/>
                      <w:lang w:val="en-US" w:eastAsia="zh-CN"/>
                    </w:rPr>
                    <w:t>3</w:t>
                  </w:r>
                  <w:r>
                    <w:rPr>
                      <w:rFonts w:ascii="Times New Roman" w:hAnsi="Times New Roman" w:eastAsia="宋体"/>
                      <w:smallCaps w:val="0"/>
                    </w:rPr>
                    <w:t>类</w:t>
                  </w:r>
                </w:p>
              </w:tc>
              <w:tc>
                <w:tcPr>
                  <w:tcW w:w="685" w:type="dxa"/>
                  <w:vAlign w:val="center"/>
                </w:tcPr>
                <w:p>
                  <w:pPr>
                    <w:spacing w:line="320" w:lineRule="exact"/>
                    <w:jc w:val="center"/>
                    <w:rPr>
                      <w:rFonts w:ascii="Times New Roman" w:hAnsi="Times New Roman" w:eastAsia="宋体"/>
                      <w:smallCaps w:val="0"/>
                    </w:rPr>
                  </w:pPr>
                  <w:r>
                    <w:rPr>
                      <w:rFonts w:ascii="Times New Roman" w:hAnsi="Times New Roman" w:eastAsia="宋体"/>
                      <w:smallCaps w:val="0"/>
                    </w:rPr>
                    <w:t>dB(A)</w:t>
                  </w:r>
                </w:p>
              </w:tc>
              <w:tc>
                <w:tcPr>
                  <w:tcW w:w="1034" w:type="dxa"/>
                  <w:vAlign w:val="center"/>
                </w:tcPr>
                <w:p>
                  <w:pPr>
                    <w:spacing w:line="320" w:lineRule="exact"/>
                    <w:jc w:val="center"/>
                    <w:rPr>
                      <w:rFonts w:hint="eastAsia" w:ascii="Times New Roman" w:hAnsi="Times New Roman" w:eastAsia="宋体"/>
                      <w:smallCaps w:val="0"/>
                      <w:lang w:eastAsia="zh-CN"/>
                    </w:rPr>
                  </w:pPr>
                  <w:r>
                    <w:rPr>
                      <w:rFonts w:ascii="Times New Roman" w:hAnsi="Times New Roman" w:eastAsia="宋体"/>
                      <w:smallCaps w:val="0"/>
                    </w:rPr>
                    <w:t>6</w:t>
                  </w:r>
                  <w:r>
                    <w:rPr>
                      <w:rFonts w:hint="eastAsia" w:ascii="Times New Roman" w:hAnsi="Times New Roman" w:eastAsia="宋体"/>
                      <w:smallCaps w:val="0"/>
                      <w:lang w:val="en-US" w:eastAsia="zh-CN"/>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cantSplit/>
                <w:jc w:val="center"/>
              </w:trPr>
              <w:tc>
                <w:tcPr>
                  <w:tcW w:w="2016" w:type="dxa"/>
                  <w:vAlign w:val="center"/>
                </w:tcPr>
                <w:p>
                  <w:pPr>
                    <w:spacing w:line="320" w:lineRule="exact"/>
                    <w:jc w:val="center"/>
                    <w:rPr>
                      <w:rFonts w:ascii="Times New Roman" w:hAnsi="Times New Roman" w:eastAsia="宋体"/>
                      <w:smallCaps w:val="0"/>
                    </w:rPr>
                  </w:pPr>
                  <w:r>
                    <w:rPr>
                      <w:rFonts w:hint="eastAsia" w:ascii="Times New Roman" w:hAnsi="Times New Roman" w:eastAsia="宋体"/>
                      <w:smallCaps w:val="0"/>
                    </w:rPr>
                    <w:t>周边2</w:t>
                  </w:r>
                  <w:r>
                    <w:rPr>
                      <w:rFonts w:ascii="Times New Roman" w:hAnsi="Times New Roman" w:eastAsia="宋体"/>
                      <w:smallCaps w:val="0"/>
                    </w:rPr>
                    <w:t>00</w:t>
                  </w:r>
                  <w:r>
                    <w:rPr>
                      <w:rFonts w:hint="eastAsia" w:ascii="Times New Roman" w:hAnsi="Times New Roman" w:eastAsia="宋体"/>
                      <w:smallCaps w:val="0"/>
                    </w:rPr>
                    <w:t>m敏感目标</w:t>
                  </w:r>
                </w:p>
              </w:tc>
              <w:tc>
                <w:tcPr>
                  <w:tcW w:w="3797" w:type="dxa"/>
                  <w:vMerge w:val="continue"/>
                  <w:vAlign w:val="center"/>
                </w:tcPr>
                <w:p>
                  <w:pPr>
                    <w:spacing w:line="320" w:lineRule="exact"/>
                    <w:jc w:val="center"/>
                    <w:rPr>
                      <w:rFonts w:ascii="Times New Roman" w:hAnsi="Times New Roman" w:eastAsia="宋体"/>
                      <w:smallCaps w:val="0"/>
                      <w:szCs w:val="21"/>
                    </w:rPr>
                  </w:pPr>
                </w:p>
              </w:tc>
              <w:tc>
                <w:tcPr>
                  <w:tcW w:w="1277" w:type="dxa"/>
                  <w:vAlign w:val="center"/>
                </w:tcPr>
                <w:p>
                  <w:pPr>
                    <w:spacing w:line="320" w:lineRule="exact"/>
                    <w:jc w:val="center"/>
                    <w:rPr>
                      <w:rFonts w:ascii="Times New Roman" w:hAnsi="Times New Roman" w:eastAsia="宋体"/>
                      <w:smallCaps w:val="0"/>
                    </w:rPr>
                  </w:pPr>
                  <w:r>
                    <w:rPr>
                      <w:rFonts w:ascii="Times New Roman" w:hAnsi="Times New Roman" w:eastAsia="宋体"/>
                      <w:smallCaps w:val="0"/>
                    </w:rPr>
                    <w:t>表1 2类</w:t>
                  </w:r>
                </w:p>
              </w:tc>
              <w:tc>
                <w:tcPr>
                  <w:tcW w:w="685" w:type="dxa"/>
                  <w:vAlign w:val="center"/>
                </w:tcPr>
                <w:p>
                  <w:pPr>
                    <w:spacing w:line="320" w:lineRule="exact"/>
                    <w:jc w:val="center"/>
                    <w:rPr>
                      <w:rFonts w:ascii="Times New Roman" w:hAnsi="Times New Roman" w:eastAsia="宋体"/>
                      <w:smallCaps w:val="0"/>
                    </w:rPr>
                  </w:pPr>
                  <w:r>
                    <w:rPr>
                      <w:rFonts w:ascii="Times New Roman" w:hAnsi="Times New Roman" w:eastAsia="宋体"/>
                      <w:smallCaps w:val="0"/>
                    </w:rPr>
                    <w:t>dB(A)</w:t>
                  </w:r>
                </w:p>
              </w:tc>
              <w:tc>
                <w:tcPr>
                  <w:tcW w:w="1034" w:type="dxa"/>
                  <w:vAlign w:val="center"/>
                </w:tcPr>
                <w:p>
                  <w:pPr>
                    <w:spacing w:line="320" w:lineRule="exact"/>
                    <w:jc w:val="center"/>
                    <w:rPr>
                      <w:rFonts w:ascii="Times New Roman" w:hAnsi="Times New Roman" w:eastAsia="宋体"/>
                      <w:smallCaps w:val="0"/>
                    </w:rPr>
                  </w:pPr>
                  <w:r>
                    <w:rPr>
                      <w:rFonts w:ascii="Times New Roman" w:hAnsi="Times New Roman" w:eastAsia="宋体"/>
                      <w:smallCaps w:val="0"/>
                    </w:rPr>
                    <w:t>60</w:t>
                  </w:r>
                </w:p>
              </w:tc>
            </w:tr>
          </w:tbl>
          <w:p>
            <w:pPr>
              <w:spacing w:line="280" w:lineRule="exact"/>
              <w:jc w:val="center"/>
              <w:rPr>
                <w:rFonts w:ascii="Times New Roman" w:hAnsi="Times New Roman" w:eastAsia="宋体"/>
                <w:b/>
                <w:smallCaps w:val="0"/>
                <w:sz w:val="28"/>
              </w:rPr>
            </w:pPr>
          </w:p>
          <w:p>
            <w:pPr>
              <w:spacing w:line="280" w:lineRule="exact"/>
              <w:rPr>
                <w:rFonts w:ascii="Times New Roman" w:hAnsi="Times New Roman" w:eastAsia="宋体"/>
                <w:b/>
                <w:smallCaps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5" w:hRule="atLeast"/>
          <w:jc w:val="center"/>
        </w:trPr>
        <w:tc>
          <w:tcPr>
            <w:tcW w:w="9025" w:type="dxa"/>
            <w:gridSpan w:val="3"/>
          </w:tcPr>
          <w:p>
            <w:pPr>
              <w:spacing w:line="480" w:lineRule="exact"/>
              <w:rPr>
                <w:rFonts w:ascii="Times New Roman" w:hAnsi="Times New Roman" w:eastAsia="宋体"/>
                <w:b/>
                <w:smallCaps w:val="0"/>
                <w:sz w:val="28"/>
              </w:rPr>
            </w:pPr>
            <w:r>
              <w:rPr>
                <w:rFonts w:ascii="Times New Roman" w:hAnsi="Times New Roman" w:eastAsia="宋体"/>
                <w:b/>
                <w:smallCaps w:val="0"/>
                <w:sz w:val="28"/>
              </w:rPr>
              <w:t>排放标准</w:t>
            </w:r>
          </w:p>
          <w:p>
            <w:pPr>
              <w:spacing w:line="50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1、</w:t>
            </w:r>
            <w:r>
              <w:rPr>
                <w:rFonts w:ascii="Times New Roman" w:hAnsi="Times New Roman" w:eastAsia="宋体"/>
                <w:smallCaps w:val="0"/>
                <w:sz w:val="24"/>
              </w:rPr>
              <w:t>水污染物排放标准</w:t>
            </w:r>
          </w:p>
          <w:p>
            <w:pPr>
              <w:spacing w:line="500" w:lineRule="exact"/>
              <w:ind w:firstLine="472" w:firstLineChars="200"/>
              <w:rPr>
                <w:rFonts w:ascii="Times New Roman" w:hAnsi="Times New Roman" w:eastAsia="宋体"/>
                <w:smallCaps w:val="0"/>
                <w:sz w:val="24"/>
              </w:rPr>
            </w:pPr>
            <w:r>
              <w:rPr>
                <w:rFonts w:hint="eastAsia" w:ascii="Times New Roman" w:hAnsi="Times New Roman" w:eastAsia="宋体" w:cs="宋体"/>
                <w:smallCaps w:val="0"/>
                <w:spacing w:val="-2"/>
                <w:sz w:val="24"/>
              </w:rPr>
              <w:t>故本项目生活污水排放标准执行</w:t>
            </w:r>
            <w:r>
              <w:rPr>
                <w:rFonts w:hint="eastAsia" w:ascii="Times New Roman" w:hAnsi="Times New Roman" w:eastAsia="宋体" w:cs="宋体"/>
                <w:smallCaps w:val="0"/>
                <w:sz w:val="24"/>
              </w:rPr>
              <w:t>《污水排入城市下水道水质标准》（</w:t>
            </w:r>
            <w:r>
              <w:rPr>
                <w:rFonts w:ascii="Times New Roman" w:hAnsi="Times New Roman" w:eastAsia="宋体"/>
                <w:smallCaps w:val="0"/>
                <w:sz w:val="24"/>
              </w:rPr>
              <w:t>GB/T31962-2015</w:t>
            </w:r>
            <w:r>
              <w:rPr>
                <w:rFonts w:hint="eastAsia" w:ascii="Times New Roman" w:hAnsi="Times New Roman" w:eastAsia="宋体" w:cs="宋体"/>
                <w:smallCaps w:val="0"/>
                <w:sz w:val="24"/>
              </w:rPr>
              <w:t>）表</w:t>
            </w:r>
            <w:r>
              <w:rPr>
                <w:rFonts w:ascii="Times New Roman" w:hAnsi="Times New Roman" w:eastAsia="宋体"/>
                <w:smallCaps w:val="0"/>
                <w:sz w:val="24"/>
              </w:rPr>
              <w:t>1</w:t>
            </w:r>
            <w:r>
              <w:rPr>
                <w:rFonts w:hint="eastAsia" w:ascii="Times New Roman" w:hAnsi="Times New Roman" w:eastAsia="宋体" w:cs="宋体"/>
                <w:smallCaps w:val="0"/>
                <w:sz w:val="24"/>
              </w:rPr>
              <w:t>中</w:t>
            </w:r>
            <w:r>
              <w:rPr>
                <w:rFonts w:ascii="Times New Roman" w:hAnsi="Times New Roman" w:eastAsia="宋体"/>
                <w:smallCaps w:val="0"/>
                <w:sz w:val="24"/>
              </w:rPr>
              <w:t>B</w:t>
            </w:r>
            <w:r>
              <w:rPr>
                <w:rFonts w:hint="eastAsia" w:ascii="Times New Roman" w:hAnsi="Times New Roman" w:eastAsia="宋体" w:cs="宋体"/>
                <w:smallCaps w:val="0"/>
                <w:sz w:val="24"/>
              </w:rPr>
              <w:t>等级标准；</w:t>
            </w:r>
            <w:r>
              <w:rPr>
                <w:rFonts w:hint="eastAsia" w:ascii="Times New Roman" w:hAnsi="Times New Roman" w:eastAsia="宋体"/>
                <w:smallCaps w:val="0"/>
                <w:kern w:val="0"/>
                <w:sz w:val="24"/>
              </w:rPr>
              <w:t>太湖湾污水处理厂</w:t>
            </w:r>
            <w:r>
              <w:rPr>
                <w:rFonts w:hint="eastAsia" w:ascii="Times New Roman" w:hAnsi="Times New Roman" w:eastAsia="宋体" w:cs="宋体"/>
                <w:smallCaps w:val="0"/>
                <w:sz w:val="24"/>
              </w:rPr>
              <w:t>尾水排放执行《太湖地区城镇污水处理厂及重点工业行业水污染物排放限值》</w:t>
            </w:r>
            <w:r>
              <w:rPr>
                <w:rFonts w:ascii="Times New Roman" w:hAnsi="Times New Roman" w:eastAsia="宋体"/>
                <w:smallCaps w:val="0"/>
                <w:sz w:val="24"/>
              </w:rPr>
              <w:t>(DB32/1072-2007)</w:t>
            </w:r>
            <w:r>
              <w:rPr>
                <w:rFonts w:hint="eastAsia" w:ascii="Times New Roman" w:hAnsi="Times New Roman" w:eastAsia="宋体" w:cs="宋体"/>
                <w:smallCaps w:val="0"/>
                <w:sz w:val="24"/>
              </w:rPr>
              <w:t>表</w:t>
            </w:r>
            <w:r>
              <w:rPr>
                <w:rFonts w:ascii="Times New Roman" w:hAnsi="Times New Roman" w:eastAsia="宋体"/>
                <w:smallCaps w:val="0"/>
                <w:sz w:val="24"/>
              </w:rPr>
              <w:t>2</w:t>
            </w:r>
            <w:r>
              <w:rPr>
                <w:rFonts w:hint="eastAsia" w:ascii="Times New Roman" w:hAnsi="Times New Roman" w:eastAsia="宋体" w:cs="宋体"/>
                <w:smallCaps w:val="0"/>
                <w:sz w:val="24"/>
              </w:rPr>
              <w:t>和《城镇污水处理厂污染物排放标准》</w:t>
            </w:r>
            <w:r>
              <w:rPr>
                <w:rFonts w:ascii="Times New Roman" w:hAnsi="Times New Roman" w:eastAsia="宋体"/>
                <w:smallCaps w:val="0"/>
                <w:sz w:val="24"/>
              </w:rPr>
              <w:t>(GB18918-2002)</w:t>
            </w:r>
            <w:r>
              <w:rPr>
                <w:rFonts w:hint="eastAsia" w:ascii="Times New Roman" w:hAnsi="Times New Roman" w:eastAsia="宋体" w:cs="宋体"/>
                <w:smallCaps w:val="0"/>
                <w:sz w:val="24"/>
              </w:rPr>
              <w:t>表</w:t>
            </w:r>
            <w:r>
              <w:rPr>
                <w:rFonts w:ascii="Times New Roman" w:hAnsi="Times New Roman" w:eastAsia="宋体"/>
                <w:smallCaps w:val="0"/>
                <w:sz w:val="24"/>
              </w:rPr>
              <w:t>1</w:t>
            </w:r>
            <w:r>
              <w:rPr>
                <w:rFonts w:hint="eastAsia" w:ascii="Times New Roman" w:hAnsi="Times New Roman" w:eastAsia="宋体" w:cs="宋体"/>
                <w:smallCaps w:val="0"/>
                <w:sz w:val="24"/>
              </w:rPr>
              <w:t>一级</w:t>
            </w:r>
            <w:r>
              <w:rPr>
                <w:rFonts w:ascii="Times New Roman" w:hAnsi="Times New Roman" w:eastAsia="宋体"/>
                <w:smallCaps w:val="0"/>
                <w:sz w:val="24"/>
              </w:rPr>
              <w:t>A</w:t>
            </w:r>
            <w:r>
              <w:rPr>
                <w:rFonts w:hint="eastAsia" w:ascii="Times New Roman" w:hAnsi="Times New Roman" w:eastAsia="宋体" w:cs="宋体"/>
                <w:smallCaps w:val="0"/>
                <w:sz w:val="24"/>
              </w:rPr>
              <w:t>标准，</w:t>
            </w:r>
            <w:r>
              <w:rPr>
                <w:rFonts w:ascii="Times New Roman" w:hAnsi="Times New Roman" w:eastAsia="宋体"/>
                <w:smallCaps w:val="0"/>
                <w:sz w:val="24"/>
              </w:rPr>
              <w:t>具体标准值详见表</w:t>
            </w:r>
            <w:r>
              <w:rPr>
                <w:rFonts w:hint="eastAsia" w:ascii="Times New Roman" w:hAnsi="Times New Roman" w:eastAsia="宋体"/>
                <w:smallCaps w:val="0"/>
                <w:sz w:val="24"/>
              </w:rPr>
              <w:t>4-4。</w:t>
            </w:r>
          </w:p>
          <w:p>
            <w:pPr>
              <w:spacing w:line="480" w:lineRule="exact"/>
              <w:jc w:val="center"/>
              <w:rPr>
                <w:rFonts w:ascii="Times New Roman" w:hAnsi="Times New Roman" w:eastAsia="宋体"/>
                <w:b/>
                <w:smallCaps w:val="0"/>
                <w:sz w:val="24"/>
              </w:rPr>
            </w:pPr>
            <w:r>
              <w:rPr>
                <w:rFonts w:ascii="Times New Roman" w:hAnsi="Times New Roman" w:eastAsia="宋体"/>
                <w:b/>
                <w:bCs/>
                <w:smallCaps w:val="0"/>
                <w:sz w:val="24"/>
              </w:rPr>
              <w:t xml:space="preserve">表4-4  </w:t>
            </w:r>
            <w:r>
              <w:rPr>
                <w:rFonts w:ascii="Times New Roman" w:hAnsi="Times New Roman" w:eastAsia="宋体"/>
                <w:b/>
                <w:smallCaps w:val="0"/>
                <w:sz w:val="24"/>
              </w:rPr>
              <w:t>废污水排放标准限值表</w:t>
            </w:r>
          </w:p>
          <w:tbl>
            <w:tblPr>
              <w:tblStyle w:val="21"/>
              <w:tblW w:w="8809" w:type="dxa"/>
              <w:jc w:val="center"/>
              <w:tblInd w:w="0" w:type="dxa"/>
              <w:tblBorders>
                <w:top w:val="single" w:color="auto" w:sz="4" w:space="0"/>
                <w:left w:val="none" w:color="auto" w:sz="0" w:space="0"/>
                <w:bottom w:val="single" w:color="auto" w:sz="4" w:space="0"/>
                <w:right w:val="none" w:color="auto" w:sz="0" w:space="0"/>
                <w:insideH w:val="single" w:color="auto" w:sz="6" w:space="0"/>
                <w:insideV w:val="single" w:color="auto" w:sz="4" w:space="0"/>
              </w:tblBorders>
              <w:tblLayout w:type="fixed"/>
              <w:tblCellMar>
                <w:top w:w="0" w:type="dxa"/>
                <w:left w:w="28" w:type="dxa"/>
                <w:bottom w:w="0" w:type="dxa"/>
                <w:right w:w="28" w:type="dxa"/>
              </w:tblCellMar>
            </w:tblPr>
            <w:tblGrid>
              <w:gridCol w:w="987"/>
              <w:gridCol w:w="4568"/>
              <w:gridCol w:w="886"/>
              <w:gridCol w:w="955"/>
              <w:gridCol w:w="585"/>
              <w:gridCol w:w="828"/>
            </w:tblGrid>
            <w:tr>
              <w:tblPrEx>
                <w:tblBorders>
                  <w:top w:val="single" w:color="auto" w:sz="4" w:space="0"/>
                  <w:left w:val="none" w:color="auto" w:sz="0" w:space="0"/>
                  <w:bottom w:val="single" w:color="auto" w:sz="4" w:space="0"/>
                  <w:right w:val="none" w:color="auto" w:sz="0" w:space="0"/>
                  <w:insideH w:val="single" w:color="auto" w:sz="6" w:space="0"/>
                  <w:insideV w:val="single" w:color="auto" w:sz="4" w:space="0"/>
                </w:tblBorders>
                <w:tblLayout w:type="fixed"/>
                <w:tblCellMar>
                  <w:top w:w="0" w:type="dxa"/>
                  <w:left w:w="28" w:type="dxa"/>
                  <w:bottom w:w="0" w:type="dxa"/>
                  <w:right w:w="28" w:type="dxa"/>
                </w:tblCellMar>
              </w:tblPrEx>
              <w:trPr>
                <w:trHeight w:val="340" w:hRule="atLeast"/>
                <w:jc w:val="center"/>
              </w:trPr>
              <w:tc>
                <w:tcPr>
                  <w:tcW w:w="987" w:type="dxa"/>
                  <w:vAlign w:val="center"/>
                </w:tcPr>
                <w:p>
                  <w:pPr>
                    <w:pStyle w:val="49"/>
                    <w:jc w:val="center"/>
                    <w:rPr>
                      <w:rFonts w:ascii="Times New Roman" w:hAnsi="Times New Roman" w:eastAsia="宋体"/>
                      <w:b/>
                      <w:bCs/>
                      <w:smallCaps w:val="0"/>
                      <w:szCs w:val="21"/>
                    </w:rPr>
                  </w:pPr>
                  <w:r>
                    <w:rPr>
                      <w:rFonts w:ascii="Times New Roman" w:hAnsi="Times New Roman" w:eastAsia="宋体"/>
                      <w:b/>
                      <w:bCs/>
                      <w:smallCaps w:val="0"/>
                      <w:szCs w:val="21"/>
                    </w:rPr>
                    <w:t>排放口名</w:t>
                  </w:r>
                  <w:r>
                    <w:rPr>
                      <w:rFonts w:hint="eastAsia" w:ascii="Times New Roman" w:hAnsi="Times New Roman" w:eastAsia="宋体"/>
                      <w:b/>
                      <w:bCs/>
                      <w:smallCaps w:val="0"/>
                      <w:szCs w:val="21"/>
                    </w:rPr>
                    <w:t>称</w:t>
                  </w:r>
                </w:p>
              </w:tc>
              <w:tc>
                <w:tcPr>
                  <w:tcW w:w="4568" w:type="dxa"/>
                  <w:vAlign w:val="center"/>
                </w:tcPr>
                <w:p>
                  <w:pPr>
                    <w:pStyle w:val="49"/>
                    <w:jc w:val="center"/>
                    <w:rPr>
                      <w:rFonts w:ascii="Times New Roman" w:hAnsi="Times New Roman" w:eastAsia="宋体"/>
                      <w:b/>
                      <w:bCs/>
                      <w:smallCaps w:val="0"/>
                      <w:szCs w:val="21"/>
                    </w:rPr>
                  </w:pPr>
                  <w:r>
                    <w:rPr>
                      <w:rFonts w:ascii="Times New Roman" w:hAnsi="Times New Roman" w:eastAsia="宋体"/>
                      <w:b/>
                      <w:bCs/>
                      <w:smallCaps w:val="0"/>
                      <w:szCs w:val="21"/>
                    </w:rPr>
                    <w:t>执行标准</w:t>
                  </w:r>
                </w:p>
              </w:tc>
              <w:tc>
                <w:tcPr>
                  <w:tcW w:w="886" w:type="dxa"/>
                  <w:vAlign w:val="center"/>
                </w:tcPr>
                <w:p>
                  <w:pPr>
                    <w:pStyle w:val="49"/>
                    <w:jc w:val="center"/>
                    <w:rPr>
                      <w:rFonts w:ascii="Times New Roman" w:hAnsi="Times New Roman" w:eastAsia="宋体"/>
                      <w:b/>
                      <w:bCs/>
                      <w:smallCaps w:val="0"/>
                      <w:szCs w:val="21"/>
                    </w:rPr>
                  </w:pPr>
                  <w:r>
                    <w:rPr>
                      <w:rFonts w:ascii="Times New Roman" w:hAnsi="Times New Roman" w:eastAsia="宋体"/>
                      <w:b/>
                      <w:bCs/>
                      <w:smallCaps w:val="0"/>
                      <w:szCs w:val="21"/>
                    </w:rPr>
                    <w:t>取值表号及级别</w:t>
                  </w:r>
                </w:p>
              </w:tc>
              <w:tc>
                <w:tcPr>
                  <w:tcW w:w="955" w:type="dxa"/>
                  <w:vAlign w:val="center"/>
                </w:tcPr>
                <w:p>
                  <w:pPr>
                    <w:pStyle w:val="49"/>
                    <w:jc w:val="center"/>
                    <w:rPr>
                      <w:rFonts w:ascii="Times New Roman" w:hAnsi="Times New Roman" w:eastAsia="宋体"/>
                      <w:b/>
                      <w:bCs/>
                      <w:smallCaps w:val="0"/>
                      <w:szCs w:val="21"/>
                    </w:rPr>
                  </w:pPr>
                  <w:r>
                    <w:rPr>
                      <w:rFonts w:ascii="Times New Roman" w:hAnsi="Times New Roman" w:eastAsia="宋体"/>
                      <w:b/>
                      <w:bCs/>
                      <w:smallCaps w:val="0"/>
                      <w:szCs w:val="21"/>
                    </w:rPr>
                    <w:t>污染物指标</w:t>
                  </w:r>
                </w:p>
              </w:tc>
              <w:tc>
                <w:tcPr>
                  <w:tcW w:w="585" w:type="dxa"/>
                  <w:vAlign w:val="center"/>
                </w:tcPr>
                <w:p>
                  <w:pPr>
                    <w:pStyle w:val="49"/>
                    <w:jc w:val="center"/>
                    <w:rPr>
                      <w:rFonts w:ascii="Times New Roman" w:hAnsi="Times New Roman" w:eastAsia="宋体"/>
                      <w:b/>
                      <w:bCs/>
                      <w:smallCaps w:val="0"/>
                      <w:szCs w:val="21"/>
                    </w:rPr>
                  </w:pPr>
                  <w:r>
                    <w:rPr>
                      <w:rFonts w:ascii="Times New Roman" w:hAnsi="Times New Roman" w:eastAsia="宋体"/>
                      <w:b/>
                      <w:bCs/>
                      <w:smallCaps w:val="0"/>
                      <w:szCs w:val="21"/>
                    </w:rPr>
                    <w:t>单位</w:t>
                  </w:r>
                </w:p>
              </w:tc>
              <w:tc>
                <w:tcPr>
                  <w:tcW w:w="828" w:type="dxa"/>
                  <w:vAlign w:val="center"/>
                </w:tcPr>
                <w:p>
                  <w:pPr>
                    <w:pStyle w:val="49"/>
                    <w:jc w:val="center"/>
                    <w:rPr>
                      <w:rFonts w:ascii="Times New Roman" w:hAnsi="Times New Roman" w:eastAsia="宋体"/>
                      <w:b/>
                      <w:bCs/>
                      <w:smallCaps w:val="0"/>
                      <w:szCs w:val="21"/>
                    </w:rPr>
                  </w:pPr>
                  <w:r>
                    <w:rPr>
                      <w:rFonts w:ascii="Times New Roman" w:hAnsi="Times New Roman" w:eastAsia="宋体"/>
                      <w:b/>
                      <w:bCs/>
                      <w:smallCaps w:val="0"/>
                      <w:szCs w:val="21"/>
                    </w:rPr>
                    <w:t>标准限值</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4" w:space="0"/>
                </w:tblBorders>
                <w:tblLayout w:type="fixed"/>
                <w:tblCellMar>
                  <w:top w:w="0" w:type="dxa"/>
                  <w:left w:w="28" w:type="dxa"/>
                  <w:bottom w:w="0" w:type="dxa"/>
                  <w:right w:w="28" w:type="dxa"/>
                </w:tblCellMar>
              </w:tblPrEx>
              <w:trPr>
                <w:trHeight w:val="340" w:hRule="atLeast"/>
                <w:jc w:val="center"/>
              </w:trPr>
              <w:tc>
                <w:tcPr>
                  <w:tcW w:w="987" w:type="dxa"/>
                  <w:vMerge w:val="restart"/>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项目</w:t>
                  </w:r>
                </w:p>
                <w:p>
                  <w:pPr>
                    <w:pStyle w:val="49"/>
                    <w:jc w:val="center"/>
                    <w:rPr>
                      <w:rFonts w:ascii="Times New Roman" w:hAnsi="Times New Roman" w:eastAsia="宋体"/>
                      <w:smallCaps w:val="0"/>
                      <w:szCs w:val="21"/>
                    </w:rPr>
                  </w:pPr>
                  <w:r>
                    <w:rPr>
                      <w:rFonts w:hint="eastAsia" w:ascii="Times New Roman" w:hAnsi="Times New Roman" w:eastAsia="宋体"/>
                      <w:smallCaps w:val="0"/>
                      <w:szCs w:val="21"/>
                    </w:rPr>
                    <w:t>废水排口</w:t>
                  </w:r>
                </w:p>
              </w:tc>
              <w:tc>
                <w:tcPr>
                  <w:tcW w:w="4568" w:type="dxa"/>
                  <w:vMerge w:val="restart"/>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《污水综合排放标准》（GB8978-1996）</w:t>
                  </w:r>
                </w:p>
              </w:tc>
              <w:tc>
                <w:tcPr>
                  <w:tcW w:w="886" w:type="dxa"/>
                  <w:vMerge w:val="restart"/>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表4</w:t>
                  </w:r>
                </w:p>
                <w:p>
                  <w:pPr>
                    <w:pStyle w:val="49"/>
                    <w:jc w:val="center"/>
                    <w:rPr>
                      <w:rFonts w:ascii="Times New Roman" w:hAnsi="Times New Roman" w:eastAsia="宋体"/>
                      <w:smallCaps w:val="0"/>
                      <w:szCs w:val="21"/>
                    </w:rPr>
                  </w:pPr>
                  <w:r>
                    <w:rPr>
                      <w:rFonts w:hint="eastAsia" w:ascii="Times New Roman" w:hAnsi="Times New Roman" w:eastAsia="宋体"/>
                      <w:smallCaps w:val="0"/>
                      <w:szCs w:val="21"/>
                    </w:rPr>
                    <w:t>三级</w:t>
                  </w:r>
                </w:p>
              </w:tc>
              <w:tc>
                <w:tcPr>
                  <w:tcW w:w="955" w:type="dxa"/>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pH</w:t>
                  </w:r>
                </w:p>
              </w:tc>
              <w:tc>
                <w:tcPr>
                  <w:tcW w:w="58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w:t>
                  </w:r>
                </w:p>
              </w:tc>
              <w:tc>
                <w:tcPr>
                  <w:tcW w:w="828" w:type="dxa"/>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6～9</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4" w:space="0"/>
                </w:tblBorders>
                <w:tblLayout w:type="fixed"/>
                <w:tblCellMar>
                  <w:top w:w="0" w:type="dxa"/>
                  <w:left w:w="28" w:type="dxa"/>
                  <w:bottom w:w="0" w:type="dxa"/>
                  <w:right w:w="28" w:type="dxa"/>
                </w:tblCellMar>
              </w:tblPrEx>
              <w:trPr>
                <w:trHeight w:val="340" w:hRule="atLeast"/>
                <w:jc w:val="center"/>
              </w:trPr>
              <w:tc>
                <w:tcPr>
                  <w:tcW w:w="987" w:type="dxa"/>
                  <w:vMerge w:val="continue"/>
                  <w:vAlign w:val="center"/>
                </w:tcPr>
                <w:p>
                  <w:pPr>
                    <w:pStyle w:val="49"/>
                    <w:jc w:val="center"/>
                    <w:rPr>
                      <w:rFonts w:ascii="Times New Roman" w:hAnsi="Times New Roman" w:eastAsia="宋体"/>
                      <w:smallCaps w:val="0"/>
                      <w:szCs w:val="21"/>
                    </w:rPr>
                  </w:pPr>
                </w:p>
              </w:tc>
              <w:tc>
                <w:tcPr>
                  <w:tcW w:w="4568" w:type="dxa"/>
                  <w:vMerge w:val="continue"/>
                  <w:vAlign w:val="center"/>
                </w:tcPr>
                <w:p>
                  <w:pPr>
                    <w:pStyle w:val="49"/>
                    <w:jc w:val="center"/>
                    <w:rPr>
                      <w:rFonts w:ascii="Times New Roman" w:hAnsi="Times New Roman" w:eastAsia="宋体"/>
                      <w:smallCaps w:val="0"/>
                      <w:szCs w:val="21"/>
                    </w:rPr>
                  </w:pPr>
                </w:p>
              </w:tc>
              <w:tc>
                <w:tcPr>
                  <w:tcW w:w="886" w:type="dxa"/>
                  <w:vMerge w:val="continue"/>
                  <w:vAlign w:val="center"/>
                </w:tcPr>
                <w:p>
                  <w:pPr>
                    <w:pStyle w:val="49"/>
                    <w:jc w:val="center"/>
                    <w:rPr>
                      <w:rFonts w:ascii="Times New Roman" w:hAnsi="Times New Roman" w:eastAsia="宋体"/>
                      <w:smallCaps w:val="0"/>
                      <w:szCs w:val="21"/>
                    </w:rPr>
                  </w:pPr>
                </w:p>
              </w:tc>
              <w:tc>
                <w:tcPr>
                  <w:tcW w:w="95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COD</w:t>
                  </w:r>
                </w:p>
              </w:tc>
              <w:tc>
                <w:tcPr>
                  <w:tcW w:w="58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mg/L</w:t>
                  </w:r>
                </w:p>
              </w:tc>
              <w:tc>
                <w:tcPr>
                  <w:tcW w:w="828" w:type="dxa"/>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500</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4" w:space="0"/>
                </w:tblBorders>
                <w:tblLayout w:type="fixed"/>
                <w:tblCellMar>
                  <w:top w:w="0" w:type="dxa"/>
                  <w:left w:w="28" w:type="dxa"/>
                  <w:bottom w:w="0" w:type="dxa"/>
                  <w:right w:w="28" w:type="dxa"/>
                </w:tblCellMar>
              </w:tblPrEx>
              <w:trPr>
                <w:trHeight w:val="233" w:hRule="atLeast"/>
                <w:jc w:val="center"/>
              </w:trPr>
              <w:tc>
                <w:tcPr>
                  <w:tcW w:w="987" w:type="dxa"/>
                  <w:vMerge w:val="continue"/>
                  <w:vAlign w:val="center"/>
                </w:tcPr>
                <w:p>
                  <w:pPr>
                    <w:pStyle w:val="49"/>
                    <w:jc w:val="center"/>
                    <w:rPr>
                      <w:rFonts w:ascii="Times New Roman" w:hAnsi="Times New Roman" w:eastAsia="宋体"/>
                      <w:smallCaps w:val="0"/>
                      <w:szCs w:val="21"/>
                    </w:rPr>
                  </w:pPr>
                </w:p>
              </w:tc>
              <w:tc>
                <w:tcPr>
                  <w:tcW w:w="4568" w:type="dxa"/>
                  <w:vMerge w:val="continue"/>
                  <w:vAlign w:val="center"/>
                </w:tcPr>
                <w:p>
                  <w:pPr>
                    <w:pStyle w:val="49"/>
                    <w:jc w:val="center"/>
                    <w:rPr>
                      <w:rFonts w:ascii="Times New Roman" w:hAnsi="Times New Roman" w:eastAsia="宋体"/>
                      <w:smallCaps w:val="0"/>
                      <w:szCs w:val="21"/>
                    </w:rPr>
                  </w:pPr>
                </w:p>
              </w:tc>
              <w:tc>
                <w:tcPr>
                  <w:tcW w:w="886" w:type="dxa"/>
                  <w:vMerge w:val="continue"/>
                  <w:vAlign w:val="center"/>
                </w:tcPr>
                <w:p>
                  <w:pPr>
                    <w:pStyle w:val="49"/>
                    <w:jc w:val="center"/>
                    <w:rPr>
                      <w:rFonts w:ascii="Times New Roman" w:hAnsi="Times New Roman" w:eastAsia="宋体"/>
                      <w:smallCaps w:val="0"/>
                      <w:szCs w:val="21"/>
                    </w:rPr>
                  </w:pPr>
                </w:p>
              </w:tc>
              <w:tc>
                <w:tcPr>
                  <w:tcW w:w="95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SS</w:t>
                  </w:r>
                </w:p>
              </w:tc>
              <w:tc>
                <w:tcPr>
                  <w:tcW w:w="58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mg/L</w:t>
                  </w:r>
                </w:p>
              </w:tc>
              <w:tc>
                <w:tcPr>
                  <w:tcW w:w="828" w:type="dxa"/>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400</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4" w:space="0"/>
                </w:tblBorders>
                <w:tblLayout w:type="fixed"/>
                <w:tblCellMar>
                  <w:top w:w="0" w:type="dxa"/>
                  <w:left w:w="28" w:type="dxa"/>
                  <w:bottom w:w="0" w:type="dxa"/>
                  <w:right w:w="28" w:type="dxa"/>
                </w:tblCellMar>
              </w:tblPrEx>
              <w:trPr>
                <w:trHeight w:val="340" w:hRule="atLeast"/>
                <w:jc w:val="center"/>
              </w:trPr>
              <w:tc>
                <w:tcPr>
                  <w:tcW w:w="987" w:type="dxa"/>
                  <w:vMerge w:val="continue"/>
                  <w:vAlign w:val="center"/>
                </w:tcPr>
                <w:p>
                  <w:pPr>
                    <w:pStyle w:val="78"/>
                    <w:spacing w:line="240" w:lineRule="auto"/>
                    <w:ind w:firstLine="0" w:firstLineChars="0"/>
                    <w:jc w:val="center"/>
                    <w:rPr>
                      <w:rFonts w:ascii="Times New Roman" w:hAnsi="Times New Roman" w:eastAsia="宋体"/>
                      <w:smallCaps w:val="0"/>
                      <w:color w:val="auto"/>
                      <w:sz w:val="21"/>
                      <w:szCs w:val="21"/>
                    </w:rPr>
                  </w:pPr>
                </w:p>
              </w:tc>
              <w:tc>
                <w:tcPr>
                  <w:tcW w:w="4568" w:type="dxa"/>
                  <w:vMerge w:val="restart"/>
                  <w:vAlign w:val="center"/>
                </w:tcPr>
                <w:p>
                  <w:pPr>
                    <w:pStyle w:val="78"/>
                    <w:spacing w:line="240" w:lineRule="auto"/>
                    <w:ind w:firstLine="0" w:firstLineChars="0"/>
                    <w:jc w:val="center"/>
                    <w:rPr>
                      <w:rFonts w:ascii="Times New Roman" w:hAnsi="Times New Roman" w:eastAsia="宋体"/>
                      <w:smallCaps w:val="0"/>
                      <w:color w:val="auto"/>
                      <w:sz w:val="21"/>
                      <w:szCs w:val="21"/>
                    </w:rPr>
                  </w:pPr>
                  <w:r>
                    <w:rPr>
                      <w:rFonts w:ascii="Times New Roman" w:hAnsi="Times New Roman" w:eastAsia="宋体"/>
                      <w:smallCaps w:val="0"/>
                      <w:color w:val="auto"/>
                      <w:sz w:val="21"/>
                      <w:szCs w:val="21"/>
                    </w:rPr>
                    <w:t>《污水排入城镇下水道水质标准》</w:t>
                  </w:r>
                  <w:r>
                    <w:rPr>
                      <w:rFonts w:hint="eastAsia" w:ascii="Times New Roman" w:hAnsi="Times New Roman" w:eastAsia="宋体" w:cs="宋体"/>
                      <w:smallCaps w:val="0"/>
                      <w:color w:val="auto"/>
                      <w:sz w:val="21"/>
                      <w:szCs w:val="21"/>
                    </w:rPr>
                    <w:t>（GB/T31962-2015）</w:t>
                  </w:r>
                </w:p>
              </w:tc>
              <w:tc>
                <w:tcPr>
                  <w:tcW w:w="886" w:type="dxa"/>
                  <w:vMerge w:val="restart"/>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表1</w:t>
                  </w:r>
                </w:p>
                <w:p>
                  <w:pPr>
                    <w:pStyle w:val="49"/>
                    <w:jc w:val="center"/>
                    <w:rPr>
                      <w:rFonts w:ascii="Times New Roman" w:hAnsi="Times New Roman" w:eastAsia="宋体"/>
                      <w:smallCaps w:val="0"/>
                      <w:szCs w:val="21"/>
                    </w:rPr>
                  </w:pPr>
                  <w:r>
                    <w:rPr>
                      <w:rFonts w:hint="eastAsia" w:ascii="Times New Roman" w:hAnsi="Times New Roman" w:eastAsia="宋体"/>
                      <w:smallCaps w:val="0"/>
                      <w:szCs w:val="21"/>
                    </w:rPr>
                    <w:t>B等级</w:t>
                  </w:r>
                </w:p>
              </w:tc>
              <w:tc>
                <w:tcPr>
                  <w:tcW w:w="955"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氨氮</w:t>
                  </w:r>
                </w:p>
              </w:tc>
              <w:tc>
                <w:tcPr>
                  <w:tcW w:w="58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mg/L</w:t>
                  </w:r>
                </w:p>
              </w:tc>
              <w:tc>
                <w:tcPr>
                  <w:tcW w:w="828"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4</w:t>
                  </w:r>
                  <w:r>
                    <w:rPr>
                      <w:rFonts w:ascii="Times New Roman" w:hAnsi="Times New Roman" w:eastAsia="宋体"/>
                      <w:smallCaps w:val="0"/>
                      <w:szCs w:val="21"/>
                    </w:rPr>
                    <w:t>5</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4" w:space="0"/>
                </w:tblBorders>
                <w:tblLayout w:type="fixed"/>
              </w:tblPrEx>
              <w:trPr>
                <w:trHeight w:val="340" w:hRule="atLeast"/>
                <w:jc w:val="center"/>
              </w:trPr>
              <w:tc>
                <w:tcPr>
                  <w:tcW w:w="987" w:type="dxa"/>
                  <w:vMerge w:val="continue"/>
                  <w:vAlign w:val="center"/>
                </w:tcPr>
                <w:p>
                  <w:pPr>
                    <w:pStyle w:val="78"/>
                    <w:spacing w:line="240" w:lineRule="auto"/>
                    <w:ind w:firstLine="420"/>
                    <w:jc w:val="center"/>
                    <w:rPr>
                      <w:rFonts w:ascii="Times New Roman" w:hAnsi="Times New Roman" w:eastAsia="宋体"/>
                      <w:smallCaps w:val="0"/>
                      <w:color w:val="auto"/>
                      <w:sz w:val="21"/>
                      <w:szCs w:val="21"/>
                    </w:rPr>
                  </w:pPr>
                </w:p>
              </w:tc>
              <w:tc>
                <w:tcPr>
                  <w:tcW w:w="4568" w:type="dxa"/>
                  <w:vMerge w:val="continue"/>
                  <w:vAlign w:val="center"/>
                </w:tcPr>
                <w:p>
                  <w:pPr>
                    <w:pStyle w:val="78"/>
                    <w:spacing w:line="240" w:lineRule="auto"/>
                    <w:ind w:firstLine="420"/>
                    <w:jc w:val="center"/>
                    <w:rPr>
                      <w:rFonts w:ascii="Times New Roman" w:hAnsi="Times New Roman" w:eastAsia="宋体"/>
                      <w:smallCaps w:val="0"/>
                      <w:color w:val="auto"/>
                      <w:sz w:val="21"/>
                      <w:szCs w:val="21"/>
                    </w:rPr>
                  </w:pPr>
                </w:p>
              </w:tc>
              <w:tc>
                <w:tcPr>
                  <w:tcW w:w="886" w:type="dxa"/>
                  <w:vMerge w:val="continue"/>
                  <w:vAlign w:val="center"/>
                </w:tcPr>
                <w:p>
                  <w:pPr>
                    <w:pStyle w:val="78"/>
                    <w:spacing w:line="240" w:lineRule="auto"/>
                    <w:ind w:firstLine="420"/>
                    <w:jc w:val="center"/>
                    <w:rPr>
                      <w:rFonts w:ascii="Times New Roman" w:hAnsi="Times New Roman" w:eastAsia="宋体"/>
                      <w:smallCaps w:val="0"/>
                      <w:color w:val="auto"/>
                      <w:sz w:val="21"/>
                      <w:szCs w:val="21"/>
                    </w:rPr>
                  </w:pPr>
                </w:p>
              </w:tc>
              <w:tc>
                <w:tcPr>
                  <w:tcW w:w="955"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TP</w:t>
                  </w:r>
                </w:p>
              </w:tc>
              <w:tc>
                <w:tcPr>
                  <w:tcW w:w="58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mg/L</w:t>
                  </w:r>
                </w:p>
              </w:tc>
              <w:tc>
                <w:tcPr>
                  <w:tcW w:w="828"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8</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4" w:space="0"/>
                </w:tblBorders>
                <w:tblLayout w:type="fixed"/>
                <w:tblCellMar>
                  <w:top w:w="0" w:type="dxa"/>
                  <w:left w:w="28" w:type="dxa"/>
                  <w:bottom w:w="0" w:type="dxa"/>
                  <w:right w:w="28" w:type="dxa"/>
                </w:tblCellMar>
              </w:tblPrEx>
              <w:trPr>
                <w:trHeight w:val="340" w:hRule="atLeast"/>
                <w:jc w:val="center"/>
              </w:trPr>
              <w:tc>
                <w:tcPr>
                  <w:tcW w:w="987" w:type="dxa"/>
                  <w:vMerge w:val="restart"/>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太湖湾污水处理厂</w:t>
                  </w:r>
                  <w:r>
                    <w:rPr>
                      <w:rFonts w:ascii="Times New Roman" w:hAnsi="Times New Roman" w:eastAsia="宋体"/>
                      <w:smallCaps w:val="0"/>
                      <w:szCs w:val="21"/>
                    </w:rPr>
                    <w:t>排口</w:t>
                  </w:r>
                </w:p>
              </w:tc>
              <w:tc>
                <w:tcPr>
                  <w:tcW w:w="4568" w:type="dxa"/>
                  <w:vMerge w:val="restart"/>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《太湖地区城镇污水处理厂及重点工业行业水污染物排放限值》(DB32/1072-2007)</w:t>
                  </w:r>
                </w:p>
              </w:tc>
              <w:tc>
                <w:tcPr>
                  <w:tcW w:w="886" w:type="dxa"/>
                  <w:vMerge w:val="restart"/>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表2</w:t>
                  </w:r>
                </w:p>
                <w:p>
                  <w:pPr>
                    <w:pStyle w:val="49"/>
                    <w:jc w:val="center"/>
                    <w:rPr>
                      <w:rFonts w:ascii="Times New Roman" w:hAnsi="Times New Roman" w:eastAsia="宋体"/>
                      <w:smallCaps w:val="0"/>
                      <w:szCs w:val="21"/>
                    </w:rPr>
                  </w:pPr>
                  <w:r>
                    <w:rPr>
                      <w:rFonts w:hint="eastAsia" w:ascii="Times New Roman" w:hAnsi="Times New Roman" w:eastAsia="宋体"/>
                      <w:smallCaps w:val="0"/>
                      <w:szCs w:val="21"/>
                    </w:rPr>
                    <w:t>城镇污水处理厂Ⅰ</w:t>
                  </w:r>
                </w:p>
              </w:tc>
              <w:tc>
                <w:tcPr>
                  <w:tcW w:w="95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COD</w:t>
                  </w:r>
                </w:p>
              </w:tc>
              <w:tc>
                <w:tcPr>
                  <w:tcW w:w="58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mg/L</w:t>
                  </w:r>
                </w:p>
              </w:tc>
              <w:tc>
                <w:tcPr>
                  <w:tcW w:w="828" w:type="dxa"/>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50</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4" w:space="0"/>
                </w:tblBorders>
                <w:tblLayout w:type="fixed"/>
                <w:tblCellMar>
                  <w:top w:w="0" w:type="dxa"/>
                  <w:left w:w="28" w:type="dxa"/>
                  <w:bottom w:w="0" w:type="dxa"/>
                  <w:right w:w="28" w:type="dxa"/>
                </w:tblCellMar>
              </w:tblPrEx>
              <w:trPr>
                <w:trHeight w:val="340" w:hRule="atLeast"/>
                <w:jc w:val="center"/>
              </w:trPr>
              <w:tc>
                <w:tcPr>
                  <w:tcW w:w="987" w:type="dxa"/>
                  <w:vMerge w:val="continue"/>
                  <w:vAlign w:val="center"/>
                </w:tcPr>
                <w:p>
                  <w:pPr>
                    <w:pStyle w:val="49"/>
                    <w:jc w:val="center"/>
                    <w:rPr>
                      <w:rFonts w:ascii="Times New Roman" w:hAnsi="Times New Roman" w:eastAsia="宋体"/>
                      <w:smallCaps w:val="0"/>
                      <w:szCs w:val="21"/>
                    </w:rPr>
                  </w:pPr>
                </w:p>
              </w:tc>
              <w:tc>
                <w:tcPr>
                  <w:tcW w:w="4568" w:type="dxa"/>
                  <w:vMerge w:val="continue"/>
                  <w:vAlign w:val="center"/>
                </w:tcPr>
                <w:p>
                  <w:pPr>
                    <w:pStyle w:val="49"/>
                    <w:jc w:val="center"/>
                    <w:rPr>
                      <w:rFonts w:ascii="Times New Roman" w:hAnsi="Times New Roman" w:eastAsia="宋体"/>
                      <w:smallCaps w:val="0"/>
                      <w:szCs w:val="21"/>
                    </w:rPr>
                  </w:pPr>
                </w:p>
              </w:tc>
              <w:tc>
                <w:tcPr>
                  <w:tcW w:w="886" w:type="dxa"/>
                  <w:vMerge w:val="continue"/>
                  <w:vAlign w:val="center"/>
                </w:tcPr>
                <w:p>
                  <w:pPr>
                    <w:pStyle w:val="49"/>
                    <w:jc w:val="center"/>
                    <w:rPr>
                      <w:rFonts w:ascii="Times New Roman" w:hAnsi="Times New Roman" w:eastAsia="宋体"/>
                      <w:smallCaps w:val="0"/>
                      <w:szCs w:val="21"/>
                    </w:rPr>
                  </w:pPr>
                </w:p>
              </w:tc>
              <w:tc>
                <w:tcPr>
                  <w:tcW w:w="955" w:type="dxa"/>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氨氮</w:t>
                  </w:r>
                </w:p>
              </w:tc>
              <w:tc>
                <w:tcPr>
                  <w:tcW w:w="58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mg/L</w:t>
                  </w:r>
                </w:p>
              </w:tc>
              <w:tc>
                <w:tcPr>
                  <w:tcW w:w="828" w:type="dxa"/>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5(8)</w:t>
                  </w:r>
                  <w:r>
                    <w:rPr>
                      <w:rFonts w:hint="eastAsia" w:ascii="Times New Roman" w:hAnsi="Times New Roman" w:eastAsia="宋体"/>
                      <w:smallCaps w:val="0"/>
                      <w:szCs w:val="21"/>
                      <w:vertAlign w:val="superscript"/>
                    </w:rPr>
                    <w:t xml:space="preserve"> *</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4" w:space="0"/>
                </w:tblBorders>
                <w:tblLayout w:type="fixed"/>
                <w:tblCellMar>
                  <w:top w:w="0" w:type="dxa"/>
                  <w:left w:w="28" w:type="dxa"/>
                  <w:bottom w:w="0" w:type="dxa"/>
                  <w:right w:w="28" w:type="dxa"/>
                </w:tblCellMar>
              </w:tblPrEx>
              <w:trPr>
                <w:trHeight w:val="340" w:hRule="atLeast"/>
                <w:jc w:val="center"/>
              </w:trPr>
              <w:tc>
                <w:tcPr>
                  <w:tcW w:w="987" w:type="dxa"/>
                  <w:vMerge w:val="continue"/>
                  <w:vAlign w:val="center"/>
                </w:tcPr>
                <w:p>
                  <w:pPr>
                    <w:pStyle w:val="49"/>
                    <w:jc w:val="center"/>
                    <w:rPr>
                      <w:rFonts w:ascii="Times New Roman" w:hAnsi="Times New Roman" w:eastAsia="宋体"/>
                      <w:smallCaps w:val="0"/>
                      <w:szCs w:val="21"/>
                    </w:rPr>
                  </w:pPr>
                </w:p>
              </w:tc>
              <w:tc>
                <w:tcPr>
                  <w:tcW w:w="4568" w:type="dxa"/>
                  <w:vMerge w:val="continue"/>
                  <w:vAlign w:val="center"/>
                </w:tcPr>
                <w:p>
                  <w:pPr>
                    <w:pStyle w:val="49"/>
                    <w:jc w:val="center"/>
                    <w:rPr>
                      <w:rFonts w:ascii="Times New Roman" w:hAnsi="Times New Roman" w:eastAsia="宋体"/>
                      <w:smallCaps w:val="0"/>
                      <w:szCs w:val="21"/>
                    </w:rPr>
                  </w:pPr>
                </w:p>
              </w:tc>
              <w:tc>
                <w:tcPr>
                  <w:tcW w:w="886" w:type="dxa"/>
                  <w:vMerge w:val="continue"/>
                  <w:vAlign w:val="center"/>
                </w:tcPr>
                <w:p>
                  <w:pPr>
                    <w:pStyle w:val="49"/>
                    <w:jc w:val="center"/>
                    <w:rPr>
                      <w:rFonts w:ascii="Times New Roman" w:hAnsi="Times New Roman" w:eastAsia="宋体"/>
                      <w:smallCaps w:val="0"/>
                      <w:szCs w:val="21"/>
                    </w:rPr>
                  </w:pPr>
                </w:p>
              </w:tc>
              <w:tc>
                <w:tcPr>
                  <w:tcW w:w="955" w:type="dxa"/>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TP</w:t>
                  </w:r>
                </w:p>
              </w:tc>
              <w:tc>
                <w:tcPr>
                  <w:tcW w:w="58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mg/L</w:t>
                  </w:r>
                </w:p>
              </w:tc>
              <w:tc>
                <w:tcPr>
                  <w:tcW w:w="828" w:type="dxa"/>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0.5</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4" w:space="0"/>
                </w:tblBorders>
                <w:tblLayout w:type="fixed"/>
                <w:tblCellMar>
                  <w:top w:w="0" w:type="dxa"/>
                  <w:left w:w="28" w:type="dxa"/>
                  <w:bottom w:w="0" w:type="dxa"/>
                  <w:right w:w="28" w:type="dxa"/>
                </w:tblCellMar>
              </w:tblPrEx>
              <w:trPr>
                <w:trHeight w:val="340" w:hRule="atLeast"/>
                <w:jc w:val="center"/>
              </w:trPr>
              <w:tc>
                <w:tcPr>
                  <w:tcW w:w="987" w:type="dxa"/>
                  <w:vMerge w:val="continue"/>
                  <w:vAlign w:val="center"/>
                </w:tcPr>
                <w:p>
                  <w:pPr>
                    <w:pStyle w:val="49"/>
                    <w:jc w:val="center"/>
                    <w:rPr>
                      <w:rFonts w:ascii="Times New Roman" w:hAnsi="Times New Roman" w:eastAsia="宋体"/>
                      <w:smallCaps w:val="0"/>
                      <w:szCs w:val="21"/>
                    </w:rPr>
                  </w:pPr>
                </w:p>
              </w:tc>
              <w:tc>
                <w:tcPr>
                  <w:tcW w:w="4568" w:type="dxa"/>
                  <w:vMerge w:val="restart"/>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《城镇污水处理厂污染物排放标准》(GB18918-2002)</w:t>
                  </w:r>
                </w:p>
              </w:tc>
              <w:tc>
                <w:tcPr>
                  <w:tcW w:w="886" w:type="dxa"/>
                  <w:vMerge w:val="restart"/>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表1</w:t>
                  </w:r>
                </w:p>
                <w:p>
                  <w:pPr>
                    <w:pStyle w:val="49"/>
                    <w:jc w:val="center"/>
                    <w:rPr>
                      <w:rFonts w:ascii="Times New Roman" w:hAnsi="Times New Roman" w:eastAsia="宋体"/>
                      <w:smallCaps w:val="0"/>
                      <w:szCs w:val="21"/>
                    </w:rPr>
                  </w:pPr>
                  <w:r>
                    <w:rPr>
                      <w:rFonts w:ascii="Times New Roman" w:hAnsi="Times New Roman" w:eastAsia="宋体"/>
                      <w:smallCaps w:val="0"/>
                      <w:szCs w:val="21"/>
                    </w:rPr>
                    <w:t>一级</w:t>
                  </w:r>
                  <w:r>
                    <w:rPr>
                      <w:rFonts w:hint="eastAsia" w:ascii="Times New Roman" w:hAnsi="Times New Roman" w:eastAsia="宋体"/>
                      <w:smallCaps w:val="0"/>
                      <w:szCs w:val="21"/>
                    </w:rPr>
                    <w:t>A</w:t>
                  </w:r>
                </w:p>
              </w:tc>
              <w:tc>
                <w:tcPr>
                  <w:tcW w:w="95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SS</w:t>
                  </w:r>
                </w:p>
              </w:tc>
              <w:tc>
                <w:tcPr>
                  <w:tcW w:w="58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mg/L</w:t>
                  </w:r>
                </w:p>
              </w:tc>
              <w:tc>
                <w:tcPr>
                  <w:tcW w:w="828" w:type="dxa"/>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10</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4" w:space="0"/>
                </w:tblBorders>
                <w:tblLayout w:type="fixed"/>
                <w:tblCellMar>
                  <w:top w:w="0" w:type="dxa"/>
                  <w:left w:w="28" w:type="dxa"/>
                  <w:bottom w:w="0" w:type="dxa"/>
                  <w:right w:w="28" w:type="dxa"/>
                </w:tblCellMar>
              </w:tblPrEx>
              <w:trPr>
                <w:trHeight w:val="340" w:hRule="atLeast"/>
                <w:jc w:val="center"/>
              </w:trPr>
              <w:tc>
                <w:tcPr>
                  <w:tcW w:w="987" w:type="dxa"/>
                  <w:vMerge w:val="continue"/>
                  <w:vAlign w:val="center"/>
                </w:tcPr>
                <w:p>
                  <w:pPr>
                    <w:pStyle w:val="49"/>
                    <w:jc w:val="center"/>
                    <w:rPr>
                      <w:rFonts w:ascii="Times New Roman" w:hAnsi="Times New Roman" w:eastAsia="宋体"/>
                      <w:smallCaps w:val="0"/>
                      <w:szCs w:val="21"/>
                    </w:rPr>
                  </w:pPr>
                </w:p>
              </w:tc>
              <w:tc>
                <w:tcPr>
                  <w:tcW w:w="4568" w:type="dxa"/>
                  <w:vMerge w:val="continue"/>
                  <w:vAlign w:val="center"/>
                </w:tcPr>
                <w:p>
                  <w:pPr>
                    <w:pStyle w:val="49"/>
                    <w:jc w:val="center"/>
                    <w:rPr>
                      <w:rFonts w:ascii="Times New Roman" w:hAnsi="Times New Roman" w:eastAsia="宋体"/>
                      <w:smallCaps w:val="0"/>
                      <w:szCs w:val="21"/>
                    </w:rPr>
                  </w:pPr>
                </w:p>
              </w:tc>
              <w:tc>
                <w:tcPr>
                  <w:tcW w:w="886" w:type="dxa"/>
                  <w:vMerge w:val="continue"/>
                  <w:vAlign w:val="center"/>
                </w:tcPr>
                <w:p>
                  <w:pPr>
                    <w:pStyle w:val="49"/>
                    <w:jc w:val="center"/>
                    <w:rPr>
                      <w:rFonts w:ascii="Times New Roman" w:hAnsi="Times New Roman" w:eastAsia="宋体"/>
                      <w:smallCaps w:val="0"/>
                      <w:szCs w:val="21"/>
                    </w:rPr>
                  </w:pPr>
                </w:p>
              </w:tc>
              <w:tc>
                <w:tcPr>
                  <w:tcW w:w="955" w:type="dxa"/>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pH</w:t>
                  </w:r>
                </w:p>
              </w:tc>
              <w:tc>
                <w:tcPr>
                  <w:tcW w:w="585" w:type="dxa"/>
                  <w:vAlign w:val="center"/>
                </w:tcPr>
                <w:p>
                  <w:pPr>
                    <w:pStyle w:val="49"/>
                    <w:jc w:val="center"/>
                    <w:rPr>
                      <w:rFonts w:ascii="Times New Roman" w:hAnsi="Times New Roman" w:eastAsia="宋体"/>
                      <w:smallCaps w:val="0"/>
                      <w:szCs w:val="21"/>
                    </w:rPr>
                  </w:pPr>
                  <w:r>
                    <w:rPr>
                      <w:rFonts w:ascii="Times New Roman" w:hAnsi="Times New Roman" w:eastAsia="宋体"/>
                      <w:smallCaps w:val="0"/>
                      <w:szCs w:val="21"/>
                    </w:rPr>
                    <w:t>－</w:t>
                  </w:r>
                </w:p>
              </w:tc>
              <w:tc>
                <w:tcPr>
                  <w:tcW w:w="828" w:type="dxa"/>
                  <w:vAlign w:val="center"/>
                </w:tcPr>
                <w:p>
                  <w:pPr>
                    <w:pStyle w:val="49"/>
                    <w:jc w:val="center"/>
                    <w:rPr>
                      <w:rFonts w:ascii="Times New Roman" w:hAnsi="Times New Roman" w:eastAsia="宋体"/>
                      <w:smallCaps w:val="0"/>
                      <w:szCs w:val="21"/>
                    </w:rPr>
                  </w:pPr>
                  <w:r>
                    <w:rPr>
                      <w:rFonts w:hint="eastAsia" w:ascii="Times New Roman" w:hAnsi="Times New Roman" w:eastAsia="宋体"/>
                      <w:smallCaps w:val="0"/>
                      <w:szCs w:val="21"/>
                    </w:rPr>
                    <w:t>6～9</w:t>
                  </w:r>
                </w:p>
              </w:tc>
            </w:tr>
          </w:tbl>
          <w:p>
            <w:pPr>
              <w:rPr>
                <w:rFonts w:ascii="Times New Roman" w:hAnsi="Times New Roman" w:eastAsia="宋体"/>
                <w:smallCaps w:val="0"/>
                <w:szCs w:val="21"/>
              </w:rPr>
            </w:pPr>
            <w:r>
              <w:rPr>
                <w:rFonts w:ascii="Times New Roman" w:hAnsi="Times New Roman" w:eastAsia="宋体"/>
                <w:smallCaps w:val="0"/>
                <w:szCs w:val="21"/>
              </w:rPr>
              <w:t>注：①括号外数值为水温＞12℃时的控制指标，括号内数值为水温≤12℃时的控制指标。</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2、大气污染物排放标准</w:t>
            </w:r>
          </w:p>
          <w:p>
            <w:pPr>
              <w:spacing w:line="480" w:lineRule="exact"/>
              <w:ind w:firstLine="480" w:firstLineChars="200"/>
              <w:rPr>
                <w:rFonts w:ascii="Times New Roman" w:hAnsi="Times New Roman" w:eastAsia="宋体"/>
                <w:b/>
                <w:smallCaps w:val="0"/>
                <w:sz w:val="24"/>
              </w:rPr>
            </w:pPr>
            <w:r>
              <w:rPr>
                <w:rFonts w:ascii="Times New Roman" w:hAnsi="Times New Roman" w:eastAsia="宋体"/>
                <w:smallCaps w:val="0"/>
                <w:sz w:val="24"/>
              </w:rPr>
              <w:t>本项目</w:t>
            </w:r>
            <w:r>
              <w:rPr>
                <w:rFonts w:hint="eastAsia" w:ascii="Times New Roman" w:hAnsi="Times New Roman" w:eastAsia="宋体"/>
                <w:smallCaps w:val="0"/>
                <w:sz w:val="24"/>
              </w:rPr>
              <w:t>天然气燃烧产生的</w:t>
            </w:r>
            <w:r>
              <w:rPr>
                <w:rFonts w:hint="eastAsia" w:ascii="Times New Roman" w:hAnsi="Times New Roman" w:eastAsia="宋体"/>
                <w:smallCaps w:val="0"/>
                <w:sz w:val="24"/>
                <w:lang w:eastAsia="zh-CN"/>
              </w:rPr>
              <w:t>烟（粉）尘</w:t>
            </w:r>
            <w:r>
              <w:rPr>
                <w:rFonts w:hint="eastAsia" w:ascii="Times New Roman" w:hAnsi="Times New Roman" w:eastAsia="宋体"/>
                <w:smallCaps w:val="0"/>
                <w:sz w:val="24"/>
              </w:rPr>
              <w:t>执行</w:t>
            </w:r>
            <w:r>
              <w:rPr>
                <w:rFonts w:hint="eastAsia" w:ascii="Times New Roman" w:hAnsi="Times New Roman" w:eastAsia="宋体"/>
                <w:smallCaps w:val="0"/>
                <w:color w:val="FF0000"/>
                <w:sz w:val="24"/>
                <w:szCs w:val="24"/>
              </w:rPr>
              <w:t>《</w:t>
            </w:r>
            <w:r>
              <w:rPr>
                <w:rFonts w:hint="eastAsia" w:ascii="Times New Roman" w:hAnsi="Times New Roman" w:eastAsia="宋体"/>
                <w:smallCaps w:val="0"/>
                <w:color w:val="FF0000"/>
                <w:sz w:val="24"/>
                <w:szCs w:val="24"/>
                <w:lang w:eastAsia="zh-CN"/>
              </w:rPr>
              <w:t>工业炉窑大气污染物排放标准</w:t>
            </w:r>
            <w:r>
              <w:rPr>
                <w:rFonts w:hint="eastAsia" w:ascii="Times New Roman" w:hAnsi="Times New Roman" w:eastAsia="宋体"/>
                <w:smallCaps w:val="0"/>
                <w:color w:val="FF0000"/>
                <w:sz w:val="24"/>
                <w:szCs w:val="24"/>
              </w:rPr>
              <w:t>》（GB</w:t>
            </w:r>
            <w:r>
              <w:rPr>
                <w:rFonts w:hint="eastAsia" w:ascii="Times New Roman" w:hAnsi="Times New Roman" w:eastAsia="宋体"/>
                <w:smallCaps w:val="0"/>
                <w:color w:val="FF0000"/>
                <w:sz w:val="24"/>
                <w:szCs w:val="24"/>
                <w:lang w:val="en-US" w:eastAsia="zh-CN"/>
              </w:rPr>
              <w:t>9078</w:t>
            </w:r>
            <w:r>
              <w:rPr>
                <w:rFonts w:hint="eastAsia" w:ascii="Times New Roman" w:hAnsi="Times New Roman" w:eastAsia="宋体"/>
                <w:smallCaps w:val="0"/>
                <w:color w:val="FF0000"/>
                <w:sz w:val="24"/>
                <w:szCs w:val="24"/>
              </w:rPr>
              <w:t>-</w:t>
            </w:r>
            <w:r>
              <w:rPr>
                <w:rFonts w:hint="eastAsia" w:ascii="Times New Roman" w:hAnsi="Times New Roman" w:eastAsia="宋体"/>
                <w:smallCaps w:val="0"/>
                <w:color w:val="FF0000"/>
                <w:sz w:val="24"/>
                <w:szCs w:val="24"/>
                <w:lang w:val="en-US" w:eastAsia="zh-CN"/>
              </w:rPr>
              <w:t>1996</w:t>
            </w:r>
            <w:r>
              <w:rPr>
                <w:rFonts w:hint="eastAsia" w:ascii="Times New Roman" w:hAnsi="Times New Roman" w:eastAsia="宋体"/>
                <w:smallCaps w:val="0"/>
                <w:color w:val="FF0000"/>
                <w:sz w:val="24"/>
                <w:szCs w:val="24"/>
              </w:rPr>
              <w:t>）表</w:t>
            </w:r>
            <w:r>
              <w:rPr>
                <w:rFonts w:hint="eastAsia" w:ascii="Times New Roman" w:hAnsi="Times New Roman" w:eastAsia="宋体"/>
                <w:smallCaps w:val="0"/>
                <w:color w:val="FF0000"/>
                <w:sz w:val="24"/>
                <w:szCs w:val="24"/>
                <w:lang w:val="en-US" w:eastAsia="zh-CN"/>
              </w:rPr>
              <w:t>2</w:t>
            </w:r>
            <w:r>
              <w:rPr>
                <w:rFonts w:hint="eastAsia" w:ascii="Times New Roman" w:hAnsi="Times New Roman" w:eastAsia="宋体"/>
                <w:smallCaps w:val="0"/>
                <w:color w:val="FF0000"/>
                <w:sz w:val="24"/>
                <w:szCs w:val="24"/>
                <w:lang w:eastAsia="zh-CN"/>
              </w:rPr>
              <w:t>加热</w:t>
            </w:r>
            <w:r>
              <w:rPr>
                <w:rFonts w:hint="eastAsia" w:ascii="Times New Roman" w:hAnsi="Times New Roman" w:eastAsia="宋体"/>
                <w:smallCaps w:val="0"/>
                <w:color w:val="FF0000"/>
                <w:sz w:val="24"/>
                <w:szCs w:val="24"/>
              </w:rPr>
              <w:t>炉</w:t>
            </w:r>
            <w:r>
              <w:rPr>
                <w:rFonts w:hint="eastAsia" w:ascii="Times New Roman" w:hAnsi="Times New Roman" w:eastAsia="宋体"/>
                <w:smallCaps w:val="0"/>
                <w:color w:val="FF0000"/>
                <w:sz w:val="24"/>
                <w:szCs w:val="24"/>
                <w:lang w:eastAsia="zh-CN"/>
              </w:rPr>
              <w:t>二级</w:t>
            </w:r>
            <w:r>
              <w:rPr>
                <w:rFonts w:hint="eastAsia" w:ascii="Times New Roman" w:hAnsi="Times New Roman" w:eastAsia="宋体"/>
                <w:smallCaps w:val="0"/>
                <w:color w:val="FF0000"/>
                <w:sz w:val="24"/>
                <w:szCs w:val="24"/>
              </w:rPr>
              <w:t>标</w:t>
            </w:r>
            <w:r>
              <w:rPr>
                <w:rFonts w:hint="eastAsia" w:ascii="Times New Roman" w:hAnsi="Times New Roman" w:eastAsia="宋体"/>
                <w:smallCaps w:val="0"/>
                <w:color w:val="FF0000"/>
                <w:sz w:val="24"/>
              </w:rPr>
              <w:t>准</w:t>
            </w:r>
            <w:r>
              <w:rPr>
                <w:rFonts w:hint="eastAsia"/>
                <w:smallCaps w:val="0"/>
                <w:color w:val="FF0000"/>
                <w:sz w:val="24"/>
                <w:lang w:eastAsia="zh-CN"/>
              </w:rPr>
              <w:t>、表</w:t>
            </w:r>
            <w:r>
              <w:rPr>
                <w:rFonts w:hint="eastAsia"/>
                <w:smallCaps w:val="0"/>
                <w:color w:val="FF0000"/>
                <w:sz w:val="24"/>
                <w:lang w:val="en-US" w:eastAsia="zh-CN"/>
              </w:rPr>
              <w:t>3其它炉窑标准</w:t>
            </w:r>
            <w:r>
              <w:rPr>
                <w:rFonts w:hint="eastAsia" w:ascii="Times New Roman" w:hAnsi="Times New Roman" w:eastAsia="宋体"/>
                <w:smallCaps w:val="0"/>
                <w:color w:val="FF0000"/>
                <w:sz w:val="24"/>
                <w:lang w:eastAsia="zh-CN"/>
              </w:rPr>
              <w:t>，</w:t>
            </w:r>
            <w:r>
              <w:rPr>
                <w:rFonts w:hint="eastAsia" w:ascii="Times New Roman" w:hAnsi="Times New Roman" w:eastAsia="宋体"/>
                <w:smallCaps w:val="0"/>
                <w:sz w:val="24"/>
              </w:rPr>
              <w:t>天然气燃烧产生的</w:t>
            </w:r>
            <w:r>
              <w:rPr>
                <w:rFonts w:hint="eastAsia"/>
                <w:smallCaps w:val="0"/>
                <w:sz w:val="24"/>
                <w:lang w:val="en-US" w:eastAsia="zh-CN"/>
              </w:rPr>
              <w:t>二氧化硫、</w:t>
            </w:r>
            <w:r>
              <w:rPr>
                <w:rFonts w:hint="eastAsia" w:ascii="Times New Roman" w:hAnsi="Times New Roman"/>
                <w:smallCaps w:val="0"/>
                <w:sz w:val="24"/>
                <w:lang w:eastAsia="zh-CN"/>
              </w:rPr>
              <w:t>氮氧化物、</w:t>
            </w:r>
            <w:r>
              <w:rPr>
                <w:rFonts w:hint="eastAsia" w:ascii="Times New Roman" w:hAnsi="Times New Roman" w:eastAsia="宋体"/>
                <w:smallCaps w:val="0"/>
                <w:sz w:val="24"/>
                <w:lang w:eastAsia="zh-CN"/>
              </w:rPr>
              <w:t>探伤工段产生的非甲烷总烃执行《大气污染物综合排放标准》（GB16297-1996）中表2二级标准</w:t>
            </w:r>
            <w:r>
              <w:rPr>
                <w:rFonts w:hint="eastAsia" w:ascii="Times New Roman" w:hAnsi="Times New Roman" w:eastAsia="宋体"/>
                <w:smallCaps w:val="0"/>
                <w:sz w:val="24"/>
              </w:rPr>
              <w:t>。具体</w:t>
            </w:r>
            <w:r>
              <w:rPr>
                <w:rFonts w:ascii="Times New Roman" w:hAnsi="Times New Roman" w:eastAsia="宋体"/>
                <w:smallCaps w:val="0"/>
                <w:sz w:val="24"/>
              </w:rPr>
              <w:t>标准见表</w:t>
            </w:r>
            <w:r>
              <w:rPr>
                <w:rFonts w:hint="eastAsia" w:ascii="Times New Roman" w:hAnsi="Times New Roman" w:eastAsia="宋体"/>
                <w:smallCaps w:val="0"/>
                <w:sz w:val="24"/>
              </w:rPr>
              <w:t>4-</w:t>
            </w:r>
            <w:r>
              <w:rPr>
                <w:rFonts w:ascii="Times New Roman" w:hAnsi="Times New Roman" w:eastAsia="宋体"/>
                <w:smallCaps w:val="0"/>
                <w:sz w:val="24"/>
              </w:rPr>
              <w:t>6</w:t>
            </w:r>
            <w:r>
              <w:rPr>
                <w:rFonts w:hint="eastAsia" w:ascii="Times New Roman" w:hAnsi="Times New Roman" w:eastAsia="宋体"/>
                <w:smallCaps w:val="0"/>
                <w:sz w:val="24"/>
              </w:rPr>
              <w:t>。</w:t>
            </w:r>
          </w:p>
          <w:p>
            <w:pPr>
              <w:spacing w:line="480" w:lineRule="exact"/>
              <w:jc w:val="center"/>
              <w:rPr>
                <w:rFonts w:ascii="Times New Roman" w:hAnsi="Times New Roman" w:eastAsia="宋体"/>
                <w:b/>
                <w:smallCaps w:val="0"/>
                <w:sz w:val="24"/>
              </w:rPr>
            </w:pPr>
            <w:r>
              <w:rPr>
                <w:rFonts w:ascii="Times New Roman" w:hAnsi="Times New Roman" w:eastAsia="宋体"/>
                <w:b/>
                <w:smallCaps w:val="0"/>
                <w:sz w:val="24"/>
              </w:rPr>
              <w:t>表4-6大气污染物排放标准</w:t>
            </w:r>
          </w:p>
          <w:tbl>
            <w:tblPr>
              <w:tblStyle w:val="21"/>
              <w:tblW w:w="8809"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35"/>
              <w:gridCol w:w="3852"/>
              <w:gridCol w:w="1070"/>
              <w:gridCol w:w="470"/>
              <w:gridCol w:w="565"/>
              <w:gridCol w:w="870"/>
              <w:gridCol w:w="71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532" w:type="dxa"/>
                  <w:vMerge w:val="restart"/>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排气筒</w:t>
                  </w:r>
                </w:p>
              </w:tc>
              <w:tc>
                <w:tcPr>
                  <w:tcW w:w="735" w:type="dxa"/>
                  <w:vMerge w:val="restart"/>
                  <w:vAlign w:val="center"/>
                </w:tcPr>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污染物</w:t>
                  </w:r>
                </w:p>
              </w:tc>
              <w:tc>
                <w:tcPr>
                  <w:tcW w:w="3852" w:type="dxa"/>
                  <w:vMerge w:val="restart"/>
                  <w:vAlign w:val="center"/>
                </w:tcPr>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执行标准</w:t>
                  </w:r>
                </w:p>
              </w:tc>
              <w:tc>
                <w:tcPr>
                  <w:tcW w:w="1070" w:type="dxa"/>
                  <w:vMerge w:val="restart"/>
                  <w:vAlign w:val="center"/>
                </w:tcPr>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最高允许排放浓度</w:t>
                  </w:r>
                </w:p>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mg/m</w:t>
                  </w:r>
                  <w:r>
                    <w:rPr>
                      <w:rFonts w:ascii="Times New Roman" w:hAnsi="Times New Roman" w:eastAsia="宋体"/>
                      <w:b/>
                      <w:smallCaps w:val="0"/>
                      <w:sz w:val="18"/>
                      <w:szCs w:val="18"/>
                      <w:vertAlign w:val="superscript"/>
                    </w:rPr>
                    <w:t>3</w:t>
                  </w:r>
                </w:p>
              </w:tc>
              <w:tc>
                <w:tcPr>
                  <w:tcW w:w="1035" w:type="dxa"/>
                  <w:gridSpan w:val="2"/>
                  <w:tcMar>
                    <w:left w:w="0" w:type="dxa"/>
                    <w:right w:w="0" w:type="dxa"/>
                  </w:tcMar>
                  <w:vAlign w:val="center"/>
                </w:tcPr>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最高允许</w:t>
                  </w:r>
                </w:p>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排放速率</w:t>
                  </w:r>
                </w:p>
              </w:tc>
              <w:tc>
                <w:tcPr>
                  <w:tcW w:w="1585" w:type="dxa"/>
                  <w:gridSpan w:val="2"/>
                  <w:tcMar>
                    <w:left w:w="0" w:type="dxa"/>
                    <w:right w:w="0" w:type="dxa"/>
                  </w:tcMar>
                  <w:vAlign w:val="center"/>
                </w:tcPr>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无组织排放监</w:t>
                  </w:r>
                </w:p>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控浓度限值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532" w:type="dxa"/>
                  <w:vMerge w:val="continue"/>
                  <w:vAlign w:val="center"/>
                </w:tcPr>
                <w:p>
                  <w:pPr>
                    <w:spacing w:line="320" w:lineRule="exact"/>
                    <w:jc w:val="center"/>
                    <w:rPr>
                      <w:rFonts w:ascii="Times New Roman" w:hAnsi="Times New Roman" w:eastAsia="宋体"/>
                      <w:b/>
                      <w:smallCaps w:val="0"/>
                      <w:sz w:val="18"/>
                      <w:szCs w:val="18"/>
                    </w:rPr>
                  </w:pPr>
                </w:p>
              </w:tc>
              <w:tc>
                <w:tcPr>
                  <w:tcW w:w="735" w:type="dxa"/>
                  <w:vMerge w:val="continue"/>
                  <w:vAlign w:val="center"/>
                </w:tcPr>
                <w:p>
                  <w:pPr>
                    <w:spacing w:line="320" w:lineRule="exact"/>
                    <w:jc w:val="center"/>
                    <w:rPr>
                      <w:rFonts w:ascii="Times New Roman" w:hAnsi="Times New Roman" w:eastAsia="宋体"/>
                      <w:b/>
                      <w:smallCaps w:val="0"/>
                      <w:sz w:val="18"/>
                      <w:szCs w:val="18"/>
                    </w:rPr>
                  </w:pPr>
                </w:p>
              </w:tc>
              <w:tc>
                <w:tcPr>
                  <w:tcW w:w="3852" w:type="dxa"/>
                  <w:vMerge w:val="continue"/>
                  <w:vAlign w:val="center"/>
                </w:tcPr>
                <w:p>
                  <w:pPr>
                    <w:spacing w:line="320" w:lineRule="exact"/>
                    <w:jc w:val="center"/>
                    <w:rPr>
                      <w:rFonts w:ascii="Times New Roman" w:hAnsi="Times New Roman" w:eastAsia="宋体"/>
                      <w:b/>
                      <w:smallCaps w:val="0"/>
                      <w:sz w:val="18"/>
                      <w:szCs w:val="18"/>
                    </w:rPr>
                  </w:pPr>
                </w:p>
              </w:tc>
              <w:tc>
                <w:tcPr>
                  <w:tcW w:w="1070" w:type="dxa"/>
                  <w:vMerge w:val="continue"/>
                  <w:vAlign w:val="center"/>
                </w:tcPr>
                <w:p>
                  <w:pPr>
                    <w:spacing w:line="320" w:lineRule="exact"/>
                    <w:jc w:val="center"/>
                    <w:rPr>
                      <w:rFonts w:ascii="Times New Roman" w:hAnsi="Times New Roman" w:eastAsia="宋体"/>
                      <w:b/>
                      <w:smallCaps w:val="0"/>
                      <w:sz w:val="18"/>
                      <w:szCs w:val="18"/>
                    </w:rPr>
                  </w:pPr>
                </w:p>
              </w:tc>
              <w:tc>
                <w:tcPr>
                  <w:tcW w:w="470" w:type="dxa"/>
                  <w:vAlign w:val="center"/>
                </w:tcPr>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排气</w:t>
                  </w:r>
                </w:p>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筒m</w:t>
                  </w:r>
                </w:p>
              </w:tc>
              <w:tc>
                <w:tcPr>
                  <w:tcW w:w="565" w:type="dxa"/>
                  <w:vAlign w:val="center"/>
                </w:tcPr>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速率</w:t>
                  </w:r>
                </w:p>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kg/h</w:t>
                  </w:r>
                </w:p>
              </w:tc>
              <w:tc>
                <w:tcPr>
                  <w:tcW w:w="870" w:type="dxa"/>
                  <w:vAlign w:val="center"/>
                </w:tcPr>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监控点</w:t>
                  </w:r>
                </w:p>
              </w:tc>
              <w:tc>
                <w:tcPr>
                  <w:tcW w:w="715" w:type="dxa"/>
                  <w:vAlign w:val="center"/>
                </w:tcPr>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浓度</w:t>
                  </w:r>
                </w:p>
                <w:p>
                  <w:pPr>
                    <w:spacing w:line="320" w:lineRule="exact"/>
                    <w:jc w:val="center"/>
                    <w:rPr>
                      <w:rFonts w:ascii="Times New Roman" w:hAnsi="Times New Roman" w:eastAsia="宋体"/>
                      <w:b/>
                      <w:smallCaps w:val="0"/>
                      <w:sz w:val="18"/>
                      <w:szCs w:val="18"/>
                    </w:rPr>
                  </w:pPr>
                  <w:r>
                    <w:rPr>
                      <w:rFonts w:ascii="Times New Roman" w:hAnsi="Times New Roman" w:eastAsia="宋体"/>
                      <w:b/>
                      <w:smallCaps w:val="0"/>
                      <w:sz w:val="18"/>
                      <w:szCs w:val="18"/>
                    </w:rPr>
                    <w:t>mg/m</w:t>
                  </w:r>
                  <w:r>
                    <w:rPr>
                      <w:rFonts w:ascii="Times New Roman" w:hAnsi="Times New Roman" w:eastAsia="宋体"/>
                      <w:b/>
                      <w:smallCaps w:val="0"/>
                      <w:sz w:val="18"/>
                      <w:szCs w:val="18"/>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532" w:type="dxa"/>
                  <w:vMerge w:val="restart"/>
                  <w:vAlign w:val="center"/>
                </w:tcPr>
                <w:p>
                  <w:pPr>
                    <w:spacing w:line="320" w:lineRule="exact"/>
                    <w:jc w:val="center"/>
                    <w:rPr>
                      <w:rFonts w:ascii="Times New Roman" w:hAnsi="Times New Roman" w:eastAsia="宋体"/>
                      <w:smallCaps w:val="0"/>
                      <w:color w:val="FF0000"/>
                      <w:sz w:val="18"/>
                      <w:szCs w:val="18"/>
                    </w:rPr>
                  </w:pPr>
                  <w:r>
                    <w:rPr>
                      <w:rFonts w:hint="eastAsia" w:ascii="Times New Roman" w:hAnsi="Times New Roman" w:eastAsia="宋体"/>
                      <w:smallCaps w:val="0"/>
                      <w:sz w:val="18"/>
                      <w:szCs w:val="18"/>
                    </w:rPr>
                    <w:t>1</w:t>
                  </w:r>
                  <w:r>
                    <w:rPr>
                      <w:rFonts w:ascii="Times New Roman" w:hAnsi="Times New Roman" w:eastAsia="宋体"/>
                      <w:smallCaps w:val="0"/>
                      <w:sz w:val="18"/>
                      <w:szCs w:val="18"/>
                    </w:rPr>
                    <w:t>#</w:t>
                  </w:r>
                </w:p>
              </w:tc>
              <w:tc>
                <w:tcPr>
                  <w:tcW w:w="735" w:type="dxa"/>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SO</w:t>
                  </w:r>
                  <w:r>
                    <w:rPr>
                      <w:rFonts w:hint="eastAsia" w:ascii="Times New Roman" w:hAnsi="Times New Roman" w:eastAsia="宋体"/>
                      <w:smallCaps w:val="0"/>
                      <w:sz w:val="18"/>
                      <w:szCs w:val="18"/>
                      <w:vertAlign w:val="subscript"/>
                    </w:rPr>
                    <w:t>2</w:t>
                  </w:r>
                </w:p>
              </w:tc>
              <w:tc>
                <w:tcPr>
                  <w:tcW w:w="3852" w:type="dxa"/>
                  <w:vMerge w:val="restart"/>
                  <w:vAlign w:val="center"/>
                </w:tcPr>
                <w:p>
                  <w:pPr>
                    <w:spacing w:line="320" w:lineRule="exact"/>
                    <w:jc w:val="center"/>
                    <w:rPr>
                      <w:rFonts w:hint="eastAsia" w:ascii="Times New Roman" w:hAnsi="Times New Roman" w:eastAsia="宋体"/>
                      <w:smallCaps w:val="0"/>
                      <w:color w:val="FF0000"/>
                      <w:sz w:val="18"/>
                      <w:szCs w:val="18"/>
                    </w:rPr>
                  </w:pPr>
                  <w:r>
                    <w:rPr>
                      <w:rFonts w:hint="eastAsia" w:ascii="Times New Roman" w:hAnsi="Times New Roman" w:eastAsia="宋体"/>
                      <w:smallCaps w:val="0"/>
                      <w:color w:val="FF0000"/>
                      <w:sz w:val="18"/>
                      <w:szCs w:val="18"/>
                    </w:rPr>
                    <w:t>《大气污染物综合排放标准》（GB16297-1996）中表2二级标准</w:t>
                  </w:r>
                </w:p>
              </w:tc>
              <w:tc>
                <w:tcPr>
                  <w:tcW w:w="1070" w:type="dxa"/>
                  <w:vAlign w:val="center"/>
                </w:tcPr>
                <w:p>
                  <w:pPr>
                    <w:snapToGrid w:val="0"/>
                    <w:spacing w:line="320" w:lineRule="exact"/>
                    <w:jc w:val="center"/>
                    <w:rPr>
                      <w:rFonts w:hint="default" w:ascii="Times New Roman" w:hAnsi="Times New Roman" w:eastAsia="宋体"/>
                      <w:smallCaps w:val="0"/>
                      <w:sz w:val="18"/>
                      <w:szCs w:val="18"/>
                      <w:lang w:val="en-US" w:eastAsia="zh-CN"/>
                    </w:rPr>
                  </w:pPr>
                  <w:r>
                    <w:rPr>
                      <w:rFonts w:hint="eastAsia"/>
                      <w:smallCaps w:val="0"/>
                      <w:sz w:val="18"/>
                      <w:szCs w:val="18"/>
                      <w:lang w:val="en-US" w:eastAsia="zh-CN"/>
                    </w:rPr>
                    <w:t>550</w:t>
                  </w:r>
                </w:p>
              </w:tc>
              <w:tc>
                <w:tcPr>
                  <w:tcW w:w="470" w:type="dxa"/>
                  <w:vMerge w:val="restart"/>
                  <w:vAlign w:val="center"/>
                </w:tcPr>
                <w:p>
                  <w:pPr>
                    <w:pStyle w:val="44"/>
                    <w:widowControl w:val="0"/>
                    <w:pBdr>
                      <w:bottom w:val="none" w:color="auto" w:sz="0" w:space="0"/>
                    </w:pBdr>
                    <w:snapToGrid w:val="0"/>
                    <w:spacing w:before="0" w:after="0" w:line="320" w:lineRule="exact"/>
                    <w:rPr>
                      <w:rFonts w:ascii="Times New Roman" w:hAnsi="Times New Roman" w:eastAsia="宋体"/>
                      <w:smallCaps w:val="0"/>
                      <w:kern w:val="2"/>
                      <w:sz w:val="18"/>
                      <w:szCs w:val="18"/>
                    </w:rPr>
                  </w:pPr>
                  <w:r>
                    <w:rPr>
                      <w:rFonts w:ascii="Times New Roman" w:hAnsi="Times New Roman" w:eastAsia="宋体"/>
                      <w:smallCaps w:val="0"/>
                      <w:kern w:val="2"/>
                      <w:sz w:val="18"/>
                      <w:szCs w:val="18"/>
                    </w:rPr>
                    <w:t>15</w:t>
                  </w:r>
                </w:p>
              </w:tc>
              <w:tc>
                <w:tcPr>
                  <w:tcW w:w="565" w:type="dxa"/>
                  <w:vAlign w:val="center"/>
                </w:tcPr>
                <w:p>
                  <w:pPr>
                    <w:snapToGrid w:val="0"/>
                    <w:spacing w:line="320" w:lineRule="exact"/>
                    <w:jc w:val="center"/>
                    <w:rPr>
                      <w:rFonts w:hint="default" w:ascii="Times New Roman" w:hAnsi="Times New Roman" w:eastAsia="宋体"/>
                      <w:smallCaps w:val="0"/>
                      <w:sz w:val="18"/>
                      <w:szCs w:val="18"/>
                      <w:lang w:val="en-US" w:eastAsia="zh-CN"/>
                    </w:rPr>
                  </w:pPr>
                  <w:r>
                    <w:rPr>
                      <w:rFonts w:hint="eastAsia"/>
                      <w:smallCaps w:val="0"/>
                      <w:sz w:val="18"/>
                      <w:szCs w:val="18"/>
                      <w:lang w:val="en-US" w:eastAsia="zh-CN"/>
                    </w:rPr>
                    <w:t>2.6</w:t>
                  </w:r>
                </w:p>
              </w:tc>
              <w:tc>
                <w:tcPr>
                  <w:tcW w:w="870" w:type="dxa"/>
                  <w:vMerge w:val="restart"/>
                  <w:vAlign w:val="center"/>
                </w:tcPr>
                <w:p>
                  <w:pPr>
                    <w:pStyle w:val="44"/>
                    <w:widowControl w:val="0"/>
                    <w:pBdr>
                      <w:bottom w:val="none" w:color="auto" w:sz="0" w:space="0"/>
                    </w:pBdr>
                    <w:spacing w:before="0" w:after="0" w:line="320" w:lineRule="exact"/>
                    <w:rPr>
                      <w:rFonts w:ascii="Times New Roman" w:hAnsi="Times New Roman" w:eastAsia="宋体"/>
                      <w:smallCaps w:val="0"/>
                      <w:kern w:val="2"/>
                      <w:sz w:val="18"/>
                      <w:szCs w:val="18"/>
                    </w:rPr>
                  </w:pPr>
                  <w:r>
                    <w:rPr>
                      <w:rFonts w:ascii="Times New Roman" w:hAnsi="Times New Roman" w:eastAsia="宋体"/>
                      <w:smallCaps w:val="0"/>
                      <w:kern w:val="2"/>
                      <w:sz w:val="18"/>
                      <w:szCs w:val="18"/>
                    </w:rPr>
                    <w:t>周界外</w:t>
                  </w:r>
                </w:p>
                <w:p>
                  <w:pPr>
                    <w:pStyle w:val="44"/>
                    <w:widowControl w:val="0"/>
                    <w:pBdr>
                      <w:bottom w:val="none" w:color="auto" w:sz="0" w:space="0"/>
                    </w:pBdr>
                    <w:spacing w:before="0" w:after="0" w:line="320" w:lineRule="exact"/>
                    <w:rPr>
                      <w:rFonts w:ascii="Times New Roman" w:hAnsi="Times New Roman" w:eastAsia="宋体"/>
                      <w:smallCaps w:val="0"/>
                      <w:kern w:val="2"/>
                      <w:sz w:val="18"/>
                      <w:szCs w:val="18"/>
                    </w:rPr>
                  </w:pPr>
                  <w:r>
                    <w:rPr>
                      <w:rFonts w:ascii="Times New Roman" w:hAnsi="Times New Roman" w:eastAsia="宋体"/>
                      <w:smallCaps w:val="0"/>
                      <w:kern w:val="2"/>
                      <w:sz w:val="18"/>
                      <w:szCs w:val="18"/>
                    </w:rPr>
                    <w:t>浓度最</w:t>
                  </w:r>
                </w:p>
                <w:p>
                  <w:pPr>
                    <w:pStyle w:val="44"/>
                    <w:widowControl w:val="0"/>
                    <w:pBdr>
                      <w:bottom w:val="none" w:color="auto" w:sz="0" w:space="0"/>
                    </w:pBdr>
                    <w:spacing w:before="0" w:after="0" w:line="320" w:lineRule="exact"/>
                    <w:rPr>
                      <w:rFonts w:ascii="Times New Roman" w:hAnsi="Times New Roman" w:eastAsia="宋体"/>
                      <w:smallCaps w:val="0"/>
                      <w:kern w:val="2"/>
                      <w:sz w:val="18"/>
                      <w:szCs w:val="18"/>
                    </w:rPr>
                  </w:pPr>
                  <w:r>
                    <w:rPr>
                      <w:rFonts w:ascii="Times New Roman" w:hAnsi="Times New Roman" w:eastAsia="宋体"/>
                      <w:smallCaps w:val="0"/>
                      <w:kern w:val="2"/>
                      <w:sz w:val="18"/>
                      <w:szCs w:val="18"/>
                    </w:rPr>
                    <w:t>高点</w:t>
                  </w:r>
                </w:p>
              </w:tc>
              <w:tc>
                <w:tcPr>
                  <w:tcW w:w="715" w:type="dxa"/>
                  <w:vAlign w:val="center"/>
                </w:tcPr>
                <w:p>
                  <w:pPr>
                    <w:pStyle w:val="44"/>
                    <w:widowControl w:val="0"/>
                    <w:pBdr>
                      <w:bottom w:val="none" w:color="auto" w:sz="0" w:space="0"/>
                    </w:pBdr>
                    <w:spacing w:before="0" w:after="0" w:line="320" w:lineRule="exact"/>
                    <w:rPr>
                      <w:rFonts w:hint="default" w:ascii="Times New Roman" w:hAnsi="Times New Roman" w:eastAsia="宋体"/>
                      <w:smallCaps w:val="0"/>
                      <w:kern w:val="2"/>
                      <w:sz w:val="18"/>
                      <w:szCs w:val="18"/>
                      <w:lang w:val="en-US" w:eastAsia="zh-CN"/>
                    </w:rPr>
                  </w:pPr>
                  <w:r>
                    <w:rPr>
                      <w:rFonts w:hint="eastAsia" w:ascii="Times New Roman" w:hAnsi="Times New Roman"/>
                      <w:smallCaps w:val="0"/>
                      <w:kern w:val="2"/>
                      <w:sz w:val="18"/>
                      <w:szCs w:val="18"/>
                      <w:lang w:val="en-US" w:eastAsia="zh-CN"/>
                    </w:rPr>
                    <w:t>0.40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532" w:type="dxa"/>
                  <w:vMerge w:val="continue"/>
                  <w:vAlign w:val="center"/>
                </w:tcPr>
                <w:p>
                  <w:pPr>
                    <w:spacing w:line="320" w:lineRule="exact"/>
                    <w:jc w:val="center"/>
                    <w:rPr>
                      <w:rFonts w:hint="eastAsia" w:ascii="Times New Roman" w:hAnsi="Times New Roman" w:eastAsia="宋体"/>
                      <w:smallCaps w:val="0"/>
                      <w:sz w:val="18"/>
                      <w:szCs w:val="18"/>
                    </w:rPr>
                  </w:pPr>
                </w:p>
              </w:tc>
              <w:tc>
                <w:tcPr>
                  <w:tcW w:w="735"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NO</w:t>
                  </w:r>
                  <w:r>
                    <w:rPr>
                      <w:rFonts w:hint="eastAsia"/>
                      <w:smallCaps w:val="0"/>
                      <w:sz w:val="18"/>
                      <w:szCs w:val="18"/>
                      <w:vertAlign w:val="subscript"/>
                      <w:lang w:val="en-US" w:eastAsia="zh-CN"/>
                    </w:rPr>
                    <w:t>X</w:t>
                  </w:r>
                </w:p>
              </w:tc>
              <w:tc>
                <w:tcPr>
                  <w:tcW w:w="3852" w:type="dxa"/>
                  <w:vMerge w:val="continue"/>
                  <w:vAlign w:val="center"/>
                </w:tcPr>
                <w:p>
                  <w:pPr>
                    <w:spacing w:line="320" w:lineRule="exact"/>
                    <w:jc w:val="center"/>
                    <w:rPr>
                      <w:rFonts w:hint="eastAsia" w:ascii="Times New Roman" w:hAnsi="Times New Roman" w:eastAsia="宋体"/>
                      <w:smallCaps w:val="0"/>
                      <w:color w:val="FF0000"/>
                      <w:sz w:val="18"/>
                      <w:szCs w:val="18"/>
                    </w:rPr>
                  </w:pPr>
                </w:p>
              </w:tc>
              <w:tc>
                <w:tcPr>
                  <w:tcW w:w="1070" w:type="dxa"/>
                  <w:vAlign w:val="center"/>
                </w:tcPr>
                <w:p>
                  <w:pPr>
                    <w:snapToGrid w:val="0"/>
                    <w:spacing w:line="320" w:lineRule="exact"/>
                    <w:jc w:val="center"/>
                    <w:rPr>
                      <w:rFonts w:hint="eastAsia"/>
                      <w:smallCaps w:val="0"/>
                      <w:sz w:val="18"/>
                      <w:szCs w:val="18"/>
                      <w:lang w:val="en-US" w:eastAsia="zh-CN"/>
                    </w:rPr>
                  </w:pPr>
                  <w:r>
                    <w:rPr>
                      <w:rFonts w:hint="eastAsia"/>
                      <w:smallCaps w:val="0"/>
                      <w:sz w:val="18"/>
                      <w:szCs w:val="18"/>
                      <w:lang w:val="en-US" w:eastAsia="zh-CN"/>
                    </w:rPr>
                    <w:t>240</w:t>
                  </w:r>
                </w:p>
              </w:tc>
              <w:tc>
                <w:tcPr>
                  <w:tcW w:w="470" w:type="dxa"/>
                  <w:vMerge w:val="continue"/>
                  <w:vAlign w:val="center"/>
                </w:tcPr>
                <w:p>
                  <w:pPr>
                    <w:pStyle w:val="44"/>
                    <w:widowControl w:val="0"/>
                    <w:pBdr>
                      <w:bottom w:val="none" w:color="auto" w:sz="0" w:space="0"/>
                    </w:pBdr>
                    <w:snapToGrid w:val="0"/>
                    <w:spacing w:before="0" w:after="0" w:line="320" w:lineRule="exact"/>
                    <w:rPr>
                      <w:rFonts w:ascii="Times New Roman" w:hAnsi="Times New Roman" w:eastAsia="宋体"/>
                      <w:smallCaps w:val="0"/>
                      <w:kern w:val="2"/>
                      <w:sz w:val="18"/>
                      <w:szCs w:val="18"/>
                    </w:rPr>
                  </w:pPr>
                </w:p>
              </w:tc>
              <w:tc>
                <w:tcPr>
                  <w:tcW w:w="565" w:type="dxa"/>
                  <w:vAlign w:val="center"/>
                </w:tcPr>
                <w:p>
                  <w:pPr>
                    <w:snapToGrid w:val="0"/>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0.77</w:t>
                  </w:r>
                </w:p>
              </w:tc>
              <w:tc>
                <w:tcPr>
                  <w:tcW w:w="870" w:type="dxa"/>
                  <w:vMerge w:val="continue"/>
                  <w:vAlign w:val="center"/>
                </w:tcPr>
                <w:p>
                  <w:pPr>
                    <w:pStyle w:val="44"/>
                    <w:widowControl w:val="0"/>
                    <w:pBdr>
                      <w:bottom w:val="none" w:color="auto" w:sz="0" w:space="0"/>
                    </w:pBdr>
                    <w:spacing w:before="0" w:after="0" w:line="320" w:lineRule="exact"/>
                    <w:rPr>
                      <w:rFonts w:ascii="Times New Roman" w:hAnsi="Times New Roman" w:eastAsia="宋体"/>
                      <w:smallCaps w:val="0"/>
                      <w:kern w:val="2"/>
                      <w:sz w:val="18"/>
                      <w:szCs w:val="18"/>
                    </w:rPr>
                  </w:pPr>
                </w:p>
              </w:tc>
              <w:tc>
                <w:tcPr>
                  <w:tcW w:w="715" w:type="dxa"/>
                  <w:vAlign w:val="center"/>
                </w:tcPr>
                <w:p>
                  <w:pPr>
                    <w:pStyle w:val="44"/>
                    <w:widowControl w:val="0"/>
                    <w:pBdr>
                      <w:bottom w:val="none" w:color="auto" w:sz="0" w:space="0"/>
                    </w:pBdr>
                    <w:spacing w:before="0" w:after="0" w:line="320" w:lineRule="exact"/>
                    <w:rPr>
                      <w:rFonts w:hint="eastAsia" w:ascii="Times New Roman" w:hAnsi="Times New Roman" w:eastAsia="宋体"/>
                      <w:smallCaps w:val="0"/>
                      <w:kern w:val="2"/>
                      <w:sz w:val="18"/>
                      <w:szCs w:val="18"/>
                      <w:lang w:val="en-US" w:eastAsia="zh-CN"/>
                    </w:rPr>
                  </w:pPr>
                  <w:r>
                    <w:rPr>
                      <w:rFonts w:hint="eastAsia" w:ascii="Times New Roman" w:hAnsi="Times New Roman"/>
                      <w:smallCaps w:val="0"/>
                      <w:kern w:val="2"/>
                      <w:sz w:val="18"/>
                      <w:szCs w:val="18"/>
                      <w:lang w:val="en-US" w:eastAsia="zh-CN"/>
                    </w:rPr>
                    <w:t>0.12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532" w:type="dxa"/>
                  <w:vMerge w:val="continue"/>
                  <w:vAlign w:val="center"/>
                </w:tcPr>
                <w:p>
                  <w:pPr>
                    <w:spacing w:line="320" w:lineRule="exact"/>
                    <w:jc w:val="center"/>
                    <w:rPr>
                      <w:rFonts w:ascii="Times New Roman" w:hAnsi="Times New Roman" w:eastAsia="宋体"/>
                      <w:smallCaps w:val="0"/>
                      <w:sz w:val="18"/>
                      <w:szCs w:val="18"/>
                    </w:rPr>
                  </w:pPr>
                </w:p>
              </w:tc>
              <w:tc>
                <w:tcPr>
                  <w:tcW w:w="735" w:type="dxa"/>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颗粒物</w:t>
                  </w:r>
                </w:p>
              </w:tc>
              <w:tc>
                <w:tcPr>
                  <w:tcW w:w="3852" w:type="dxa"/>
                  <w:vAlign w:val="center"/>
                </w:tcPr>
                <w:p>
                  <w:pPr>
                    <w:spacing w:line="320" w:lineRule="exact"/>
                    <w:jc w:val="center"/>
                    <w:rPr>
                      <w:rFonts w:hint="eastAsia" w:ascii="Times New Roman" w:hAnsi="Times New Roman" w:eastAsia="宋体"/>
                      <w:smallCaps w:val="0"/>
                      <w:color w:val="FF0000"/>
                      <w:sz w:val="18"/>
                      <w:szCs w:val="18"/>
                      <w:lang w:val="en-US" w:eastAsia="zh-CN"/>
                    </w:rPr>
                  </w:pPr>
                  <w:r>
                    <w:rPr>
                      <w:rFonts w:hint="eastAsia" w:ascii="Times New Roman" w:hAnsi="Times New Roman" w:eastAsia="宋体"/>
                      <w:smallCaps w:val="0"/>
                      <w:color w:val="FF0000"/>
                      <w:sz w:val="18"/>
                      <w:szCs w:val="18"/>
                    </w:rPr>
                    <w:t>《</w:t>
                  </w:r>
                  <w:r>
                    <w:rPr>
                      <w:rFonts w:hint="eastAsia" w:ascii="Times New Roman" w:hAnsi="Times New Roman" w:eastAsia="宋体"/>
                      <w:smallCaps w:val="0"/>
                      <w:color w:val="FF0000"/>
                      <w:sz w:val="18"/>
                      <w:szCs w:val="18"/>
                      <w:lang w:eastAsia="zh-CN"/>
                    </w:rPr>
                    <w:t>工业炉窑大气污染物排放标准</w:t>
                  </w:r>
                  <w:r>
                    <w:rPr>
                      <w:rFonts w:hint="eastAsia" w:ascii="Times New Roman" w:hAnsi="Times New Roman" w:eastAsia="宋体"/>
                      <w:smallCaps w:val="0"/>
                      <w:color w:val="FF0000"/>
                      <w:sz w:val="18"/>
                      <w:szCs w:val="18"/>
                    </w:rPr>
                    <w:t>》（GB</w:t>
                  </w:r>
                  <w:r>
                    <w:rPr>
                      <w:rFonts w:hint="eastAsia" w:ascii="Times New Roman" w:hAnsi="Times New Roman" w:eastAsia="宋体"/>
                      <w:smallCaps w:val="0"/>
                      <w:color w:val="FF0000"/>
                      <w:sz w:val="18"/>
                      <w:szCs w:val="18"/>
                      <w:lang w:val="en-US" w:eastAsia="zh-CN"/>
                    </w:rPr>
                    <w:t>9078</w:t>
                  </w:r>
                  <w:r>
                    <w:rPr>
                      <w:rFonts w:hint="eastAsia" w:ascii="Times New Roman" w:hAnsi="Times New Roman" w:eastAsia="宋体"/>
                      <w:smallCaps w:val="0"/>
                      <w:color w:val="FF0000"/>
                      <w:sz w:val="18"/>
                      <w:szCs w:val="18"/>
                    </w:rPr>
                    <w:t>-</w:t>
                  </w:r>
                  <w:r>
                    <w:rPr>
                      <w:rFonts w:hint="eastAsia" w:ascii="Times New Roman" w:hAnsi="Times New Roman" w:eastAsia="宋体"/>
                      <w:smallCaps w:val="0"/>
                      <w:color w:val="FF0000"/>
                      <w:sz w:val="18"/>
                      <w:szCs w:val="18"/>
                      <w:lang w:val="en-US" w:eastAsia="zh-CN"/>
                    </w:rPr>
                    <w:t>1996</w:t>
                  </w:r>
                  <w:r>
                    <w:rPr>
                      <w:rFonts w:hint="eastAsia" w:ascii="Times New Roman" w:hAnsi="Times New Roman" w:eastAsia="宋体"/>
                      <w:smallCaps w:val="0"/>
                      <w:color w:val="FF0000"/>
                      <w:sz w:val="18"/>
                      <w:szCs w:val="18"/>
                    </w:rPr>
                    <w:t>）表</w:t>
                  </w:r>
                  <w:r>
                    <w:rPr>
                      <w:rFonts w:hint="eastAsia" w:ascii="Times New Roman" w:hAnsi="Times New Roman" w:eastAsia="宋体"/>
                      <w:smallCaps w:val="0"/>
                      <w:color w:val="FF0000"/>
                      <w:sz w:val="18"/>
                      <w:szCs w:val="18"/>
                      <w:lang w:val="en-US" w:eastAsia="zh-CN"/>
                    </w:rPr>
                    <w:t>2</w:t>
                  </w:r>
                  <w:r>
                    <w:rPr>
                      <w:rFonts w:hint="eastAsia" w:ascii="Times New Roman" w:hAnsi="Times New Roman" w:eastAsia="宋体"/>
                      <w:smallCaps w:val="0"/>
                      <w:color w:val="FF0000"/>
                      <w:sz w:val="18"/>
                      <w:szCs w:val="18"/>
                      <w:lang w:eastAsia="zh-CN"/>
                    </w:rPr>
                    <w:t>加热</w:t>
                  </w:r>
                  <w:r>
                    <w:rPr>
                      <w:rFonts w:hint="eastAsia" w:ascii="Times New Roman" w:hAnsi="Times New Roman" w:eastAsia="宋体"/>
                      <w:smallCaps w:val="0"/>
                      <w:color w:val="FF0000"/>
                      <w:sz w:val="18"/>
                      <w:szCs w:val="18"/>
                    </w:rPr>
                    <w:t>炉</w:t>
                  </w:r>
                  <w:r>
                    <w:rPr>
                      <w:rFonts w:hint="eastAsia" w:ascii="Times New Roman" w:hAnsi="Times New Roman" w:eastAsia="宋体"/>
                      <w:smallCaps w:val="0"/>
                      <w:color w:val="FF0000"/>
                      <w:sz w:val="18"/>
                      <w:szCs w:val="18"/>
                      <w:lang w:eastAsia="zh-CN"/>
                    </w:rPr>
                    <w:t>二级</w:t>
                  </w:r>
                  <w:r>
                    <w:rPr>
                      <w:rFonts w:hint="eastAsia" w:ascii="Times New Roman" w:hAnsi="Times New Roman" w:eastAsia="宋体"/>
                      <w:smallCaps w:val="0"/>
                      <w:sz w:val="18"/>
                      <w:szCs w:val="18"/>
                    </w:rPr>
                    <w:t>标准</w:t>
                  </w:r>
                  <w:r>
                    <w:rPr>
                      <w:rFonts w:hint="eastAsia"/>
                      <w:smallCaps w:val="0"/>
                      <w:sz w:val="18"/>
                      <w:szCs w:val="18"/>
                      <w:lang w:eastAsia="zh-CN"/>
                    </w:rPr>
                    <w:t>、表</w:t>
                  </w:r>
                  <w:r>
                    <w:rPr>
                      <w:rFonts w:hint="eastAsia"/>
                      <w:smallCaps w:val="0"/>
                      <w:sz w:val="18"/>
                      <w:szCs w:val="18"/>
                      <w:lang w:val="en-US" w:eastAsia="zh-CN"/>
                    </w:rPr>
                    <w:t>3其它炉窑标准</w:t>
                  </w:r>
                </w:p>
              </w:tc>
              <w:tc>
                <w:tcPr>
                  <w:tcW w:w="1070" w:type="dxa"/>
                  <w:vAlign w:val="center"/>
                </w:tcPr>
                <w:p>
                  <w:pPr>
                    <w:snapToGrid w:val="0"/>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200</w:t>
                  </w:r>
                </w:p>
              </w:tc>
              <w:tc>
                <w:tcPr>
                  <w:tcW w:w="470" w:type="dxa"/>
                  <w:vMerge w:val="continue"/>
                  <w:vAlign w:val="center"/>
                </w:tcPr>
                <w:p>
                  <w:pPr>
                    <w:pStyle w:val="44"/>
                    <w:widowControl w:val="0"/>
                    <w:pBdr>
                      <w:bottom w:val="none" w:color="auto" w:sz="0" w:space="0"/>
                    </w:pBdr>
                    <w:snapToGrid w:val="0"/>
                    <w:spacing w:before="0" w:after="0" w:line="320" w:lineRule="exact"/>
                    <w:rPr>
                      <w:rFonts w:ascii="Times New Roman" w:hAnsi="Times New Roman" w:eastAsia="宋体"/>
                      <w:smallCaps w:val="0"/>
                      <w:kern w:val="2"/>
                      <w:sz w:val="18"/>
                      <w:szCs w:val="18"/>
                    </w:rPr>
                  </w:pPr>
                </w:p>
              </w:tc>
              <w:tc>
                <w:tcPr>
                  <w:tcW w:w="565" w:type="dxa"/>
                  <w:vAlign w:val="center"/>
                </w:tcPr>
                <w:p>
                  <w:pPr>
                    <w:snapToGrid w:val="0"/>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870" w:type="dxa"/>
                  <w:vMerge w:val="continue"/>
                  <w:vAlign w:val="center"/>
                </w:tcPr>
                <w:p>
                  <w:pPr>
                    <w:pStyle w:val="44"/>
                    <w:widowControl w:val="0"/>
                    <w:pBdr>
                      <w:bottom w:val="none" w:color="auto" w:sz="0" w:space="0"/>
                    </w:pBdr>
                    <w:spacing w:before="0" w:after="0" w:line="320" w:lineRule="exact"/>
                    <w:rPr>
                      <w:rFonts w:ascii="Times New Roman" w:hAnsi="Times New Roman" w:eastAsia="宋体"/>
                      <w:smallCaps w:val="0"/>
                      <w:kern w:val="2"/>
                      <w:sz w:val="18"/>
                      <w:szCs w:val="18"/>
                    </w:rPr>
                  </w:pPr>
                </w:p>
              </w:tc>
              <w:tc>
                <w:tcPr>
                  <w:tcW w:w="715" w:type="dxa"/>
                  <w:vAlign w:val="center"/>
                </w:tcPr>
                <w:p>
                  <w:pPr>
                    <w:pStyle w:val="44"/>
                    <w:widowControl w:val="0"/>
                    <w:pBdr>
                      <w:bottom w:val="none" w:color="auto" w:sz="0" w:space="0"/>
                    </w:pBdr>
                    <w:spacing w:before="0" w:after="0" w:line="320" w:lineRule="exact"/>
                    <w:rPr>
                      <w:rFonts w:hint="eastAsia" w:ascii="Times New Roman" w:hAnsi="Times New Roman" w:eastAsia="宋体"/>
                      <w:smallCaps w:val="0"/>
                      <w:kern w:val="2"/>
                      <w:sz w:val="18"/>
                      <w:szCs w:val="18"/>
                      <w:lang w:val="en-US" w:eastAsia="zh-CN"/>
                    </w:rPr>
                  </w:pPr>
                  <w:r>
                    <w:rPr>
                      <w:rFonts w:hint="eastAsia" w:ascii="Times New Roman" w:hAnsi="Times New Roman"/>
                      <w:smallCaps w:val="0"/>
                      <w:kern w:val="2"/>
                      <w:sz w:val="18"/>
                      <w:szCs w:val="18"/>
                      <w:lang w:val="en-US" w:eastAsia="zh-C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532"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2#</w:t>
                  </w:r>
                </w:p>
              </w:tc>
              <w:tc>
                <w:tcPr>
                  <w:tcW w:w="735" w:type="dxa"/>
                  <w:vAlign w:val="center"/>
                </w:tcPr>
                <w:p>
                  <w:pPr>
                    <w:spacing w:line="320" w:lineRule="exact"/>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lang w:eastAsia="zh-CN"/>
                    </w:rPr>
                    <w:t>非甲烷总烃</w:t>
                  </w:r>
                </w:p>
              </w:tc>
              <w:tc>
                <w:tcPr>
                  <w:tcW w:w="3852" w:type="dxa"/>
                  <w:vAlign w:val="center"/>
                </w:tcPr>
                <w:p>
                  <w:pPr>
                    <w:spacing w:line="320" w:lineRule="exact"/>
                    <w:jc w:val="center"/>
                    <w:rPr>
                      <w:rFonts w:ascii="Times New Roman" w:hAnsi="Times New Roman" w:eastAsia="宋体"/>
                      <w:smallCaps w:val="0"/>
                      <w:color w:val="FF0000"/>
                      <w:sz w:val="18"/>
                      <w:szCs w:val="18"/>
                    </w:rPr>
                  </w:pPr>
                  <w:r>
                    <w:rPr>
                      <w:rFonts w:hint="eastAsia" w:ascii="Times New Roman" w:hAnsi="Times New Roman" w:eastAsia="宋体"/>
                      <w:smallCaps w:val="0"/>
                      <w:color w:val="FF0000"/>
                      <w:sz w:val="18"/>
                      <w:szCs w:val="18"/>
                    </w:rPr>
                    <w:t>《大气污染物综合排放标准》（GB16297-1996）中表2二级标准</w:t>
                  </w:r>
                </w:p>
              </w:tc>
              <w:tc>
                <w:tcPr>
                  <w:tcW w:w="1070" w:type="dxa"/>
                  <w:vAlign w:val="center"/>
                </w:tcPr>
                <w:p>
                  <w:pPr>
                    <w:snapToGrid w:val="0"/>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120</w:t>
                  </w:r>
                </w:p>
              </w:tc>
              <w:tc>
                <w:tcPr>
                  <w:tcW w:w="470" w:type="dxa"/>
                  <w:vAlign w:val="center"/>
                </w:tcPr>
                <w:p>
                  <w:pPr>
                    <w:pStyle w:val="44"/>
                    <w:widowControl w:val="0"/>
                    <w:pBdr>
                      <w:bottom w:val="none" w:color="auto" w:sz="0" w:space="0"/>
                    </w:pBdr>
                    <w:snapToGrid w:val="0"/>
                    <w:spacing w:before="0" w:after="0" w:line="320" w:lineRule="exact"/>
                    <w:rPr>
                      <w:rFonts w:hint="eastAsia" w:ascii="Times New Roman" w:hAnsi="Times New Roman" w:eastAsia="宋体"/>
                      <w:smallCaps w:val="0"/>
                      <w:kern w:val="2"/>
                      <w:sz w:val="18"/>
                      <w:szCs w:val="18"/>
                      <w:lang w:val="en-US" w:eastAsia="zh-CN"/>
                    </w:rPr>
                  </w:pPr>
                  <w:r>
                    <w:rPr>
                      <w:rFonts w:hint="eastAsia" w:ascii="Times New Roman" w:hAnsi="Times New Roman" w:eastAsia="宋体"/>
                      <w:smallCaps w:val="0"/>
                      <w:kern w:val="2"/>
                      <w:sz w:val="18"/>
                      <w:szCs w:val="18"/>
                      <w:lang w:val="en-US" w:eastAsia="zh-CN"/>
                    </w:rPr>
                    <w:t>15</w:t>
                  </w:r>
                </w:p>
              </w:tc>
              <w:tc>
                <w:tcPr>
                  <w:tcW w:w="565" w:type="dxa"/>
                  <w:vAlign w:val="center"/>
                </w:tcPr>
                <w:p>
                  <w:pPr>
                    <w:snapToGrid w:val="0"/>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10</w:t>
                  </w:r>
                </w:p>
              </w:tc>
              <w:tc>
                <w:tcPr>
                  <w:tcW w:w="870" w:type="dxa"/>
                  <w:vAlign w:val="center"/>
                </w:tcPr>
                <w:p>
                  <w:pPr>
                    <w:pStyle w:val="44"/>
                    <w:widowControl w:val="0"/>
                    <w:pBdr>
                      <w:bottom w:val="none" w:color="auto" w:sz="0" w:space="0"/>
                    </w:pBdr>
                    <w:spacing w:before="0" w:after="0" w:line="320" w:lineRule="exact"/>
                    <w:rPr>
                      <w:rFonts w:hint="eastAsia" w:ascii="Times New Roman" w:hAnsi="Times New Roman" w:eastAsia="宋体"/>
                      <w:smallCaps w:val="0"/>
                      <w:kern w:val="2"/>
                      <w:sz w:val="18"/>
                      <w:szCs w:val="18"/>
                      <w:lang w:eastAsia="zh-CN"/>
                    </w:rPr>
                  </w:pPr>
                  <w:r>
                    <w:rPr>
                      <w:rFonts w:hint="eastAsia" w:ascii="Times New Roman" w:hAnsi="Times New Roman" w:eastAsia="宋体"/>
                      <w:smallCaps w:val="0"/>
                      <w:kern w:val="2"/>
                      <w:sz w:val="18"/>
                      <w:szCs w:val="18"/>
                      <w:lang w:eastAsia="zh-CN"/>
                    </w:rPr>
                    <w:t>周界外浓度最高点</w:t>
                  </w:r>
                </w:p>
              </w:tc>
              <w:tc>
                <w:tcPr>
                  <w:tcW w:w="715" w:type="dxa"/>
                  <w:vAlign w:val="center"/>
                </w:tcPr>
                <w:p>
                  <w:pPr>
                    <w:pStyle w:val="44"/>
                    <w:widowControl w:val="0"/>
                    <w:pBdr>
                      <w:bottom w:val="none" w:color="auto" w:sz="0" w:space="0"/>
                    </w:pBdr>
                    <w:spacing w:before="0" w:after="0" w:line="320" w:lineRule="exact"/>
                    <w:rPr>
                      <w:rFonts w:hint="eastAsia" w:ascii="Times New Roman" w:hAnsi="Times New Roman" w:eastAsia="宋体"/>
                      <w:smallCaps w:val="0"/>
                      <w:kern w:val="2"/>
                      <w:sz w:val="18"/>
                      <w:szCs w:val="18"/>
                      <w:lang w:val="en-US" w:eastAsia="zh-CN"/>
                    </w:rPr>
                  </w:pPr>
                  <w:r>
                    <w:rPr>
                      <w:rFonts w:hint="eastAsia" w:ascii="Times New Roman" w:hAnsi="Times New Roman" w:eastAsia="宋体"/>
                      <w:smallCaps w:val="0"/>
                      <w:kern w:val="2"/>
                      <w:sz w:val="18"/>
                      <w:szCs w:val="18"/>
                      <w:lang w:val="en-US" w:eastAsia="zh-CN"/>
                    </w:rPr>
                    <w:t>4.0</w:t>
                  </w:r>
                </w:p>
              </w:tc>
            </w:tr>
          </w:tbl>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3</w:t>
            </w:r>
            <w:r>
              <w:rPr>
                <w:rFonts w:ascii="Times New Roman" w:hAnsi="Times New Roman" w:eastAsia="宋体"/>
                <w:smallCaps w:val="0"/>
                <w:sz w:val="24"/>
              </w:rPr>
              <w:t>、噪声排放标准</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本项目厂界噪声</w:t>
            </w:r>
            <w:r>
              <w:rPr>
                <w:rFonts w:ascii="Times New Roman" w:hAnsi="Times New Roman" w:eastAsia="宋体"/>
                <w:smallCaps w:val="0"/>
                <w:sz w:val="24"/>
              </w:rPr>
              <w:t>执行《工业企业厂界环境噪声排放标准》（GB12348-2008）</w:t>
            </w:r>
            <w:r>
              <w:rPr>
                <w:rFonts w:hint="eastAsia" w:ascii="Times New Roman" w:hAnsi="Times New Roman" w:eastAsia="宋体"/>
                <w:smallCaps w:val="0"/>
                <w:sz w:val="24"/>
              </w:rPr>
              <w:t>中</w:t>
            </w:r>
            <w:r>
              <w:rPr>
                <w:rFonts w:hint="eastAsia" w:ascii="Times New Roman" w:hAnsi="Times New Roman" w:eastAsia="宋体"/>
                <w:smallCaps w:val="0"/>
                <w:sz w:val="24"/>
                <w:lang w:val="en-US" w:eastAsia="zh-CN"/>
              </w:rPr>
              <w:t>3</w:t>
            </w:r>
            <w:r>
              <w:rPr>
                <w:rFonts w:hint="eastAsia" w:ascii="Times New Roman" w:hAnsi="Times New Roman" w:eastAsia="宋体"/>
                <w:smallCaps w:val="0"/>
                <w:sz w:val="24"/>
              </w:rPr>
              <w:t>类</w:t>
            </w:r>
            <w:r>
              <w:rPr>
                <w:rFonts w:ascii="Times New Roman" w:hAnsi="Times New Roman" w:eastAsia="宋体"/>
                <w:smallCaps w:val="0"/>
                <w:sz w:val="24"/>
              </w:rPr>
              <w:t>标准</w:t>
            </w:r>
            <w:r>
              <w:rPr>
                <w:rFonts w:hint="eastAsia" w:ascii="Times New Roman" w:hAnsi="Times New Roman" w:eastAsia="宋体"/>
                <w:smallCaps w:val="0"/>
                <w:sz w:val="24"/>
              </w:rPr>
              <w:t>，</w:t>
            </w:r>
            <w:r>
              <w:rPr>
                <w:rFonts w:hint="eastAsia" w:ascii="Times New Roman" w:hAnsi="Times New Roman" w:eastAsia="宋体"/>
                <w:smallCaps w:val="0"/>
                <w:sz w:val="24"/>
                <w:lang w:eastAsia="zh-CN"/>
              </w:rPr>
              <w:t>企业周边</w:t>
            </w:r>
            <w:r>
              <w:rPr>
                <w:rFonts w:hint="eastAsia" w:ascii="Times New Roman" w:hAnsi="Times New Roman" w:eastAsia="宋体"/>
                <w:smallCaps w:val="0"/>
                <w:sz w:val="24"/>
                <w:lang w:val="en-US" w:eastAsia="zh-CN"/>
              </w:rPr>
              <w:t>200m敏感目标执行</w:t>
            </w:r>
            <w:r>
              <w:rPr>
                <w:rFonts w:ascii="Times New Roman" w:hAnsi="Times New Roman" w:eastAsia="宋体"/>
                <w:smallCaps w:val="0"/>
                <w:sz w:val="24"/>
              </w:rPr>
              <w:t>《工业企业厂界环境噪声排放标准》（GB12348-2008）</w:t>
            </w:r>
            <w:r>
              <w:rPr>
                <w:rFonts w:hint="eastAsia" w:ascii="Times New Roman" w:hAnsi="Times New Roman" w:eastAsia="宋体"/>
                <w:smallCaps w:val="0"/>
                <w:sz w:val="24"/>
              </w:rPr>
              <w:t>中</w:t>
            </w:r>
            <w:r>
              <w:rPr>
                <w:rFonts w:hint="eastAsia" w:ascii="Times New Roman" w:hAnsi="Times New Roman" w:eastAsia="宋体"/>
                <w:smallCaps w:val="0"/>
                <w:sz w:val="24"/>
                <w:lang w:val="en-US" w:eastAsia="zh-CN"/>
              </w:rPr>
              <w:t>2</w:t>
            </w:r>
            <w:r>
              <w:rPr>
                <w:rFonts w:hint="eastAsia" w:ascii="Times New Roman" w:hAnsi="Times New Roman" w:eastAsia="宋体"/>
                <w:smallCaps w:val="0"/>
                <w:sz w:val="24"/>
              </w:rPr>
              <w:t>类</w:t>
            </w:r>
            <w:r>
              <w:rPr>
                <w:rFonts w:ascii="Times New Roman" w:hAnsi="Times New Roman" w:eastAsia="宋体"/>
                <w:smallCaps w:val="0"/>
                <w:sz w:val="24"/>
              </w:rPr>
              <w:t>标准</w:t>
            </w:r>
            <w:r>
              <w:rPr>
                <w:rFonts w:hint="eastAsia" w:ascii="Times New Roman" w:hAnsi="Times New Roman" w:eastAsia="宋体"/>
                <w:smallCaps w:val="0"/>
                <w:sz w:val="24"/>
                <w:lang w:eastAsia="zh-CN"/>
              </w:rPr>
              <w:t>，</w:t>
            </w:r>
            <w:r>
              <w:rPr>
                <w:rFonts w:hint="eastAsia" w:ascii="Times New Roman" w:hAnsi="Times New Roman" w:eastAsia="宋体"/>
                <w:smallCaps w:val="0"/>
                <w:sz w:val="24"/>
              </w:rPr>
              <w:t>详见表4-7。</w:t>
            </w:r>
          </w:p>
          <w:p>
            <w:pPr>
              <w:spacing w:line="480" w:lineRule="exact"/>
              <w:jc w:val="center"/>
              <w:rPr>
                <w:rFonts w:ascii="Times New Roman" w:hAnsi="Times New Roman" w:eastAsia="宋体"/>
                <w:b/>
                <w:smallCaps w:val="0"/>
                <w:sz w:val="24"/>
                <w:szCs w:val="21"/>
              </w:rPr>
            </w:pPr>
            <w:r>
              <w:rPr>
                <w:rFonts w:ascii="Times New Roman" w:hAnsi="Times New Roman" w:eastAsia="宋体"/>
                <w:b/>
                <w:bCs/>
                <w:smallCaps w:val="0"/>
                <w:sz w:val="24"/>
              </w:rPr>
              <w:t>表4-</w:t>
            </w:r>
            <w:r>
              <w:rPr>
                <w:rFonts w:hint="eastAsia" w:ascii="Times New Roman" w:hAnsi="Times New Roman" w:eastAsia="宋体"/>
                <w:b/>
                <w:bCs/>
                <w:smallCaps w:val="0"/>
                <w:sz w:val="24"/>
              </w:rPr>
              <w:t>7</w:t>
            </w:r>
            <w:r>
              <w:rPr>
                <w:rFonts w:ascii="Times New Roman" w:hAnsi="Times New Roman" w:eastAsia="宋体"/>
                <w:b/>
                <w:smallCaps w:val="0"/>
                <w:sz w:val="24"/>
                <w:szCs w:val="21"/>
              </w:rPr>
              <w:t>噪声排放标准限值</w:t>
            </w:r>
          </w:p>
          <w:tbl>
            <w:tblPr>
              <w:tblStyle w:val="21"/>
              <w:tblW w:w="8809" w:type="dxa"/>
              <w:jc w:val="center"/>
              <w:tblInd w:w="0" w:type="dxa"/>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189"/>
              <w:gridCol w:w="3511"/>
              <w:gridCol w:w="1143"/>
              <w:gridCol w:w="1966"/>
            </w:tblGrid>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93" w:hRule="atLeast"/>
                <w:jc w:val="center"/>
              </w:trPr>
              <w:tc>
                <w:tcPr>
                  <w:tcW w:w="2189" w:type="dxa"/>
                  <w:vMerge w:val="restart"/>
                  <w:vAlign w:val="center"/>
                </w:tcPr>
                <w:p>
                  <w:pPr>
                    <w:jc w:val="center"/>
                    <w:rPr>
                      <w:rFonts w:ascii="Times New Roman" w:hAnsi="Times New Roman" w:eastAsia="宋体"/>
                      <w:b/>
                      <w:bCs/>
                      <w:smallCaps w:val="0"/>
                    </w:rPr>
                  </w:pPr>
                  <w:r>
                    <w:rPr>
                      <w:rFonts w:ascii="Times New Roman" w:hAnsi="Times New Roman" w:eastAsia="宋体"/>
                      <w:b/>
                      <w:bCs/>
                      <w:smallCaps w:val="0"/>
                    </w:rPr>
                    <w:t>边界名</w:t>
                  </w:r>
                </w:p>
              </w:tc>
              <w:tc>
                <w:tcPr>
                  <w:tcW w:w="3511" w:type="dxa"/>
                  <w:vMerge w:val="restart"/>
                  <w:vAlign w:val="center"/>
                </w:tcPr>
                <w:p>
                  <w:pPr>
                    <w:jc w:val="center"/>
                    <w:rPr>
                      <w:rFonts w:ascii="Times New Roman" w:hAnsi="Times New Roman" w:eastAsia="宋体"/>
                      <w:b/>
                      <w:bCs/>
                      <w:smallCaps w:val="0"/>
                    </w:rPr>
                  </w:pPr>
                  <w:r>
                    <w:rPr>
                      <w:rFonts w:ascii="Times New Roman" w:hAnsi="Times New Roman" w:eastAsia="宋体"/>
                      <w:b/>
                      <w:bCs/>
                      <w:smallCaps w:val="0"/>
                    </w:rPr>
                    <w:t>执行标准</w:t>
                  </w:r>
                </w:p>
              </w:tc>
              <w:tc>
                <w:tcPr>
                  <w:tcW w:w="1143" w:type="dxa"/>
                  <w:vMerge w:val="restart"/>
                  <w:vAlign w:val="center"/>
                </w:tcPr>
                <w:p>
                  <w:pPr>
                    <w:jc w:val="center"/>
                    <w:rPr>
                      <w:rFonts w:ascii="Times New Roman" w:hAnsi="Times New Roman" w:eastAsia="宋体"/>
                      <w:b/>
                      <w:bCs/>
                      <w:smallCaps w:val="0"/>
                    </w:rPr>
                  </w:pPr>
                  <w:r>
                    <w:rPr>
                      <w:rFonts w:ascii="Times New Roman" w:hAnsi="Times New Roman" w:eastAsia="宋体"/>
                      <w:b/>
                      <w:bCs/>
                      <w:smallCaps w:val="0"/>
                    </w:rPr>
                    <w:t>级别</w:t>
                  </w:r>
                </w:p>
              </w:tc>
              <w:tc>
                <w:tcPr>
                  <w:tcW w:w="1966" w:type="dxa"/>
                  <w:vAlign w:val="center"/>
                </w:tcPr>
                <w:p>
                  <w:pPr>
                    <w:jc w:val="center"/>
                    <w:rPr>
                      <w:rFonts w:ascii="Times New Roman" w:hAnsi="Times New Roman" w:eastAsia="宋体"/>
                      <w:b/>
                      <w:bCs/>
                      <w:smallCaps w:val="0"/>
                    </w:rPr>
                  </w:pPr>
                  <w:r>
                    <w:rPr>
                      <w:rFonts w:ascii="Times New Roman" w:hAnsi="Times New Roman" w:eastAsia="宋体"/>
                      <w:b/>
                      <w:bCs/>
                      <w:smallCaps w:val="0"/>
                    </w:rPr>
                    <w:t>标准限值dB(A)</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jc w:val="center"/>
              </w:trPr>
              <w:tc>
                <w:tcPr>
                  <w:tcW w:w="2189" w:type="dxa"/>
                  <w:vMerge w:val="continue"/>
                  <w:vAlign w:val="center"/>
                </w:tcPr>
                <w:p>
                  <w:pPr>
                    <w:jc w:val="center"/>
                    <w:rPr>
                      <w:rFonts w:ascii="Times New Roman" w:hAnsi="Times New Roman" w:eastAsia="宋体"/>
                      <w:b/>
                      <w:bCs/>
                      <w:smallCaps w:val="0"/>
                    </w:rPr>
                  </w:pPr>
                </w:p>
              </w:tc>
              <w:tc>
                <w:tcPr>
                  <w:tcW w:w="3511" w:type="dxa"/>
                  <w:vMerge w:val="continue"/>
                  <w:vAlign w:val="center"/>
                </w:tcPr>
                <w:p>
                  <w:pPr>
                    <w:jc w:val="center"/>
                    <w:rPr>
                      <w:rFonts w:ascii="Times New Roman" w:hAnsi="Times New Roman" w:eastAsia="宋体"/>
                      <w:b/>
                      <w:bCs/>
                      <w:smallCaps w:val="0"/>
                    </w:rPr>
                  </w:pPr>
                </w:p>
              </w:tc>
              <w:tc>
                <w:tcPr>
                  <w:tcW w:w="1143" w:type="dxa"/>
                  <w:vMerge w:val="continue"/>
                  <w:vAlign w:val="center"/>
                </w:tcPr>
                <w:p>
                  <w:pPr>
                    <w:jc w:val="center"/>
                    <w:rPr>
                      <w:rFonts w:ascii="Times New Roman" w:hAnsi="Times New Roman" w:eastAsia="宋体"/>
                      <w:b/>
                      <w:bCs/>
                      <w:smallCaps w:val="0"/>
                    </w:rPr>
                  </w:pPr>
                </w:p>
              </w:tc>
              <w:tc>
                <w:tcPr>
                  <w:tcW w:w="1966" w:type="dxa"/>
                  <w:vAlign w:val="center"/>
                </w:tcPr>
                <w:p>
                  <w:pPr>
                    <w:jc w:val="center"/>
                    <w:rPr>
                      <w:rFonts w:ascii="Times New Roman" w:hAnsi="Times New Roman" w:eastAsia="宋体"/>
                      <w:b/>
                      <w:bCs/>
                      <w:smallCaps w:val="0"/>
                    </w:rPr>
                  </w:pPr>
                  <w:r>
                    <w:rPr>
                      <w:rFonts w:ascii="Times New Roman" w:hAnsi="Times New Roman" w:eastAsia="宋体"/>
                      <w:b/>
                      <w:bCs/>
                      <w:smallCaps w:val="0"/>
                    </w:rPr>
                    <w:t>昼</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32" w:hRule="atLeast"/>
                <w:jc w:val="center"/>
              </w:trPr>
              <w:tc>
                <w:tcPr>
                  <w:tcW w:w="2189" w:type="dxa"/>
                  <w:vAlign w:val="center"/>
                </w:tcPr>
                <w:p>
                  <w:pPr>
                    <w:spacing w:line="360" w:lineRule="exact"/>
                    <w:jc w:val="center"/>
                    <w:rPr>
                      <w:rFonts w:ascii="Times New Roman" w:hAnsi="Times New Roman" w:eastAsia="宋体"/>
                      <w:smallCaps w:val="0"/>
                    </w:rPr>
                  </w:pPr>
                  <w:r>
                    <w:rPr>
                      <w:rFonts w:hint="eastAsia" w:ascii="Times New Roman" w:hAnsi="Times New Roman" w:eastAsia="宋体"/>
                      <w:smallCaps w:val="0"/>
                    </w:rPr>
                    <w:t>项目厂界</w:t>
                  </w:r>
                </w:p>
              </w:tc>
              <w:tc>
                <w:tcPr>
                  <w:tcW w:w="3511" w:type="dxa"/>
                  <w:vMerge w:val="restart"/>
                  <w:vAlign w:val="center"/>
                </w:tcPr>
                <w:p>
                  <w:pPr>
                    <w:jc w:val="center"/>
                    <w:rPr>
                      <w:rFonts w:ascii="Times New Roman" w:hAnsi="Times New Roman" w:eastAsia="宋体"/>
                      <w:smallCaps w:val="0"/>
                    </w:rPr>
                  </w:pPr>
                  <w:r>
                    <w:rPr>
                      <w:rFonts w:ascii="Times New Roman" w:hAnsi="Times New Roman" w:eastAsia="宋体"/>
                      <w:smallCaps w:val="0"/>
                      <w:szCs w:val="21"/>
                    </w:rPr>
                    <w:t>《工业企业厂界环境噪声排放标准》（GB12348-2008）</w:t>
                  </w:r>
                </w:p>
              </w:tc>
              <w:tc>
                <w:tcPr>
                  <w:tcW w:w="1143" w:type="dxa"/>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lang w:val="en-US" w:eastAsia="zh-CN"/>
                    </w:rPr>
                    <w:t>3</w:t>
                  </w:r>
                  <w:r>
                    <w:rPr>
                      <w:rFonts w:hint="eastAsia" w:ascii="Times New Roman" w:hAnsi="Times New Roman" w:eastAsia="宋体"/>
                      <w:smallCaps w:val="0"/>
                      <w:szCs w:val="21"/>
                    </w:rPr>
                    <w:t>类</w:t>
                  </w:r>
                </w:p>
              </w:tc>
              <w:tc>
                <w:tcPr>
                  <w:tcW w:w="1966" w:type="dxa"/>
                  <w:vAlign w:val="center"/>
                </w:tcPr>
                <w:p>
                  <w:pPr>
                    <w:jc w:val="center"/>
                    <w:rPr>
                      <w:rFonts w:hint="eastAsia" w:ascii="Times New Roman" w:hAnsi="Times New Roman" w:eastAsia="宋体"/>
                      <w:smallCaps w:val="0"/>
                      <w:lang w:eastAsia="zh-CN"/>
                    </w:rPr>
                  </w:pPr>
                  <w:r>
                    <w:rPr>
                      <w:rFonts w:ascii="Times New Roman" w:hAnsi="Times New Roman" w:eastAsia="宋体"/>
                      <w:smallCaps w:val="0"/>
                    </w:rPr>
                    <w:t>6</w:t>
                  </w:r>
                  <w:r>
                    <w:rPr>
                      <w:rFonts w:hint="eastAsia" w:ascii="Times New Roman" w:hAnsi="Times New Roman" w:eastAsia="宋体"/>
                      <w:smallCaps w:val="0"/>
                      <w:lang w:val="en-US" w:eastAsia="zh-CN"/>
                    </w:rPr>
                    <w:t>5</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32" w:hRule="atLeast"/>
                <w:jc w:val="center"/>
              </w:trPr>
              <w:tc>
                <w:tcPr>
                  <w:tcW w:w="2189" w:type="dxa"/>
                  <w:vAlign w:val="center"/>
                </w:tcPr>
                <w:p>
                  <w:pPr>
                    <w:spacing w:line="360" w:lineRule="exact"/>
                    <w:jc w:val="center"/>
                    <w:rPr>
                      <w:rFonts w:ascii="Times New Roman" w:hAnsi="Times New Roman" w:eastAsia="宋体"/>
                      <w:smallCaps w:val="0"/>
                    </w:rPr>
                  </w:pPr>
                  <w:r>
                    <w:rPr>
                      <w:rFonts w:hint="eastAsia" w:ascii="Times New Roman" w:hAnsi="Times New Roman" w:eastAsia="宋体"/>
                      <w:smallCaps w:val="0"/>
                    </w:rPr>
                    <w:t>周边2</w:t>
                  </w:r>
                  <w:r>
                    <w:rPr>
                      <w:rFonts w:ascii="Times New Roman" w:hAnsi="Times New Roman" w:eastAsia="宋体"/>
                      <w:smallCaps w:val="0"/>
                    </w:rPr>
                    <w:t>00</w:t>
                  </w:r>
                  <w:r>
                    <w:rPr>
                      <w:rFonts w:hint="eastAsia" w:ascii="Times New Roman" w:hAnsi="Times New Roman" w:eastAsia="宋体"/>
                      <w:smallCaps w:val="0"/>
                    </w:rPr>
                    <w:t>m敏感目标</w:t>
                  </w:r>
                </w:p>
              </w:tc>
              <w:tc>
                <w:tcPr>
                  <w:tcW w:w="3511" w:type="dxa"/>
                  <w:vMerge w:val="continue"/>
                  <w:vAlign w:val="center"/>
                </w:tcPr>
                <w:p>
                  <w:pPr>
                    <w:jc w:val="center"/>
                    <w:rPr>
                      <w:rFonts w:ascii="Times New Roman" w:hAnsi="Times New Roman" w:eastAsia="宋体"/>
                      <w:smallCaps w:val="0"/>
                      <w:szCs w:val="21"/>
                    </w:rPr>
                  </w:pPr>
                </w:p>
              </w:tc>
              <w:tc>
                <w:tcPr>
                  <w:tcW w:w="1143"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2</w:t>
                  </w:r>
                  <w:r>
                    <w:rPr>
                      <w:rFonts w:hint="eastAsia" w:ascii="Times New Roman" w:hAnsi="Times New Roman" w:eastAsia="宋体"/>
                      <w:smallCaps w:val="0"/>
                      <w:szCs w:val="21"/>
                    </w:rPr>
                    <w:t>类</w:t>
                  </w:r>
                </w:p>
              </w:tc>
              <w:tc>
                <w:tcPr>
                  <w:tcW w:w="1966" w:type="dxa"/>
                  <w:vAlign w:val="center"/>
                </w:tcPr>
                <w:p>
                  <w:pPr>
                    <w:jc w:val="center"/>
                    <w:rPr>
                      <w:rFonts w:ascii="Times New Roman" w:hAnsi="Times New Roman" w:eastAsia="宋体"/>
                      <w:smallCaps w:val="0"/>
                    </w:rPr>
                  </w:pPr>
                  <w:r>
                    <w:rPr>
                      <w:rFonts w:ascii="Times New Roman" w:hAnsi="Times New Roman" w:eastAsia="宋体"/>
                      <w:smallCaps w:val="0"/>
                    </w:rPr>
                    <w:t>60</w:t>
                  </w:r>
                </w:p>
              </w:tc>
            </w:tr>
          </w:tbl>
          <w:p>
            <w:pPr>
              <w:tabs>
                <w:tab w:val="left" w:pos="1755"/>
              </w:tabs>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4、固废污染控制标准</w:t>
            </w:r>
          </w:p>
          <w:p>
            <w:pPr>
              <w:spacing w:line="480" w:lineRule="exact"/>
              <w:ind w:firstLine="480" w:firstLineChars="200"/>
              <w:jc w:val="left"/>
              <w:rPr>
                <w:rFonts w:ascii="Times New Roman" w:hAnsi="Times New Roman" w:eastAsia="宋体"/>
                <w:b/>
                <w:smallCaps w:val="0"/>
                <w:sz w:val="28"/>
              </w:rPr>
            </w:pPr>
            <w:r>
              <w:rPr>
                <w:rFonts w:ascii="Times New Roman" w:hAnsi="Times New Roman" w:eastAsia="宋体"/>
                <w:smallCaps w:val="0"/>
                <w:sz w:val="24"/>
              </w:rPr>
              <w:t>本项目所产生的一般工业废物应执行《一般工业固体废物贮存、处置场污染控制标准》（GB18599-2001）及其修改单、关于发布《一般工业固体废物贮存、处置场污染控制标准》(GB18599-2001)等2项国家污染物控制标准修改单的公告（公告2013第36号）；危险废物应执行《危险废物贮存污染控制标准》(GB18597-2001)及《危险废物贮存污染控制标准》国家标准第1号修改单（GB 18597-2001/XG1-2013）。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8" w:type="dxa"/>
          <w:wAfter w:w="56" w:type="dxa"/>
          <w:trHeight w:val="13647" w:hRule="atLeast"/>
          <w:jc w:val="center"/>
        </w:trPr>
        <w:tc>
          <w:tcPr>
            <w:tcW w:w="8861" w:type="dxa"/>
          </w:tcPr>
          <w:p>
            <w:pPr>
              <w:spacing w:line="480" w:lineRule="exact"/>
              <w:rPr>
                <w:rFonts w:ascii="Times New Roman" w:hAnsi="Times New Roman" w:eastAsia="宋体"/>
                <w:b/>
                <w:bCs/>
                <w:smallCaps w:val="0"/>
                <w:sz w:val="24"/>
              </w:rPr>
            </w:pPr>
            <w:r>
              <w:rPr>
                <w:rFonts w:ascii="Times New Roman" w:hAnsi="Times New Roman" w:eastAsia="宋体"/>
                <w:b/>
                <w:bCs/>
                <w:smallCaps w:val="0"/>
                <w:sz w:val="24"/>
              </w:rPr>
              <w:t>总量控制因子和排放指标：</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根据《</w:t>
            </w:r>
            <w:r>
              <w:rPr>
                <w:rFonts w:hint="eastAsia" w:ascii="Times New Roman" w:hAnsi="Times New Roman" w:eastAsia="宋体"/>
                <w:smallCaps w:val="0"/>
                <w:sz w:val="24"/>
              </w:rPr>
              <w:t>“</w:t>
            </w:r>
            <w:r>
              <w:rPr>
                <w:rFonts w:ascii="Times New Roman" w:hAnsi="Times New Roman" w:eastAsia="宋体"/>
                <w:smallCaps w:val="0"/>
                <w:sz w:val="24"/>
              </w:rPr>
              <w:t>十二五</w:t>
            </w:r>
            <w:r>
              <w:rPr>
                <w:rFonts w:hint="eastAsia" w:ascii="Times New Roman" w:hAnsi="Times New Roman" w:eastAsia="宋体"/>
                <w:smallCaps w:val="0"/>
                <w:sz w:val="24"/>
              </w:rPr>
              <w:t>”</w:t>
            </w:r>
            <w:r>
              <w:rPr>
                <w:rFonts w:ascii="Times New Roman" w:hAnsi="Times New Roman" w:eastAsia="宋体"/>
                <w:smallCaps w:val="0"/>
                <w:sz w:val="24"/>
              </w:rPr>
              <w:t>期间全国主要污染物排放总量控制计划》和《关于印发江苏省建设项目主要污染物排放总量区域平衡方案审核管理办法的通知》（苏环办[2011]71号）</w:t>
            </w:r>
            <w:r>
              <w:rPr>
                <w:rFonts w:hint="eastAsia" w:ascii="Times New Roman" w:hAnsi="Times New Roman" w:eastAsia="宋体"/>
                <w:smallCaps w:val="0"/>
                <w:sz w:val="24"/>
              </w:rPr>
              <w:t>、</w:t>
            </w:r>
            <w:r>
              <w:rPr>
                <w:rFonts w:ascii="Times New Roman" w:hAnsi="Times New Roman" w:eastAsia="宋体"/>
                <w:smallCaps w:val="0"/>
                <w:sz w:val="24"/>
              </w:rPr>
              <w:t>《关于加强建设项目烟粉尘、挥发性有机物准入审核的通知》</w:t>
            </w:r>
            <w:r>
              <w:rPr>
                <w:rFonts w:hint="eastAsia" w:ascii="Times New Roman" w:hAnsi="Times New Roman" w:eastAsia="宋体"/>
                <w:smallCaps w:val="0"/>
                <w:sz w:val="24"/>
              </w:rPr>
              <w:t>（苏环办[2014]148号）及《市政府办公室关于印发&lt;常州市建设项目主要污染物排放总量指标审核及管理实施细则&gt;的通知》（常政办发[2015]104号）等文件规定，</w:t>
            </w:r>
            <w:r>
              <w:rPr>
                <w:rFonts w:ascii="Times New Roman" w:hAnsi="Times New Roman" w:eastAsia="宋体"/>
                <w:smallCaps w:val="0"/>
                <w:sz w:val="24"/>
              </w:rPr>
              <w:t>结合本项目排污特征，确定本项目总量控制因子。</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水污染物总量控制因子：C</w:t>
            </w:r>
            <w:r>
              <w:rPr>
                <w:rFonts w:ascii="Times New Roman" w:hAnsi="Times New Roman" w:eastAsia="宋体"/>
                <w:smallCaps w:val="0"/>
                <w:sz w:val="24"/>
              </w:rPr>
              <w:t>OD</w:t>
            </w:r>
            <w:r>
              <w:rPr>
                <w:rFonts w:hint="eastAsia" w:ascii="Times New Roman" w:hAnsi="Times New Roman" w:eastAsia="宋体"/>
                <w:smallCaps w:val="0"/>
                <w:sz w:val="24"/>
              </w:rPr>
              <w:t>、</w:t>
            </w:r>
            <w:r>
              <w:rPr>
                <w:rFonts w:ascii="Times New Roman" w:hAnsi="Times New Roman" w:eastAsia="宋体"/>
                <w:smallCaps w:val="0"/>
                <w:sz w:val="24"/>
              </w:rPr>
              <w:t>NH</w:t>
            </w:r>
            <w:r>
              <w:rPr>
                <w:rFonts w:ascii="Times New Roman" w:hAnsi="Times New Roman" w:eastAsia="宋体"/>
                <w:smallCaps w:val="0"/>
                <w:sz w:val="24"/>
                <w:vertAlign w:val="subscript"/>
              </w:rPr>
              <w:t>3</w:t>
            </w:r>
            <w:r>
              <w:rPr>
                <w:rFonts w:ascii="Times New Roman" w:hAnsi="Times New Roman" w:eastAsia="宋体"/>
                <w:smallCaps w:val="0"/>
                <w:sz w:val="24"/>
              </w:rPr>
              <w:t>-N</w:t>
            </w:r>
            <w:r>
              <w:rPr>
                <w:rFonts w:hint="eastAsia" w:ascii="Times New Roman" w:hAnsi="Times New Roman" w:eastAsia="宋体"/>
                <w:smallCaps w:val="0"/>
                <w:sz w:val="24"/>
              </w:rPr>
              <w:t>、T</w:t>
            </w:r>
            <w:r>
              <w:rPr>
                <w:rFonts w:ascii="Times New Roman" w:hAnsi="Times New Roman" w:eastAsia="宋体"/>
                <w:smallCaps w:val="0"/>
                <w:sz w:val="24"/>
              </w:rPr>
              <w:t>P</w:t>
            </w:r>
            <w:r>
              <w:rPr>
                <w:rFonts w:hint="eastAsia" w:ascii="Times New Roman" w:hAnsi="Times New Roman" w:eastAsia="宋体"/>
                <w:smallCaps w:val="0"/>
                <w:sz w:val="24"/>
              </w:rPr>
              <w:t>；总量考核因子：S</w:t>
            </w:r>
            <w:r>
              <w:rPr>
                <w:rFonts w:ascii="Times New Roman" w:hAnsi="Times New Roman" w:eastAsia="宋体"/>
                <w:smallCaps w:val="0"/>
                <w:sz w:val="24"/>
              </w:rPr>
              <w:t>S</w:t>
            </w:r>
            <w:r>
              <w:rPr>
                <w:rFonts w:hint="eastAsia" w:ascii="Times New Roman" w:hAnsi="Times New Roman" w:eastAsia="宋体"/>
                <w:smallCaps w:val="0"/>
                <w:sz w:val="24"/>
              </w:rPr>
              <w:t>。</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大气污染物总量控制因子：</w:t>
            </w:r>
            <w:r>
              <w:rPr>
                <w:rFonts w:hint="eastAsia" w:ascii="Times New Roman" w:hAnsi="Times New Roman" w:eastAsia="宋体"/>
                <w:bCs/>
                <w:smallCaps w:val="0"/>
                <w:sz w:val="24"/>
              </w:rPr>
              <w:t>S</w:t>
            </w:r>
            <w:r>
              <w:rPr>
                <w:rFonts w:ascii="Times New Roman" w:hAnsi="Times New Roman" w:eastAsia="宋体"/>
                <w:bCs/>
                <w:smallCaps w:val="0"/>
                <w:sz w:val="24"/>
              </w:rPr>
              <w:t>O</w:t>
            </w:r>
            <w:r>
              <w:rPr>
                <w:rFonts w:ascii="Times New Roman" w:hAnsi="Times New Roman" w:eastAsia="宋体"/>
                <w:bCs/>
                <w:smallCaps w:val="0"/>
                <w:sz w:val="24"/>
                <w:vertAlign w:val="subscript"/>
              </w:rPr>
              <w:t>2</w:t>
            </w:r>
            <w:r>
              <w:rPr>
                <w:rFonts w:hint="eastAsia" w:ascii="Times New Roman" w:hAnsi="Times New Roman" w:eastAsia="宋体"/>
                <w:smallCaps w:val="0"/>
                <w:sz w:val="24"/>
              </w:rPr>
              <w:t>、</w:t>
            </w:r>
            <w:r>
              <w:rPr>
                <w:rFonts w:hint="eastAsia" w:ascii="Times New Roman" w:hAnsi="Times New Roman" w:eastAsia="宋体"/>
                <w:bCs/>
                <w:smallCaps w:val="0"/>
                <w:sz w:val="24"/>
              </w:rPr>
              <w:t>NO</w:t>
            </w:r>
            <w:r>
              <w:rPr>
                <w:rFonts w:hint="eastAsia" w:ascii="Times New Roman" w:hAnsi="Times New Roman" w:eastAsia="宋体"/>
                <w:bCs/>
                <w:smallCaps w:val="0"/>
                <w:sz w:val="24"/>
                <w:vertAlign w:val="subscript"/>
              </w:rPr>
              <w:t>X</w:t>
            </w:r>
            <w:r>
              <w:rPr>
                <w:rFonts w:hint="eastAsia" w:ascii="Times New Roman" w:hAnsi="Times New Roman" w:eastAsia="宋体"/>
                <w:smallCaps w:val="0"/>
                <w:sz w:val="24"/>
              </w:rPr>
              <w:t>、</w:t>
            </w:r>
            <w:r>
              <w:rPr>
                <w:rFonts w:hint="eastAsia" w:ascii="Times New Roman" w:hAnsi="Times New Roman" w:eastAsia="宋体"/>
                <w:smallCaps w:val="0"/>
                <w:sz w:val="24"/>
                <w:lang w:eastAsia="zh-CN"/>
              </w:rPr>
              <w:t>颗粒物、</w:t>
            </w:r>
            <w:r>
              <w:rPr>
                <w:rFonts w:hint="eastAsia" w:ascii="Times New Roman" w:hAnsi="Times New Roman" w:eastAsia="宋体"/>
                <w:smallCaps w:val="0"/>
                <w:sz w:val="24"/>
                <w:lang w:val="en-US" w:eastAsia="zh-CN"/>
              </w:rPr>
              <w:t>VOC</w:t>
            </w:r>
            <w:r>
              <w:rPr>
                <w:rFonts w:hint="eastAsia" w:ascii="Times New Roman" w:hAnsi="Times New Roman" w:eastAsia="宋体"/>
                <w:smallCaps w:val="0"/>
                <w:sz w:val="24"/>
                <w:vertAlign w:val="subscript"/>
                <w:lang w:val="en-US" w:eastAsia="zh-CN"/>
              </w:rPr>
              <w:t>S</w:t>
            </w:r>
            <w:r>
              <w:rPr>
                <w:rFonts w:hint="eastAsia" w:ascii="Times New Roman" w:hAnsi="Times New Roman" w:eastAsia="宋体"/>
                <w:smallCaps w:val="0"/>
                <w:sz w:val="24"/>
              </w:rPr>
              <w:t>。</w:t>
            </w:r>
          </w:p>
          <w:p>
            <w:pPr>
              <w:spacing w:line="480" w:lineRule="exact"/>
              <w:jc w:val="center"/>
              <w:rPr>
                <w:rFonts w:ascii="Times New Roman" w:hAnsi="Times New Roman" w:eastAsia="宋体"/>
                <w:b/>
                <w:smallCaps w:val="0"/>
                <w:sz w:val="24"/>
              </w:rPr>
            </w:pPr>
            <w:r>
              <w:rPr>
                <w:rFonts w:hint="eastAsia" w:ascii="Times New Roman" w:hAnsi="Times New Roman" w:eastAsia="宋体"/>
                <w:b/>
                <w:smallCaps w:val="0"/>
                <w:sz w:val="24"/>
              </w:rPr>
              <w:t>表4-7</w:t>
            </w:r>
            <w:r>
              <w:rPr>
                <w:rFonts w:ascii="Times New Roman" w:hAnsi="Times New Roman" w:eastAsia="宋体"/>
                <w:b/>
                <w:smallCaps w:val="0"/>
                <w:sz w:val="24"/>
              </w:rPr>
              <w:t>污染物控制指标一览表 t/a</w:t>
            </w:r>
          </w:p>
          <w:tbl>
            <w:tblPr>
              <w:tblStyle w:val="21"/>
              <w:tblW w:w="8645"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52"/>
              <w:gridCol w:w="1125"/>
              <w:gridCol w:w="690"/>
              <w:gridCol w:w="570"/>
              <w:gridCol w:w="615"/>
              <w:gridCol w:w="585"/>
              <w:gridCol w:w="660"/>
              <w:gridCol w:w="885"/>
              <w:gridCol w:w="735"/>
              <w:gridCol w:w="765"/>
              <w:gridCol w:w="510"/>
              <w:gridCol w:w="55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405" w:hRule="atLeast"/>
                <w:jc w:val="center"/>
              </w:trPr>
              <w:tc>
                <w:tcPr>
                  <w:tcW w:w="952" w:type="dxa"/>
                  <w:vMerge w:val="restart"/>
                  <w:tcBorders>
                    <w:top w:val="single" w:color="auto" w:sz="12" w:space="0"/>
                  </w:tcBorders>
                  <w:tcMar>
                    <w:left w:w="28" w:type="dxa"/>
                    <w:right w:w="28" w:type="dxa"/>
                  </w:tcMar>
                  <w:vAlign w:val="center"/>
                </w:tcPr>
                <w:p>
                  <w:pPr>
                    <w:adjustRightInd w:val="0"/>
                    <w:snapToGrid w:val="0"/>
                    <w:jc w:val="center"/>
                    <w:rPr>
                      <w:rFonts w:ascii="Times New Roman" w:hAnsi="Times New Roman" w:eastAsia="宋体"/>
                      <w:b/>
                      <w:smallCaps w:val="0"/>
                      <w:sz w:val="18"/>
                      <w:szCs w:val="18"/>
                    </w:rPr>
                  </w:pPr>
                  <w:r>
                    <w:rPr>
                      <w:rFonts w:ascii="Times New Roman" w:hAnsi="Times New Roman" w:eastAsia="宋体"/>
                      <w:b/>
                      <w:smallCaps w:val="0"/>
                      <w:sz w:val="18"/>
                      <w:szCs w:val="18"/>
                    </w:rPr>
                    <w:t>种类</w:t>
                  </w:r>
                </w:p>
              </w:tc>
              <w:tc>
                <w:tcPr>
                  <w:tcW w:w="1125" w:type="dxa"/>
                  <w:vMerge w:val="restart"/>
                  <w:tcBorders>
                    <w:top w:val="single" w:color="auto" w:sz="12" w:space="0"/>
                  </w:tcBorders>
                  <w:tcMar>
                    <w:left w:w="28" w:type="dxa"/>
                    <w:right w:w="28" w:type="dxa"/>
                  </w:tcMar>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污染物</w:t>
                  </w:r>
                </w:p>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名称</w:t>
                  </w:r>
                </w:p>
              </w:tc>
              <w:tc>
                <w:tcPr>
                  <w:tcW w:w="690" w:type="dxa"/>
                  <w:vMerge w:val="restart"/>
                  <w:tcBorders>
                    <w:top w:val="single" w:color="auto" w:sz="12" w:space="0"/>
                    <w:right w:val="single" w:color="auto" w:sz="2" w:space="0"/>
                  </w:tcBorders>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原有</w:t>
                  </w:r>
                </w:p>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项目</w:t>
                  </w:r>
                </w:p>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排放量</w:t>
                  </w:r>
                </w:p>
              </w:tc>
              <w:tc>
                <w:tcPr>
                  <w:tcW w:w="570" w:type="dxa"/>
                  <w:vMerge w:val="restart"/>
                  <w:tcBorders>
                    <w:top w:val="single" w:color="auto" w:sz="12" w:space="0"/>
                    <w:left w:val="single" w:color="auto" w:sz="2" w:space="0"/>
                    <w:right w:val="single" w:color="auto" w:sz="2" w:space="0"/>
                  </w:tcBorders>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原有</w:t>
                  </w:r>
                </w:p>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项目</w:t>
                  </w:r>
                </w:p>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批复量</w:t>
                  </w:r>
                </w:p>
              </w:tc>
              <w:tc>
                <w:tcPr>
                  <w:tcW w:w="1860" w:type="dxa"/>
                  <w:gridSpan w:val="3"/>
                  <w:tcBorders>
                    <w:top w:val="single" w:color="auto" w:sz="12" w:space="0"/>
                    <w:bottom w:val="single" w:color="auto" w:sz="2" w:space="0"/>
                  </w:tcBorders>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本项目排放量</w:t>
                  </w:r>
                </w:p>
              </w:tc>
              <w:tc>
                <w:tcPr>
                  <w:tcW w:w="885" w:type="dxa"/>
                  <w:vMerge w:val="restart"/>
                  <w:tcBorders>
                    <w:top w:val="single" w:color="auto" w:sz="12" w:space="0"/>
                  </w:tcBorders>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“以新带</w:t>
                  </w:r>
                </w:p>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老”削减量</w:t>
                  </w:r>
                </w:p>
              </w:tc>
              <w:tc>
                <w:tcPr>
                  <w:tcW w:w="735" w:type="dxa"/>
                  <w:vMerge w:val="restart"/>
                  <w:tcBorders>
                    <w:top w:val="single" w:color="auto" w:sz="12" w:space="0"/>
                  </w:tcBorders>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全厂</w:t>
                  </w:r>
                </w:p>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排放量</w:t>
                  </w:r>
                </w:p>
              </w:tc>
              <w:tc>
                <w:tcPr>
                  <w:tcW w:w="765" w:type="dxa"/>
                  <w:vMerge w:val="restart"/>
                  <w:tcBorders>
                    <w:top w:val="single" w:color="auto" w:sz="12" w:space="0"/>
                  </w:tcBorders>
                  <w:tcMar>
                    <w:left w:w="28" w:type="dxa"/>
                    <w:right w:w="28" w:type="dxa"/>
                  </w:tcMar>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增减量</w:t>
                  </w:r>
                </w:p>
              </w:tc>
              <w:tc>
                <w:tcPr>
                  <w:tcW w:w="1063" w:type="dxa"/>
                  <w:gridSpan w:val="2"/>
                  <w:vMerge w:val="restart"/>
                  <w:tcBorders>
                    <w:top w:val="single" w:color="auto" w:sz="12" w:space="0"/>
                  </w:tcBorders>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本次</w:t>
                  </w:r>
                </w:p>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申请量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207" w:hRule="atLeast"/>
                <w:jc w:val="center"/>
              </w:trPr>
              <w:tc>
                <w:tcPr>
                  <w:tcW w:w="952" w:type="dxa"/>
                  <w:vMerge w:val="continue"/>
                  <w:tcMar>
                    <w:left w:w="28" w:type="dxa"/>
                    <w:right w:w="28" w:type="dxa"/>
                  </w:tcMar>
                  <w:vAlign w:val="center"/>
                </w:tcPr>
                <w:p>
                  <w:pPr>
                    <w:adjustRightInd w:val="0"/>
                    <w:snapToGrid w:val="0"/>
                    <w:jc w:val="center"/>
                    <w:rPr>
                      <w:rFonts w:ascii="Times New Roman" w:hAnsi="Times New Roman" w:eastAsia="宋体"/>
                      <w:b/>
                      <w:smallCaps w:val="0"/>
                      <w:sz w:val="18"/>
                      <w:szCs w:val="18"/>
                    </w:rPr>
                  </w:pPr>
                </w:p>
              </w:tc>
              <w:tc>
                <w:tcPr>
                  <w:tcW w:w="1125" w:type="dxa"/>
                  <w:vMerge w:val="continue"/>
                  <w:tcMar>
                    <w:left w:w="28" w:type="dxa"/>
                    <w:right w:w="28" w:type="dxa"/>
                  </w:tcMar>
                  <w:vAlign w:val="center"/>
                </w:tcPr>
                <w:p>
                  <w:pPr>
                    <w:adjustRightInd w:val="0"/>
                    <w:snapToGrid w:val="0"/>
                    <w:jc w:val="center"/>
                    <w:rPr>
                      <w:rFonts w:ascii="Times New Roman" w:hAnsi="Times New Roman" w:eastAsia="宋体"/>
                      <w:b/>
                      <w:smallCaps w:val="0"/>
                      <w:sz w:val="18"/>
                      <w:szCs w:val="18"/>
                    </w:rPr>
                  </w:pPr>
                </w:p>
              </w:tc>
              <w:tc>
                <w:tcPr>
                  <w:tcW w:w="690" w:type="dxa"/>
                  <w:vMerge w:val="continue"/>
                  <w:tcBorders>
                    <w:right w:val="single" w:color="auto" w:sz="2" w:space="0"/>
                  </w:tcBorders>
                  <w:vAlign w:val="center"/>
                </w:tcPr>
                <w:p>
                  <w:pPr>
                    <w:adjustRightInd w:val="0"/>
                    <w:snapToGrid w:val="0"/>
                    <w:jc w:val="center"/>
                    <w:rPr>
                      <w:rFonts w:ascii="Times New Roman" w:hAnsi="Times New Roman" w:eastAsia="宋体"/>
                      <w:b/>
                      <w:smallCaps w:val="0"/>
                      <w:sz w:val="18"/>
                      <w:szCs w:val="18"/>
                    </w:rPr>
                  </w:pPr>
                </w:p>
              </w:tc>
              <w:tc>
                <w:tcPr>
                  <w:tcW w:w="570" w:type="dxa"/>
                  <w:vMerge w:val="continue"/>
                  <w:tcBorders>
                    <w:left w:val="single" w:color="auto" w:sz="2" w:space="0"/>
                    <w:right w:val="single" w:color="auto" w:sz="2" w:space="0"/>
                  </w:tcBorders>
                  <w:vAlign w:val="center"/>
                </w:tcPr>
                <w:p>
                  <w:pPr>
                    <w:adjustRightInd w:val="0"/>
                    <w:snapToGrid w:val="0"/>
                    <w:jc w:val="center"/>
                    <w:rPr>
                      <w:rFonts w:ascii="Times New Roman" w:hAnsi="Times New Roman" w:eastAsia="宋体"/>
                      <w:b/>
                      <w:smallCaps w:val="0"/>
                      <w:sz w:val="18"/>
                      <w:szCs w:val="18"/>
                    </w:rPr>
                  </w:pPr>
                </w:p>
              </w:tc>
              <w:tc>
                <w:tcPr>
                  <w:tcW w:w="615" w:type="dxa"/>
                  <w:vMerge w:val="restart"/>
                  <w:tcBorders>
                    <w:top w:val="single" w:color="auto" w:sz="2" w:space="0"/>
                    <w:right w:val="single" w:color="auto" w:sz="2" w:space="0"/>
                  </w:tcBorders>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产生量</w:t>
                  </w:r>
                </w:p>
              </w:tc>
              <w:tc>
                <w:tcPr>
                  <w:tcW w:w="585" w:type="dxa"/>
                  <w:vMerge w:val="restart"/>
                  <w:tcBorders>
                    <w:top w:val="single" w:color="auto" w:sz="2" w:space="0"/>
                    <w:left w:val="single" w:color="auto" w:sz="2" w:space="0"/>
                    <w:right w:val="single" w:color="auto" w:sz="2" w:space="0"/>
                  </w:tcBorders>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削减量</w:t>
                  </w:r>
                </w:p>
              </w:tc>
              <w:tc>
                <w:tcPr>
                  <w:tcW w:w="660" w:type="dxa"/>
                  <w:vMerge w:val="restart"/>
                  <w:tcBorders>
                    <w:top w:val="single" w:color="auto" w:sz="2" w:space="0"/>
                    <w:left w:val="single" w:color="auto" w:sz="2" w:space="0"/>
                  </w:tcBorders>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排放量</w:t>
                  </w:r>
                </w:p>
              </w:tc>
              <w:tc>
                <w:tcPr>
                  <w:tcW w:w="885" w:type="dxa"/>
                  <w:vMerge w:val="continue"/>
                  <w:vAlign w:val="center"/>
                </w:tcPr>
                <w:p>
                  <w:pPr>
                    <w:spacing w:line="350" w:lineRule="exact"/>
                    <w:jc w:val="center"/>
                    <w:rPr>
                      <w:rFonts w:ascii="Times New Roman" w:hAnsi="Times New Roman" w:eastAsia="宋体"/>
                      <w:b/>
                      <w:smallCaps w:val="0"/>
                      <w:sz w:val="18"/>
                      <w:szCs w:val="18"/>
                    </w:rPr>
                  </w:pPr>
                </w:p>
              </w:tc>
              <w:tc>
                <w:tcPr>
                  <w:tcW w:w="735" w:type="dxa"/>
                  <w:vMerge w:val="continue"/>
                  <w:vAlign w:val="center"/>
                </w:tcPr>
                <w:p>
                  <w:pPr>
                    <w:spacing w:line="350" w:lineRule="exact"/>
                    <w:jc w:val="center"/>
                    <w:rPr>
                      <w:rFonts w:ascii="Times New Roman" w:hAnsi="Times New Roman" w:eastAsia="宋体"/>
                      <w:b/>
                      <w:smallCaps w:val="0"/>
                      <w:sz w:val="18"/>
                      <w:szCs w:val="18"/>
                    </w:rPr>
                  </w:pPr>
                </w:p>
              </w:tc>
              <w:tc>
                <w:tcPr>
                  <w:tcW w:w="765" w:type="dxa"/>
                  <w:vMerge w:val="continue"/>
                  <w:tcMar>
                    <w:left w:w="28" w:type="dxa"/>
                    <w:right w:w="28" w:type="dxa"/>
                  </w:tcMar>
                  <w:vAlign w:val="center"/>
                </w:tcPr>
                <w:p>
                  <w:pPr>
                    <w:spacing w:line="350" w:lineRule="exact"/>
                    <w:jc w:val="center"/>
                    <w:rPr>
                      <w:rFonts w:ascii="Times New Roman" w:hAnsi="Times New Roman" w:eastAsia="宋体"/>
                      <w:b/>
                      <w:smallCaps w:val="0"/>
                      <w:sz w:val="18"/>
                      <w:szCs w:val="18"/>
                    </w:rPr>
                  </w:pPr>
                </w:p>
              </w:tc>
              <w:tc>
                <w:tcPr>
                  <w:tcW w:w="1063" w:type="dxa"/>
                  <w:gridSpan w:val="2"/>
                  <w:vMerge w:val="continue"/>
                  <w:tcBorders>
                    <w:bottom w:val="single" w:color="auto" w:sz="2" w:space="0"/>
                  </w:tcBorders>
                  <w:vAlign w:val="center"/>
                </w:tcPr>
                <w:p>
                  <w:pPr>
                    <w:spacing w:line="350" w:lineRule="exact"/>
                    <w:jc w:val="center"/>
                    <w:rPr>
                      <w:rFonts w:ascii="Times New Roman" w:hAnsi="Times New Roman" w:eastAsia="宋体"/>
                      <w:b/>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952" w:type="dxa"/>
                  <w:vMerge w:val="continue"/>
                  <w:tcBorders>
                    <w:bottom w:val="single" w:color="auto" w:sz="4" w:space="0"/>
                  </w:tcBorders>
                  <w:tcMar>
                    <w:left w:w="28" w:type="dxa"/>
                    <w:right w:w="28" w:type="dxa"/>
                  </w:tcMar>
                  <w:vAlign w:val="center"/>
                </w:tcPr>
                <w:p>
                  <w:pPr>
                    <w:spacing w:line="350" w:lineRule="exact"/>
                    <w:jc w:val="center"/>
                    <w:rPr>
                      <w:rFonts w:ascii="Times New Roman" w:hAnsi="Times New Roman" w:eastAsia="宋体"/>
                      <w:b/>
                      <w:smallCaps w:val="0"/>
                      <w:sz w:val="18"/>
                      <w:szCs w:val="18"/>
                    </w:rPr>
                  </w:pPr>
                </w:p>
              </w:tc>
              <w:tc>
                <w:tcPr>
                  <w:tcW w:w="1125" w:type="dxa"/>
                  <w:vMerge w:val="continue"/>
                  <w:tcMar>
                    <w:left w:w="28" w:type="dxa"/>
                    <w:right w:w="28" w:type="dxa"/>
                  </w:tcMar>
                  <w:vAlign w:val="center"/>
                </w:tcPr>
                <w:p>
                  <w:pPr>
                    <w:spacing w:line="350" w:lineRule="exact"/>
                    <w:jc w:val="center"/>
                    <w:rPr>
                      <w:rFonts w:ascii="Times New Roman" w:hAnsi="Times New Roman" w:eastAsia="宋体"/>
                      <w:b/>
                      <w:smallCaps w:val="0"/>
                      <w:sz w:val="18"/>
                      <w:szCs w:val="18"/>
                    </w:rPr>
                  </w:pPr>
                </w:p>
              </w:tc>
              <w:tc>
                <w:tcPr>
                  <w:tcW w:w="690" w:type="dxa"/>
                  <w:vMerge w:val="continue"/>
                  <w:tcBorders>
                    <w:right w:val="single" w:color="auto" w:sz="2" w:space="0"/>
                  </w:tcBorders>
                  <w:vAlign w:val="center"/>
                </w:tcPr>
                <w:p>
                  <w:pPr>
                    <w:spacing w:line="350" w:lineRule="exact"/>
                    <w:jc w:val="center"/>
                    <w:rPr>
                      <w:rFonts w:ascii="Times New Roman" w:hAnsi="Times New Roman" w:eastAsia="宋体"/>
                      <w:b/>
                      <w:smallCaps w:val="0"/>
                      <w:sz w:val="18"/>
                      <w:szCs w:val="18"/>
                    </w:rPr>
                  </w:pPr>
                </w:p>
              </w:tc>
              <w:tc>
                <w:tcPr>
                  <w:tcW w:w="570" w:type="dxa"/>
                  <w:vMerge w:val="continue"/>
                  <w:tcBorders>
                    <w:left w:val="single" w:color="auto" w:sz="2" w:space="0"/>
                    <w:right w:val="single" w:color="auto" w:sz="2" w:space="0"/>
                  </w:tcBorders>
                  <w:vAlign w:val="center"/>
                </w:tcPr>
                <w:p>
                  <w:pPr>
                    <w:spacing w:line="350" w:lineRule="exact"/>
                    <w:jc w:val="center"/>
                    <w:rPr>
                      <w:rFonts w:ascii="Times New Roman" w:hAnsi="Times New Roman" w:eastAsia="宋体"/>
                      <w:b/>
                      <w:smallCaps w:val="0"/>
                      <w:sz w:val="18"/>
                      <w:szCs w:val="18"/>
                    </w:rPr>
                  </w:pPr>
                </w:p>
              </w:tc>
              <w:tc>
                <w:tcPr>
                  <w:tcW w:w="615" w:type="dxa"/>
                  <w:vMerge w:val="continue"/>
                  <w:tcBorders>
                    <w:right w:val="single" w:color="auto" w:sz="2" w:space="0"/>
                  </w:tcBorders>
                  <w:vAlign w:val="center"/>
                </w:tcPr>
                <w:p>
                  <w:pPr>
                    <w:spacing w:line="350" w:lineRule="exact"/>
                    <w:jc w:val="center"/>
                    <w:rPr>
                      <w:rFonts w:ascii="Times New Roman" w:hAnsi="Times New Roman" w:eastAsia="宋体"/>
                      <w:b/>
                      <w:smallCaps w:val="0"/>
                      <w:sz w:val="18"/>
                      <w:szCs w:val="18"/>
                    </w:rPr>
                  </w:pPr>
                </w:p>
              </w:tc>
              <w:tc>
                <w:tcPr>
                  <w:tcW w:w="585" w:type="dxa"/>
                  <w:vMerge w:val="continue"/>
                  <w:tcBorders>
                    <w:left w:val="single" w:color="auto" w:sz="2" w:space="0"/>
                    <w:right w:val="single" w:color="auto" w:sz="2" w:space="0"/>
                  </w:tcBorders>
                  <w:vAlign w:val="center"/>
                </w:tcPr>
                <w:p>
                  <w:pPr>
                    <w:spacing w:line="350" w:lineRule="exact"/>
                    <w:jc w:val="center"/>
                    <w:rPr>
                      <w:rFonts w:ascii="Times New Roman" w:hAnsi="Times New Roman" w:eastAsia="宋体"/>
                      <w:b/>
                      <w:smallCaps w:val="0"/>
                      <w:sz w:val="18"/>
                      <w:szCs w:val="18"/>
                    </w:rPr>
                  </w:pPr>
                </w:p>
              </w:tc>
              <w:tc>
                <w:tcPr>
                  <w:tcW w:w="660" w:type="dxa"/>
                  <w:vMerge w:val="continue"/>
                  <w:tcBorders>
                    <w:left w:val="single" w:color="auto" w:sz="2" w:space="0"/>
                  </w:tcBorders>
                  <w:vAlign w:val="center"/>
                </w:tcPr>
                <w:p>
                  <w:pPr>
                    <w:spacing w:line="350" w:lineRule="exact"/>
                    <w:jc w:val="center"/>
                    <w:rPr>
                      <w:rFonts w:ascii="Times New Roman" w:hAnsi="Times New Roman" w:eastAsia="宋体"/>
                      <w:b/>
                      <w:smallCaps w:val="0"/>
                      <w:sz w:val="18"/>
                      <w:szCs w:val="18"/>
                    </w:rPr>
                  </w:pPr>
                </w:p>
              </w:tc>
              <w:tc>
                <w:tcPr>
                  <w:tcW w:w="885" w:type="dxa"/>
                  <w:vMerge w:val="continue"/>
                  <w:vAlign w:val="center"/>
                </w:tcPr>
                <w:p>
                  <w:pPr>
                    <w:spacing w:line="350" w:lineRule="exact"/>
                    <w:jc w:val="center"/>
                    <w:rPr>
                      <w:rFonts w:ascii="Times New Roman" w:hAnsi="Times New Roman" w:eastAsia="宋体"/>
                      <w:b/>
                      <w:smallCaps w:val="0"/>
                      <w:sz w:val="18"/>
                      <w:szCs w:val="18"/>
                    </w:rPr>
                  </w:pPr>
                </w:p>
              </w:tc>
              <w:tc>
                <w:tcPr>
                  <w:tcW w:w="735" w:type="dxa"/>
                  <w:vMerge w:val="continue"/>
                  <w:vAlign w:val="center"/>
                </w:tcPr>
                <w:p>
                  <w:pPr>
                    <w:spacing w:line="350" w:lineRule="exact"/>
                    <w:jc w:val="center"/>
                    <w:rPr>
                      <w:rFonts w:ascii="Times New Roman" w:hAnsi="Times New Roman" w:eastAsia="宋体"/>
                      <w:b/>
                      <w:smallCaps w:val="0"/>
                      <w:sz w:val="18"/>
                      <w:szCs w:val="18"/>
                    </w:rPr>
                  </w:pPr>
                </w:p>
              </w:tc>
              <w:tc>
                <w:tcPr>
                  <w:tcW w:w="765" w:type="dxa"/>
                  <w:vMerge w:val="continue"/>
                  <w:tcMar>
                    <w:left w:w="28" w:type="dxa"/>
                    <w:right w:w="28" w:type="dxa"/>
                  </w:tcMar>
                  <w:vAlign w:val="center"/>
                </w:tcPr>
                <w:p>
                  <w:pPr>
                    <w:spacing w:line="350" w:lineRule="exact"/>
                    <w:jc w:val="center"/>
                    <w:rPr>
                      <w:rFonts w:ascii="Times New Roman" w:hAnsi="Times New Roman" w:eastAsia="宋体"/>
                      <w:b/>
                      <w:smallCaps w:val="0"/>
                      <w:sz w:val="18"/>
                      <w:szCs w:val="18"/>
                    </w:rPr>
                  </w:pPr>
                </w:p>
              </w:tc>
              <w:tc>
                <w:tcPr>
                  <w:tcW w:w="510" w:type="dxa"/>
                  <w:tcBorders>
                    <w:top w:val="single" w:color="auto" w:sz="2" w:space="0"/>
                    <w:right w:val="single" w:color="auto" w:sz="2" w:space="0"/>
                  </w:tcBorders>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控制</w:t>
                  </w:r>
                </w:p>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因子</w:t>
                  </w:r>
                </w:p>
              </w:tc>
              <w:tc>
                <w:tcPr>
                  <w:tcW w:w="553" w:type="dxa"/>
                  <w:tcBorders>
                    <w:top w:val="single" w:color="auto" w:sz="2" w:space="0"/>
                    <w:left w:val="single" w:color="auto" w:sz="2" w:space="0"/>
                  </w:tcBorders>
                  <w:vAlign w:val="center"/>
                </w:tcPr>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考核</w:t>
                  </w:r>
                </w:p>
                <w:p>
                  <w:pPr>
                    <w:adjustRightInd w:val="0"/>
                    <w:snapToGrid w:val="0"/>
                    <w:jc w:val="center"/>
                    <w:rPr>
                      <w:rFonts w:ascii="Times New Roman" w:hAnsi="Times New Roman" w:eastAsia="宋体"/>
                      <w:b/>
                      <w:smallCaps w:val="0"/>
                      <w:sz w:val="18"/>
                      <w:szCs w:val="18"/>
                    </w:rPr>
                  </w:pPr>
                  <w:r>
                    <w:rPr>
                      <w:rFonts w:hint="eastAsia" w:ascii="Times New Roman" w:hAnsi="Times New Roman" w:eastAsia="宋体"/>
                      <w:b/>
                      <w:smallCaps w:val="0"/>
                      <w:sz w:val="18"/>
                      <w:szCs w:val="18"/>
                    </w:rPr>
                    <w:t>因子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952" w:type="dxa"/>
                  <w:vMerge w:val="restart"/>
                  <w:tcBorders>
                    <w:bottom w:val="single" w:color="auto" w:sz="4" w:space="0"/>
                  </w:tcBorders>
                  <w:tcMar>
                    <w:left w:w="28" w:type="dxa"/>
                    <w:right w:w="28" w:type="dxa"/>
                  </w:tcMar>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水污染物</w:t>
                  </w:r>
                </w:p>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（生活污水）</w:t>
                  </w:r>
                </w:p>
              </w:tc>
              <w:tc>
                <w:tcPr>
                  <w:tcW w:w="1125" w:type="dxa"/>
                  <w:tcMar>
                    <w:left w:w="28" w:type="dxa"/>
                    <w:right w:w="28" w:type="dxa"/>
                  </w:tcMar>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水量</w:t>
                  </w:r>
                </w:p>
              </w:tc>
              <w:tc>
                <w:tcPr>
                  <w:tcW w:w="690" w:type="dxa"/>
                  <w:tcBorders>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4608</w:t>
                  </w:r>
                </w:p>
              </w:tc>
              <w:tc>
                <w:tcPr>
                  <w:tcW w:w="570" w:type="dxa"/>
                  <w:tcBorders>
                    <w:left w:val="single" w:color="auto" w:sz="2" w:space="0"/>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615" w:type="dxa"/>
                  <w:tcBorders>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4032</w:t>
                  </w:r>
                </w:p>
              </w:tc>
              <w:tc>
                <w:tcPr>
                  <w:tcW w:w="585" w:type="dxa"/>
                  <w:tcBorders>
                    <w:left w:val="single" w:color="auto" w:sz="2" w:space="0"/>
                    <w:right w:val="single" w:color="auto" w:sz="2" w:space="0"/>
                  </w:tcBorders>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0</w:t>
                  </w:r>
                </w:p>
              </w:tc>
              <w:tc>
                <w:tcPr>
                  <w:tcW w:w="660" w:type="dxa"/>
                  <w:tcBorders>
                    <w:lef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4032</w:t>
                  </w:r>
                </w:p>
              </w:tc>
              <w:tc>
                <w:tcPr>
                  <w:tcW w:w="885"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73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8640</w:t>
                  </w:r>
                </w:p>
              </w:tc>
              <w:tc>
                <w:tcPr>
                  <w:tcW w:w="765" w:type="dxa"/>
                  <w:tcMar>
                    <w:left w:w="28" w:type="dxa"/>
                    <w:right w:w="28" w:type="dxa"/>
                  </w:tcMar>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+4032</w:t>
                  </w:r>
                </w:p>
              </w:tc>
              <w:tc>
                <w:tcPr>
                  <w:tcW w:w="1063" w:type="dxa"/>
                  <w:gridSpan w:val="2"/>
                  <w:tcBorders>
                    <w:top w:val="single" w:color="auto" w:sz="2" w:space="0"/>
                  </w:tcBorders>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4032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952" w:type="dxa"/>
                  <w:vMerge w:val="continue"/>
                  <w:tcBorders>
                    <w:bottom w:val="single" w:color="auto" w:sz="4" w:space="0"/>
                  </w:tcBorders>
                  <w:tcMar>
                    <w:left w:w="28" w:type="dxa"/>
                    <w:right w:w="28" w:type="dxa"/>
                  </w:tcMar>
                  <w:vAlign w:val="center"/>
                </w:tcPr>
                <w:p>
                  <w:pPr>
                    <w:spacing w:line="350" w:lineRule="exact"/>
                    <w:jc w:val="center"/>
                    <w:rPr>
                      <w:rFonts w:ascii="Times New Roman" w:hAnsi="Times New Roman" w:eastAsia="宋体"/>
                      <w:b/>
                      <w:smallCaps w:val="0"/>
                      <w:sz w:val="18"/>
                      <w:szCs w:val="18"/>
                    </w:rPr>
                  </w:pPr>
                </w:p>
              </w:tc>
              <w:tc>
                <w:tcPr>
                  <w:tcW w:w="1125" w:type="dxa"/>
                  <w:tcMar>
                    <w:left w:w="28" w:type="dxa"/>
                    <w:right w:w="28" w:type="dxa"/>
                  </w:tcMar>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COD</w:t>
                  </w:r>
                </w:p>
              </w:tc>
              <w:tc>
                <w:tcPr>
                  <w:tcW w:w="690" w:type="dxa"/>
                  <w:tcBorders>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1.843</w:t>
                  </w:r>
                </w:p>
              </w:tc>
              <w:tc>
                <w:tcPr>
                  <w:tcW w:w="570" w:type="dxa"/>
                  <w:tcBorders>
                    <w:left w:val="single" w:color="auto" w:sz="2" w:space="0"/>
                    <w:right w:val="single" w:color="auto" w:sz="2" w:space="0"/>
                  </w:tcBorders>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615" w:type="dxa"/>
                  <w:tcBorders>
                    <w:right w:val="single" w:color="auto" w:sz="2" w:space="0"/>
                  </w:tcBorders>
                  <w:vAlign w:val="center"/>
                </w:tcPr>
                <w:p>
                  <w:pPr>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rPr>
                    <w:t>1.61</w:t>
                  </w:r>
                  <w:r>
                    <w:rPr>
                      <w:rFonts w:hint="eastAsia" w:ascii="Times New Roman" w:hAnsi="Times New Roman" w:eastAsia="宋体"/>
                      <w:smallCaps w:val="0"/>
                      <w:sz w:val="18"/>
                      <w:szCs w:val="18"/>
                      <w:lang w:val="en-US" w:eastAsia="zh-CN"/>
                    </w:rPr>
                    <w:t>3</w:t>
                  </w:r>
                </w:p>
              </w:tc>
              <w:tc>
                <w:tcPr>
                  <w:tcW w:w="585" w:type="dxa"/>
                  <w:tcBorders>
                    <w:left w:val="single" w:color="auto" w:sz="2" w:space="0"/>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660" w:type="dxa"/>
                  <w:tcBorders>
                    <w:lef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1.61</w:t>
                  </w:r>
                  <w:r>
                    <w:rPr>
                      <w:rFonts w:hint="eastAsia" w:ascii="Times New Roman" w:hAnsi="Times New Roman" w:eastAsia="宋体"/>
                      <w:smallCaps w:val="0"/>
                      <w:sz w:val="18"/>
                      <w:szCs w:val="18"/>
                      <w:lang w:val="en-US" w:eastAsia="zh-CN"/>
                    </w:rPr>
                    <w:t>3</w:t>
                  </w:r>
                </w:p>
              </w:tc>
              <w:tc>
                <w:tcPr>
                  <w:tcW w:w="885"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73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3.456</w:t>
                  </w:r>
                </w:p>
              </w:tc>
              <w:tc>
                <w:tcPr>
                  <w:tcW w:w="765" w:type="dxa"/>
                  <w:tcMar>
                    <w:left w:w="28" w:type="dxa"/>
                    <w:right w:w="28" w:type="dxa"/>
                  </w:tcMar>
                  <w:vAlign w:val="center"/>
                </w:tcPr>
                <w:p>
                  <w:pPr>
                    <w:jc w:val="center"/>
                    <w:rPr>
                      <w:rFonts w:ascii="Times New Roman" w:hAnsi="Times New Roman" w:eastAsia="宋体"/>
                      <w:smallCaps w:val="0"/>
                      <w:sz w:val="18"/>
                      <w:szCs w:val="18"/>
                      <w:highlight w:val="yellow"/>
                    </w:rPr>
                  </w:pPr>
                  <w:r>
                    <w:rPr>
                      <w:rFonts w:hint="eastAsia" w:ascii="Times New Roman" w:hAnsi="Times New Roman" w:eastAsia="宋体"/>
                      <w:smallCaps w:val="0"/>
                      <w:sz w:val="18"/>
                      <w:szCs w:val="18"/>
                      <w:lang w:val="en-US" w:eastAsia="zh-CN"/>
                    </w:rPr>
                    <w:t>+</w:t>
                  </w:r>
                  <w:r>
                    <w:rPr>
                      <w:rFonts w:hint="eastAsia" w:ascii="Times New Roman" w:hAnsi="Times New Roman" w:eastAsia="宋体"/>
                      <w:smallCaps w:val="0"/>
                      <w:sz w:val="18"/>
                      <w:szCs w:val="18"/>
                    </w:rPr>
                    <w:t>1.61</w:t>
                  </w:r>
                  <w:r>
                    <w:rPr>
                      <w:rFonts w:hint="eastAsia" w:ascii="Times New Roman" w:hAnsi="Times New Roman" w:eastAsia="宋体"/>
                      <w:smallCaps w:val="0"/>
                      <w:sz w:val="18"/>
                      <w:szCs w:val="18"/>
                      <w:lang w:val="en-US" w:eastAsia="zh-CN"/>
                    </w:rPr>
                    <w:t>3</w:t>
                  </w:r>
                </w:p>
              </w:tc>
              <w:tc>
                <w:tcPr>
                  <w:tcW w:w="510" w:type="dxa"/>
                  <w:tcBorders>
                    <w:top w:val="single" w:color="auto" w:sz="2" w:space="0"/>
                    <w:right w:val="single" w:color="auto" w:sz="2" w:space="0"/>
                  </w:tcBorders>
                  <w:vAlign w:val="center"/>
                </w:tcPr>
                <w:p>
                  <w:pPr>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rPr>
                    <w:t>1.61</w:t>
                  </w:r>
                  <w:r>
                    <w:rPr>
                      <w:rFonts w:hint="eastAsia" w:ascii="Times New Roman" w:hAnsi="Times New Roman" w:eastAsia="宋体"/>
                      <w:smallCaps w:val="0"/>
                      <w:sz w:val="18"/>
                      <w:szCs w:val="18"/>
                      <w:lang w:val="en-US" w:eastAsia="zh-CN"/>
                    </w:rPr>
                    <w:t>3</w:t>
                  </w:r>
                </w:p>
              </w:tc>
              <w:tc>
                <w:tcPr>
                  <w:tcW w:w="553" w:type="dxa"/>
                  <w:tcBorders>
                    <w:top w:val="single" w:color="auto" w:sz="2" w:space="0"/>
                    <w:left w:val="single" w:color="auto" w:sz="2" w:space="0"/>
                  </w:tcBorders>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75" w:hRule="atLeast"/>
                <w:jc w:val="center"/>
              </w:trPr>
              <w:tc>
                <w:tcPr>
                  <w:tcW w:w="952" w:type="dxa"/>
                  <w:vMerge w:val="continue"/>
                  <w:tcBorders>
                    <w:bottom w:val="single" w:color="auto" w:sz="4" w:space="0"/>
                  </w:tcBorders>
                  <w:tcMar>
                    <w:left w:w="28" w:type="dxa"/>
                    <w:right w:w="28" w:type="dxa"/>
                  </w:tcMar>
                  <w:vAlign w:val="center"/>
                </w:tcPr>
                <w:p>
                  <w:pPr>
                    <w:spacing w:line="350" w:lineRule="exact"/>
                    <w:jc w:val="center"/>
                    <w:rPr>
                      <w:rFonts w:ascii="Times New Roman" w:hAnsi="Times New Roman" w:eastAsia="宋体"/>
                      <w:b/>
                      <w:smallCaps w:val="0"/>
                      <w:sz w:val="18"/>
                      <w:szCs w:val="18"/>
                    </w:rPr>
                  </w:pPr>
                </w:p>
              </w:tc>
              <w:tc>
                <w:tcPr>
                  <w:tcW w:w="1125" w:type="dxa"/>
                  <w:tcMar>
                    <w:left w:w="28" w:type="dxa"/>
                    <w:right w:w="28" w:type="dxa"/>
                  </w:tcMar>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SS</w:t>
                  </w:r>
                </w:p>
              </w:tc>
              <w:tc>
                <w:tcPr>
                  <w:tcW w:w="690" w:type="dxa"/>
                  <w:tcBorders>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1.382</w:t>
                  </w:r>
                </w:p>
              </w:tc>
              <w:tc>
                <w:tcPr>
                  <w:tcW w:w="570" w:type="dxa"/>
                  <w:tcBorders>
                    <w:left w:val="single" w:color="auto" w:sz="2" w:space="0"/>
                    <w:right w:val="single" w:color="auto" w:sz="2" w:space="0"/>
                  </w:tcBorders>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615" w:type="dxa"/>
                  <w:tcBorders>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1.2</w:t>
                  </w:r>
                  <w:r>
                    <w:rPr>
                      <w:rFonts w:hint="eastAsia" w:ascii="Times New Roman" w:hAnsi="Times New Roman" w:eastAsia="宋体"/>
                      <w:smallCaps w:val="0"/>
                      <w:sz w:val="18"/>
                      <w:szCs w:val="18"/>
                      <w:lang w:val="en-US" w:eastAsia="zh-CN"/>
                    </w:rPr>
                    <w:t>10</w:t>
                  </w:r>
                </w:p>
              </w:tc>
              <w:tc>
                <w:tcPr>
                  <w:tcW w:w="585" w:type="dxa"/>
                  <w:tcBorders>
                    <w:left w:val="single" w:color="auto" w:sz="2" w:space="0"/>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660" w:type="dxa"/>
                  <w:tcBorders>
                    <w:lef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1.2</w:t>
                  </w:r>
                  <w:r>
                    <w:rPr>
                      <w:rFonts w:hint="eastAsia" w:ascii="Times New Roman" w:hAnsi="Times New Roman" w:eastAsia="宋体"/>
                      <w:smallCaps w:val="0"/>
                      <w:sz w:val="18"/>
                      <w:szCs w:val="18"/>
                      <w:lang w:val="en-US" w:eastAsia="zh-CN"/>
                    </w:rPr>
                    <w:t>10</w:t>
                  </w:r>
                </w:p>
              </w:tc>
              <w:tc>
                <w:tcPr>
                  <w:tcW w:w="885"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73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2.592</w:t>
                  </w:r>
                </w:p>
              </w:tc>
              <w:tc>
                <w:tcPr>
                  <w:tcW w:w="765" w:type="dxa"/>
                  <w:tcMar>
                    <w:left w:w="28" w:type="dxa"/>
                    <w:right w:w="28" w:type="dxa"/>
                  </w:tcMar>
                  <w:vAlign w:val="center"/>
                </w:tcPr>
                <w:p>
                  <w:pPr>
                    <w:jc w:val="center"/>
                    <w:rPr>
                      <w:rFonts w:ascii="Times New Roman" w:hAnsi="Times New Roman" w:eastAsia="宋体"/>
                      <w:smallCaps w:val="0"/>
                      <w:sz w:val="18"/>
                      <w:szCs w:val="18"/>
                      <w:highlight w:val="yellow"/>
                    </w:rPr>
                  </w:pPr>
                  <w:r>
                    <w:rPr>
                      <w:rFonts w:hint="eastAsia" w:ascii="Times New Roman" w:hAnsi="Times New Roman" w:eastAsia="宋体"/>
                      <w:smallCaps w:val="0"/>
                      <w:sz w:val="18"/>
                      <w:szCs w:val="18"/>
                      <w:lang w:val="en-US" w:eastAsia="zh-CN"/>
                    </w:rPr>
                    <w:t>+</w:t>
                  </w:r>
                  <w:r>
                    <w:rPr>
                      <w:rFonts w:hint="eastAsia" w:ascii="Times New Roman" w:hAnsi="Times New Roman" w:eastAsia="宋体"/>
                      <w:smallCaps w:val="0"/>
                      <w:sz w:val="18"/>
                      <w:szCs w:val="18"/>
                    </w:rPr>
                    <w:t>1.2</w:t>
                  </w:r>
                  <w:r>
                    <w:rPr>
                      <w:rFonts w:hint="eastAsia" w:ascii="Times New Roman" w:hAnsi="Times New Roman" w:eastAsia="宋体"/>
                      <w:smallCaps w:val="0"/>
                      <w:sz w:val="18"/>
                      <w:szCs w:val="18"/>
                      <w:lang w:val="en-US" w:eastAsia="zh-CN"/>
                    </w:rPr>
                    <w:t>10</w:t>
                  </w:r>
                </w:p>
              </w:tc>
              <w:tc>
                <w:tcPr>
                  <w:tcW w:w="510" w:type="dxa"/>
                  <w:tcBorders>
                    <w:top w:val="single" w:color="auto" w:sz="2" w:space="0"/>
                    <w:right w:val="single" w:color="auto" w:sz="2" w:space="0"/>
                  </w:tcBorders>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553" w:type="dxa"/>
                  <w:tcBorders>
                    <w:top w:val="single" w:color="auto" w:sz="2" w:space="0"/>
                    <w:lef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1.2096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952" w:type="dxa"/>
                  <w:vMerge w:val="continue"/>
                  <w:tcBorders>
                    <w:bottom w:val="single" w:color="auto" w:sz="4" w:space="0"/>
                  </w:tcBorders>
                  <w:tcMar>
                    <w:left w:w="28" w:type="dxa"/>
                    <w:right w:w="28" w:type="dxa"/>
                  </w:tcMar>
                  <w:vAlign w:val="center"/>
                </w:tcPr>
                <w:p>
                  <w:pPr>
                    <w:spacing w:line="350" w:lineRule="exact"/>
                    <w:jc w:val="center"/>
                    <w:rPr>
                      <w:rFonts w:ascii="Times New Roman" w:hAnsi="Times New Roman" w:eastAsia="宋体"/>
                      <w:b/>
                      <w:smallCaps w:val="0"/>
                      <w:sz w:val="18"/>
                      <w:szCs w:val="18"/>
                    </w:rPr>
                  </w:pPr>
                </w:p>
              </w:tc>
              <w:tc>
                <w:tcPr>
                  <w:tcW w:w="1125" w:type="dxa"/>
                  <w:tcMar>
                    <w:left w:w="28" w:type="dxa"/>
                    <w:right w:w="28" w:type="dxa"/>
                  </w:tcMar>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NH</w:t>
                  </w:r>
                  <w:r>
                    <w:rPr>
                      <w:rFonts w:hint="eastAsia" w:ascii="Times New Roman" w:hAnsi="Times New Roman" w:eastAsia="宋体"/>
                      <w:smallCaps w:val="0"/>
                      <w:sz w:val="18"/>
                      <w:szCs w:val="18"/>
                      <w:vertAlign w:val="subscript"/>
                    </w:rPr>
                    <w:t>3</w:t>
                  </w:r>
                  <w:r>
                    <w:rPr>
                      <w:rFonts w:hint="eastAsia" w:ascii="Times New Roman" w:hAnsi="Times New Roman" w:eastAsia="宋体"/>
                      <w:smallCaps w:val="0"/>
                      <w:sz w:val="18"/>
                      <w:szCs w:val="18"/>
                    </w:rPr>
                    <w:t>-</w:t>
                  </w:r>
                  <w:r>
                    <w:rPr>
                      <w:rFonts w:ascii="Times New Roman" w:hAnsi="Times New Roman" w:eastAsia="宋体"/>
                      <w:smallCaps w:val="0"/>
                      <w:sz w:val="18"/>
                      <w:szCs w:val="18"/>
                    </w:rPr>
                    <w:t>N</w:t>
                  </w:r>
                </w:p>
              </w:tc>
              <w:tc>
                <w:tcPr>
                  <w:tcW w:w="690" w:type="dxa"/>
                  <w:tcBorders>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0.115</w:t>
                  </w:r>
                </w:p>
              </w:tc>
              <w:tc>
                <w:tcPr>
                  <w:tcW w:w="570" w:type="dxa"/>
                  <w:tcBorders>
                    <w:left w:val="single" w:color="auto" w:sz="2" w:space="0"/>
                    <w:right w:val="single" w:color="auto" w:sz="2" w:space="0"/>
                  </w:tcBorders>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615" w:type="dxa"/>
                  <w:tcBorders>
                    <w:right w:val="single" w:color="auto" w:sz="2" w:space="0"/>
                  </w:tcBorders>
                  <w:vAlign w:val="center"/>
                </w:tcPr>
                <w:p>
                  <w:pPr>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rPr>
                    <w:t>0.10</w:t>
                  </w:r>
                  <w:r>
                    <w:rPr>
                      <w:rFonts w:hint="eastAsia" w:ascii="Times New Roman" w:hAnsi="Times New Roman" w:eastAsia="宋体"/>
                      <w:smallCaps w:val="0"/>
                      <w:sz w:val="18"/>
                      <w:szCs w:val="18"/>
                      <w:lang w:val="en-US" w:eastAsia="zh-CN"/>
                    </w:rPr>
                    <w:t>1</w:t>
                  </w:r>
                </w:p>
              </w:tc>
              <w:tc>
                <w:tcPr>
                  <w:tcW w:w="585" w:type="dxa"/>
                  <w:tcBorders>
                    <w:left w:val="single" w:color="auto" w:sz="2" w:space="0"/>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660" w:type="dxa"/>
                  <w:tcBorders>
                    <w:lef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0.10</w:t>
                  </w:r>
                  <w:r>
                    <w:rPr>
                      <w:rFonts w:hint="eastAsia" w:ascii="Times New Roman" w:hAnsi="Times New Roman" w:eastAsia="宋体"/>
                      <w:smallCaps w:val="0"/>
                      <w:sz w:val="18"/>
                      <w:szCs w:val="18"/>
                      <w:lang w:val="en-US" w:eastAsia="zh-CN"/>
                    </w:rPr>
                    <w:t>1</w:t>
                  </w:r>
                </w:p>
              </w:tc>
              <w:tc>
                <w:tcPr>
                  <w:tcW w:w="885"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73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0.216</w:t>
                  </w:r>
                </w:p>
              </w:tc>
              <w:tc>
                <w:tcPr>
                  <w:tcW w:w="765" w:type="dxa"/>
                  <w:tcMar>
                    <w:left w:w="28" w:type="dxa"/>
                    <w:right w:w="28" w:type="dxa"/>
                  </w:tcMar>
                  <w:vAlign w:val="center"/>
                </w:tcPr>
                <w:p>
                  <w:pPr>
                    <w:jc w:val="center"/>
                    <w:rPr>
                      <w:rFonts w:ascii="Times New Roman" w:hAnsi="Times New Roman" w:eastAsia="宋体"/>
                      <w:smallCaps w:val="0"/>
                      <w:sz w:val="18"/>
                      <w:szCs w:val="18"/>
                      <w:highlight w:val="yellow"/>
                    </w:rPr>
                  </w:pPr>
                  <w:r>
                    <w:rPr>
                      <w:rFonts w:hint="eastAsia" w:ascii="Times New Roman" w:hAnsi="Times New Roman" w:eastAsia="宋体"/>
                      <w:smallCaps w:val="0"/>
                      <w:sz w:val="18"/>
                      <w:szCs w:val="18"/>
                      <w:lang w:val="en-US" w:eastAsia="zh-CN"/>
                    </w:rPr>
                    <w:t>+</w:t>
                  </w:r>
                  <w:r>
                    <w:rPr>
                      <w:rFonts w:hint="eastAsia" w:ascii="Times New Roman" w:hAnsi="Times New Roman" w:eastAsia="宋体"/>
                      <w:smallCaps w:val="0"/>
                      <w:sz w:val="18"/>
                      <w:szCs w:val="18"/>
                    </w:rPr>
                    <w:t>0.10</w:t>
                  </w:r>
                  <w:r>
                    <w:rPr>
                      <w:rFonts w:hint="eastAsia" w:ascii="Times New Roman" w:hAnsi="Times New Roman" w:eastAsia="宋体"/>
                      <w:smallCaps w:val="0"/>
                      <w:sz w:val="18"/>
                      <w:szCs w:val="18"/>
                      <w:lang w:val="en-US" w:eastAsia="zh-CN"/>
                    </w:rPr>
                    <w:t>1</w:t>
                  </w:r>
                </w:p>
              </w:tc>
              <w:tc>
                <w:tcPr>
                  <w:tcW w:w="510" w:type="dxa"/>
                  <w:tcBorders>
                    <w:top w:val="single" w:color="auto" w:sz="2" w:space="0"/>
                    <w:right w:val="single" w:color="auto" w:sz="2" w:space="0"/>
                  </w:tcBorders>
                  <w:vAlign w:val="center"/>
                </w:tcPr>
                <w:p>
                  <w:pPr>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rPr>
                    <w:t>0.10</w:t>
                  </w:r>
                  <w:r>
                    <w:rPr>
                      <w:rFonts w:hint="eastAsia" w:ascii="Times New Roman" w:hAnsi="Times New Roman" w:eastAsia="宋体"/>
                      <w:smallCaps w:val="0"/>
                      <w:sz w:val="18"/>
                      <w:szCs w:val="18"/>
                      <w:lang w:val="en-US" w:eastAsia="zh-CN"/>
                    </w:rPr>
                    <w:t>1</w:t>
                  </w:r>
                </w:p>
              </w:tc>
              <w:tc>
                <w:tcPr>
                  <w:tcW w:w="553" w:type="dxa"/>
                  <w:tcBorders>
                    <w:top w:val="single" w:color="auto" w:sz="2" w:space="0"/>
                    <w:left w:val="single" w:color="auto" w:sz="2" w:space="0"/>
                  </w:tcBorders>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952" w:type="dxa"/>
                  <w:vMerge w:val="continue"/>
                  <w:tcBorders>
                    <w:bottom w:val="single" w:color="auto" w:sz="4" w:space="0"/>
                  </w:tcBorders>
                  <w:tcMar>
                    <w:left w:w="28" w:type="dxa"/>
                    <w:right w:w="28" w:type="dxa"/>
                  </w:tcMar>
                  <w:vAlign w:val="center"/>
                </w:tcPr>
                <w:p>
                  <w:pPr>
                    <w:spacing w:line="350" w:lineRule="exact"/>
                    <w:jc w:val="center"/>
                    <w:rPr>
                      <w:rFonts w:ascii="Times New Roman" w:hAnsi="Times New Roman" w:eastAsia="宋体"/>
                      <w:b/>
                      <w:smallCaps w:val="0"/>
                      <w:sz w:val="18"/>
                      <w:szCs w:val="18"/>
                    </w:rPr>
                  </w:pPr>
                </w:p>
              </w:tc>
              <w:tc>
                <w:tcPr>
                  <w:tcW w:w="1125" w:type="dxa"/>
                  <w:tcMar>
                    <w:left w:w="28" w:type="dxa"/>
                    <w:right w:w="28" w:type="dxa"/>
                  </w:tcMar>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TP</w:t>
                  </w:r>
                </w:p>
              </w:tc>
              <w:tc>
                <w:tcPr>
                  <w:tcW w:w="690" w:type="dxa"/>
                  <w:tcBorders>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0.018</w:t>
                  </w:r>
                </w:p>
              </w:tc>
              <w:tc>
                <w:tcPr>
                  <w:tcW w:w="570" w:type="dxa"/>
                  <w:tcBorders>
                    <w:left w:val="single" w:color="auto" w:sz="2" w:space="0"/>
                    <w:right w:val="single" w:color="auto" w:sz="2" w:space="0"/>
                  </w:tcBorders>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615" w:type="dxa"/>
                  <w:tcBorders>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0.016</w:t>
                  </w:r>
                </w:p>
              </w:tc>
              <w:tc>
                <w:tcPr>
                  <w:tcW w:w="585" w:type="dxa"/>
                  <w:tcBorders>
                    <w:left w:val="single" w:color="auto" w:sz="2" w:space="0"/>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660" w:type="dxa"/>
                  <w:tcBorders>
                    <w:lef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0.016</w:t>
                  </w:r>
                </w:p>
              </w:tc>
              <w:tc>
                <w:tcPr>
                  <w:tcW w:w="885"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73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0.034</w:t>
                  </w:r>
                </w:p>
              </w:tc>
              <w:tc>
                <w:tcPr>
                  <w:tcW w:w="765" w:type="dxa"/>
                  <w:tcMar>
                    <w:left w:w="28" w:type="dxa"/>
                    <w:right w:w="28" w:type="dxa"/>
                  </w:tcMar>
                  <w:vAlign w:val="center"/>
                </w:tcPr>
                <w:p>
                  <w:pPr>
                    <w:jc w:val="center"/>
                    <w:rPr>
                      <w:rFonts w:ascii="Times New Roman" w:hAnsi="Times New Roman" w:eastAsia="宋体"/>
                      <w:smallCaps w:val="0"/>
                      <w:sz w:val="18"/>
                      <w:szCs w:val="18"/>
                      <w:highlight w:val="yellow"/>
                    </w:rPr>
                  </w:pPr>
                  <w:r>
                    <w:rPr>
                      <w:rFonts w:hint="eastAsia" w:ascii="Times New Roman" w:hAnsi="Times New Roman" w:eastAsia="宋体"/>
                      <w:smallCaps w:val="0"/>
                      <w:sz w:val="18"/>
                      <w:szCs w:val="18"/>
                      <w:lang w:val="en-US" w:eastAsia="zh-CN"/>
                    </w:rPr>
                    <w:t>+</w:t>
                  </w:r>
                  <w:r>
                    <w:rPr>
                      <w:rFonts w:hint="eastAsia" w:ascii="Times New Roman" w:hAnsi="Times New Roman" w:eastAsia="宋体"/>
                      <w:smallCaps w:val="0"/>
                      <w:sz w:val="18"/>
                      <w:szCs w:val="18"/>
                    </w:rPr>
                    <w:t>0.016</w:t>
                  </w:r>
                </w:p>
              </w:tc>
              <w:tc>
                <w:tcPr>
                  <w:tcW w:w="510" w:type="dxa"/>
                  <w:tcBorders>
                    <w:top w:val="single" w:color="auto" w:sz="2" w:space="0"/>
                    <w:right w:val="single" w:color="auto" w:sz="2" w:space="0"/>
                  </w:tcBorders>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0.016</w:t>
                  </w:r>
                </w:p>
              </w:tc>
              <w:tc>
                <w:tcPr>
                  <w:tcW w:w="553" w:type="dxa"/>
                  <w:tcBorders>
                    <w:top w:val="single" w:color="auto" w:sz="2" w:space="0"/>
                    <w:left w:val="single" w:color="auto" w:sz="2" w:space="0"/>
                  </w:tcBorders>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52" w:type="dxa"/>
                  <w:vMerge w:val="restart"/>
                  <w:tcBorders>
                    <w:top w:val="single" w:color="auto" w:sz="2" w:space="0"/>
                  </w:tcBorders>
                  <w:tcMar>
                    <w:left w:w="28" w:type="dxa"/>
                    <w:right w:w="28" w:type="dxa"/>
                  </w:tcMar>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大气污染物</w:t>
                  </w:r>
                </w:p>
              </w:tc>
              <w:tc>
                <w:tcPr>
                  <w:tcW w:w="1125" w:type="dxa"/>
                  <w:tcMar>
                    <w:left w:w="28" w:type="dxa"/>
                    <w:right w:w="28" w:type="dxa"/>
                  </w:tcMar>
                  <w:vAlign w:val="center"/>
                </w:tcPr>
                <w:p>
                  <w:pPr>
                    <w:spacing w:line="350" w:lineRule="exact"/>
                    <w:jc w:val="center"/>
                    <w:rPr>
                      <w:rFonts w:ascii="Times New Roman" w:hAnsi="Times New Roman" w:eastAsia="宋体"/>
                      <w:bCs/>
                      <w:smallCaps w:val="0"/>
                      <w:sz w:val="18"/>
                      <w:szCs w:val="18"/>
                    </w:rPr>
                  </w:pPr>
                  <w:r>
                    <w:rPr>
                      <w:rFonts w:ascii="Times New Roman" w:hAnsi="Times New Roman" w:eastAsia="宋体"/>
                      <w:smallCaps w:val="0"/>
                      <w:sz w:val="18"/>
                      <w:szCs w:val="18"/>
                    </w:rPr>
                    <w:t>SO</w:t>
                  </w:r>
                  <w:r>
                    <w:rPr>
                      <w:rFonts w:ascii="Times New Roman" w:hAnsi="Times New Roman" w:eastAsia="宋体"/>
                      <w:smallCaps w:val="0"/>
                      <w:sz w:val="18"/>
                      <w:szCs w:val="18"/>
                      <w:vertAlign w:val="subscript"/>
                    </w:rPr>
                    <w:t>2</w:t>
                  </w:r>
                </w:p>
              </w:tc>
              <w:tc>
                <w:tcPr>
                  <w:tcW w:w="690" w:type="dxa"/>
                  <w:tcBorders>
                    <w:right w:val="single" w:color="auto" w:sz="2" w:space="0"/>
                  </w:tcBorders>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570" w:type="dxa"/>
                  <w:tcBorders>
                    <w:left w:val="single" w:color="auto" w:sz="2" w:space="0"/>
                  </w:tcBorders>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615" w:type="dxa"/>
                  <w:tcBorders>
                    <w:right w:val="single" w:color="auto" w:sz="2" w:space="0"/>
                  </w:tcBorders>
                  <w:vAlign w:val="center"/>
                </w:tcPr>
                <w:p>
                  <w:pPr>
                    <w:spacing w:line="320" w:lineRule="exact"/>
                    <w:jc w:val="center"/>
                    <w:rPr>
                      <w:rFonts w:hint="eastAsia" w:ascii="Times New Roman" w:hAnsi="Times New Roman" w:eastAsia="宋体"/>
                      <w:smallCaps w:val="0"/>
                      <w:kern w:val="0"/>
                      <w:sz w:val="18"/>
                      <w:szCs w:val="18"/>
                      <w:highlight w:val="none"/>
                      <w:lang w:val="en-US" w:eastAsia="zh-CN"/>
                    </w:rPr>
                  </w:pPr>
                  <w:r>
                    <w:rPr>
                      <w:rFonts w:hint="eastAsia"/>
                      <w:smallCaps w:val="0"/>
                      <w:kern w:val="0"/>
                      <w:sz w:val="18"/>
                      <w:szCs w:val="18"/>
                      <w:highlight w:val="none"/>
                      <w:lang w:val="en-US" w:eastAsia="zh-CN"/>
                    </w:rPr>
                    <w:t>0.234</w:t>
                  </w:r>
                </w:p>
              </w:tc>
              <w:tc>
                <w:tcPr>
                  <w:tcW w:w="585" w:type="dxa"/>
                  <w:tcBorders>
                    <w:left w:val="single" w:color="auto" w:sz="2" w:space="0"/>
                    <w:right w:val="single" w:color="auto" w:sz="2" w:space="0"/>
                  </w:tcBorders>
                  <w:vAlign w:val="center"/>
                </w:tcPr>
                <w:p>
                  <w:pPr>
                    <w:spacing w:line="350" w:lineRule="exact"/>
                    <w:jc w:val="center"/>
                    <w:rPr>
                      <w:rFonts w:ascii="Times New Roman" w:hAnsi="Times New Roman" w:eastAsia="宋体"/>
                      <w:smallCaps w:val="0"/>
                      <w:sz w:val="18"/>
                      <w:szCs w:val="18"/>
                      <w:highlight w:val="none"/>
                    </w:rPr>
                  </w:pPr>
                  <w:r>
                    <w:rPr>
                      <w:rFonts w:hint="eastAsia" w:ascii="Times New Roman" w:hAnsi="Times New Roman" w:eastAsia="宋体"/>
                      <w:smallCaps w:val="0"/>
                      <w:sz w:val="18"/>
                      <w:szCs w:val="18"/>
                      <w:highlight w:val="none"/>
                    </w:rPr>
                    <w:t>0</w:t>
                  </w:r>
                </w:p>
              </w:tc>
              <w:tc>
                <w:tcPr>
                  <w:tcW w:w="660" w:type="dxa"/>
                  <w:tcBorders>
                    <w:left w:val="single" w:color="auto" w:sz="2" w:space="0"/>
                  </w:tcBorders>
                  <w:vAlign w:val="center"/>
                </w:tcPr>
                <w:p>
                  <w:pPr>
                    <w:spacing w:line="320" w:lineRule="exact"/>
                    <w:jc w:val="center"/>
                    <w:rPr>
                      <w:rFonts w:hint="eastAsia" w:ascii="Times New Roman" w:hAnsi="Times New Roman" w:eastAsia="宋体"/>
                      <w:smallCaps w:val="0"/>
                      <w:kern w:val="0"/>
                      <w:sz w:val="18"/>
                      <w:szCs w:val="18"/>
                      <w:highlight w:val="none"/>
                      <w:lang w:val="en-US" w:eastAsia="zh-CN"/>
                    </w:rPr>
                  </w:pPr>
                  <w:r>
                    <w:rPr>
                      <w:rFonts w:hint="eastAsia"/>
                      <w:smallCaps w:val="0"/>
                      <w:kern w:val="0"/>
                      <w:sz w:val="18"/>
                      <w:szCs w:val="18"/>
                      <w:highlight w:val="none"/>
                      <w:lang w:val="en-US" w:eastAsia="zh-CN"/>
                    </w:rPr>
                    <w:t>0.234</w:t>
                  </w:r>
                </w:p>
              </w:tc>
              <w:tc>
                <w:tcPr>
                  <w:tcW w:w="885" w:type="dxa"/>
                  <w:vAlign w:val="center"/>
                </w:tcPr>
                <w:p>
                  <w:pPr>
                    <w:spacing w:line="350" w:lineRule="exact"/>
                    <w:jc w:val="center"/>
                    <w:rPr>
                      <w:rFonts w:hint="eastAsia" w:ascii="Times New Roman" w:hAnsi="Times New Roman" w:eastAsia="宋体"/>
                      <w:smallCaps w:val="0"/>
                      <w:sz w:val="18"/>
                      <w:szCs w:val="18"/>
                      <w:highlight w:val="none"/>
                      <w:lang w:eastAsia="zh-CN"/>
                    </w:rPr>
                  </w:pPr>
                  <w:r>
                    <w:rPr>
                      <w:rFonts w:hint="eastAsia" w:ascii="Times New Roman" w:hAnsi="Times New Roman" w:eastAsia="宋体"/>
                      <w:smallCaps w:val="0"/>
                      <w:sz w:val="18"/>
                      <w:szCs w:val="18"/>
                      <w:highlight w:val="none"/>
                      <w:lang w:val="en-US" w:eastAsia="zh-CN"/>
                    </w:rPr>
                    <w:t>0</w:t>
                  </w:r>
                </w:p>
              </w:tc>
              <w:tc>
                <w:tcPr>
                  <w:tcW w:w="735" w:type="dxa"/>
                  <w:vAlign w:val="center"/>
                </w:tcPr>
                <w:p>
                  <w:pPr>
                    <w:spacing w:line="320" w:lineRule="exact"/>
                    <w:jc w:val="center"/>
                    <w:rPr>
                      <w:rFonts w:ascii="Times New Roman" w:hAnsi="Times New Roman" w:eastAsia="宋体"/>
                      <w:smallCaps w:val="0"/>
                      <w:sz w:val="18"/>
                      <w:szCs w:val="18"/>
                      <w:highlight w:val="none"/>
                    </w:rPr>
                  </w:pPr>
                  <w:r>
                    <w:rPr>
                      <w:rFonts w:hint="eastAsia"/>
                      <w:smallCaps w:val="0"/>
                      <w:kern w:val="0"/>
                      <w:sz w:val="18"/>
                      <w:szCs w:val="18"/>
                      <w:highlight w:val="none"/>
                      <w:lang w:val="en-US" w:eastAsia="zh-CN"/>
                    </w:rPr>
                    <w:t>0.234</w:t>
                  </w:r>
                </w:p>
              </w:tc>
              <w:tc>
                <w:tcPr>
                  <w:tcW w:w="765" w:type="dxa"/>
                  <w:vAlign w:val="center"/>
                </w:tcPr>
                <w:p>
                  <w:pPr>
                    <w:spacing w:line="320" w:lineRule="exact"/>
                    <w:jc w:val="center"/>
                    <w:rPr>
                      <w:rFonts w:ascii="Times New Roman" w:hAnsi="Times New Roman" w:eastAsia="宋体"/>
                      <w:smallCaps w:val="0"/>
                      <w:kern w:val="0"/>
                      <w:sz w:val="18"/>
                      <w:szCs w:val="18"/>
                      <w:highlight w:val="none"/>
                    </w:rPr>
                  </w:pPr>
                  <w:r>
                    <w:rPr>
                      <w:rFonts w:hint="eastAsia"/>
                      <w:smallCaps w:val="0"/>
                      <w:kern w:val="0"/>
                      <w:sz w:val="18"/>
                      <w:szCs w:val="18"/>
                      <w:highlight w:val="none"/>
                      <w:lang w:val="en-US" w:eastAsia="zh-CN"/>
                    </w:rPr>
                    <w:t>+0.234</w:t>
                  </w:r>
                </w:p>
              </w:tc>
              <w:tc>
                <w:tcPr>
                  <w:tcW w:w="1063" w:type="dxa"/>
                  <w:gridSpan w:val="2"/>
                  <w:tcMar>
                    <w:left w:w="28" w:type="dxa"/>
                    <w:right w:w="28" w:type="dxa"/>
                  </w:tcMar>
                  <w:vAlign w:val="center"/>
                </w:tcPr>
                <w:p>
                  <w:pPr>
                    <w:spacing w:line="320" w:lineRule="exact"/>
                    <w:jc w:val="center"/>
                    <w:rPr>
                      <w:rFonts w:ascii="Times New Roman" w:hAnsi="Times New Roman" w:eastAsia="宋体"/>
                      <w:smallCaps w:val="0"/>
                      <w:kern w:val="0"/>
                      <w:sz w:val="18"/>
                      <w:szCs w:val="18"/>
                      <w:highlight w:val="none"/>
                    </w:rPr>
                  </w:pPr>
                  <w:r>
                    <w:rPr>
                      <w:rFonts w:hint="eastAsia"/>
                      <w:smallCaps w:val="0"/>
                      <w:kern w:val="0"/>
                      <w:sz w:val="18"/>
                      <w:szCs w:val="18"/>
                      <w:highlight w:val="none"/>
                      <w:lang w:val="en-US" w:eastAsia="zh-CN"/>
                    </w:rPr>
                    <w:t>0.234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52" w:type="dxa"/>
                  <w:vMerge w:val="continue"/>
                  <w:tcMar>
                    <w:left w:w="28" w:type="dxa"/>
                    <w:right w:w="28" w:type="dxa"/>
                  </w:tcMar>
                  <w:vAlign w:val="center"/>
                </w:tcPr>
                <w:p>
                  <w:pPr>
                    <w:spacing w:line="350" w:lineRule="exact"/>
                    <w:jc w:val="center"/>
                    <w:rPr>
                      <w:rFonts w:ascii="Times New Roman" w:hAnsi="Times New Roman" w:eastAsia="宋体"/>
                      <w:smallCaps w:val="0"/>
                      <w:sz w:val="18"/>
                      <w:szCs w:val="18"/>
                    </w:rPr>
                  </w:pPr>
                </w:p>
              </w:tc>
              <w:tc>
                <w:tcPr>
                  <w:tcW w:w="1125" w:type="dxa"/>
                  <w:tcMar>
                    <w:left w:w="28" w:type="dxa"/>
                    <w:right w:w="28" w:type="dxa"/>
                  </w:tcMar>
                  <w:vAlign w:val="center"/>
                </w:tcPr>
                <w:p>
                  <w:pPr>
                    <w:spacing w:line="350" w:lineRule="exact"/>
                    <w:jc w:val="center"/>
                    <w:rPr>
                      <w:rFonts w:hint="eastAsia" w:ascii="Times New Roman" w:hAnsi="Times New Roman" w:eastAsia="宋体"/>
                      <w:bCs/>
                      <w:smallCaps w:val="0"/>
                      <w:sz w:val="18"/>
                      <w:szCs w:val="18"/>
                      <w:lang w:val="en-US" w:eastAsia="zh-CN"/>
                    </w:rPr>
                  </w:pPr>
                  <w:r>
                    <w:rPr>
                      <w:rFonts w:hint="eastAsia" w:ascii="Times New Roman" w:hAnsi="Times New Roman" w:eastAsia="宋体"/>
                      <w:bCs/>
                      <w:smallCaps w:val="0"/>
                      <w:sz w:val="18"/>
                      <w:szCs w:val="18"/>
                    </w:rPr>
                    <w:t>NO</w:t>
                  </w:r>
                  <w:r>
                    <w:rPr>
                      <w:rFonts w:hint="eastAsia" w:ascii="Times New Roman" w:hAnsi="Times New Roman" w:eastAsia="宋体"/>
                      <w:bCs/>
                      <w:smallCaps w:val="0"/>
                      <w:sz w:val="18"/>
                      <w:szCs w:val="18"/>
                      <w:vertAlign w:val="subscript"/>
                      <w:lang w:val="en-US" w:eastAsia="zh-CN"/>
                    </w:rPr>
                    <w:t>X</w:t>
                  </w:r>
                </w:p>
              </w:tc>
              <w:tc>
                <w:tcPr>
                  <w:tcW w:w="690" w:type="dxa"/>
                  <w:tcBorders>
                    <w:right w:val="single" w:color="auto" w:sz="2" w:space="0"/>
                  </w:tcBorders>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570" w:type="dxa"/>
                  <w:tcBorders>
                    <w:left w:val="single" w:color="auto" w:sz="2" w:space="0"/>
                  </w:tcBorders>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615" w:type="dxa"/>
                  <w:tcBorders>
                    <w:right w:val="single" w:color="auto" w:sz="2" w:space="0"/>
                  </w:tcBorders>
                  <w:vAlign w:val="center"/>
                </w:tcPr>
                <w:p>
                  <w:pPr>
                    <w:spacing w:line="320" w:lineRule="exact"/>
                    <w:jc w:val="center"/>
                    <w:rPr>
                      <w:rFonts w:hint="eastAsia" w:ascii="Times New Roman" w:hAnsi="Times New Roman" w:eastAsia="宋体"/>
                      <w:smallCaps w:val="0"/>
                      <w:kern w:val="0"/>
                      <w:sz w:val="18"/>
                      <w:szCs w:val="18"/>
                      <w:highlight w:val="none"/>
                      <w:lang w:val="en-US" w:eastAsia="zh-CN"/>
                    </w:rPr>
                  </w:pPr>
                  <w:r>
                    <w:rPr>
                      <w:rFonts w:hint="eastAsia"/>
                      <w:smallCaps w:val="0"/>
                      <w:kern w:val="0"/>
                      <w:sz w:val="18"/>
                      <w:szCs w:val="18"/>
                      <w:highlight w:val="none"/>
                      <w:lang w:val="en-US" w:eastAsia="zh-CN"/>
                    </w:rPr>
                    <w:t>2.288</w:t>
                  </w:r>
                </w:p>
              </w:tc>
              <w:tc>
                <w:tcPr>
                  <w:tcW w:w="585" w:type="dxa"/>
                  <w:tcBorders>
                    <w:left w:val="single" w:color="auto" w:sz="2" w:space="0"/>
                    <w:right w:val="single" w:color="auto" w:sz="2" w:space="0"/>
                  </w:tcBorders>
                  <w:vAlign w:val="center"/>
                </w:tcPr>
                <w:p>
                  <w:pPr>
                    <w:spacing w:line="350" w:lineRule="exact"/>
                    <w:jc w:val="center"/>
                    <w:rPr>
                      <w:rFonts w:hint="eastAsia" w:ascii="Times New Roman" w:hAnsi="Times New Roman" w:eastAsia="宋体"/>
                      <w:smallCaps w:val="0"/>
                      <w:sz w:val="18"/>
                      <w:szCs w:val="18"/>
                      <w:highlight w:val="none"/>
                      <w:lang w:val="en-US" w:eastAsia="zh-CN"/>
                    </w:rPr>
                  </w:pPr>
                  <w:r>
                    <w:rPr>
                      <w:rFonts w:hint="eastAsia"/>
                      <w:smallCaps w:val="0"/>
                      <w:sz w:val="18"/>
                      <w:szCs w:val="18"/>
                      <w:highlight w:val="none"/>
                      <w:lang w:val="en-US" w:eastAsia="zh-CN"/>
                    </w:rPr>
                    <w:t>1.83</w:t>
                  </w:r>
                </w:p>
              </w:tc>
              <w:tc>
                <w:tcPr>
                  <w:tcW w:w="660" w:type="dxa"/>
                  <w:tcBorders>
                    <w:left w:val="single" w:color="auto" w:sz="2" w:space="0"/>
                  </w:tcBorders>
                  <w:vAlign w:val="center"/>
                </w:tcPr>
                <w:p>
                  <w:pPr>
                    <w:spacing w:line="320" w:lineRule="exact"/>
                    <w:jc w:val="center"/>
                    <w:rPr>
                      <w:rFonts w:hint="eastAsia" w:ascii="Times New Roman" w:hAnsi="Times New Roman" w:eastAsia="宋体"/>
                      <w:smallCaps w:val="0"/>
                      <w:kern w:val="0"/>
                      <w:sz w:val="18"/>
                      <w:szCs w:val="18"/>
                      <w:highlight w:val="none"/>
                      <w:lang w:val="en-US" w:eastAsia="zh-CN"/>
                    </w:rPr>
                  </w:pPr>
                  <w:r>
                    <w:rPr>
                      <w:rFonts w:hint="eastAsia"/>
                      <w:smallCaps w:val="0"/>
                      <w:kern w:val="0"/>
                      <w:sz w:val="18"/>
                      <w:szCs w:val="18"/>
                      <w:highlight w:val="none"/>
                      <w:lang w:val="en-US" w:eastAsia="zh-CN"/>
                    </w:rPr>
                    <w:t>0.458</w:t>
                  </w:r>
                </w:p>
              </w:tc>
              <w:tc>
                <w:tcPr>
                  <w:tcW w:w="885" w:type="dxa"/>
                  <w:vAlign w:val="center"/>
                </w:tcPr>
                <w:p>
                  <w:pPr>
                    <w:spacing w:line="350" w:lineRule="exact"/>
                    <w:jc w:val="center"/>
                    <w:rPr>
                      <w:rFonts w:hint="eastAsia" w:ascii="Times New Roman" w:hAnsi="Times New Roman" w:eastAsia="宋体"/>
                      <w:smallCaps w:val="0"/>
                      <w:sz w:val="18"/>
                      <w:szCs w:val="18"/>
                      <w:highlight w:val="none"/>
                      <w:lang w:val="en-US" w:eastAsia="zh-CN"/>
                    </w:rPr>
                  </w:pPr>
                  <w:r>
                    <w:rPr>
                      <w:rFonts w:hint="eastAsia" w:ascii="Times New Roman" w:hAnsi="Times New Roman" w:eastAsia="宋体"/>
                      <w:smallCaps w:val="0"/>
                      <w:sz w:val="18"/>
                      <w:szCs w:val="18"/>
                      <w:highlight w:val="none"/>
                    </w:rPr>
                    <w:t>0</w:t>
                  </w:r>
                </w:p>
              </w:tc>
              <w:tc>
                <w:tcPr>
                  <w:tcW w:w="735" w:type="dxa"/>
                  <w:vAlign w:val="center"/>
                </w:tcPr>
                <w:p>
                  <w:pPr>
                    <w:spacing w:line="320" w:lineRule="exact"/>
                    <w:jc w:val="center"/>
                    <w:rPr>
                      <w:rFonts w:ascii="Times New Roman" w:hAnsi="Times New Roman" w:eastAsia="宋体"/>
                      <w:smallCaps w:val="0"/>
                      <w:sz w:val="18"/>
                      <w:szCs w:val="18"/>
                      <w:highlight w:val="none"/>
                    </w:rPr>
                  </w:pPr>
                  <w:r>
                    <w:rPr>
                      <w:rFonts w:hint="eastAsia"/>
                      <w:smallCaps w:val="0"/>
                      <w:kern w:val="0"/>
                      <w:sz w:val="18"/>
                      <w:szCs w:val="18"/>
                      <w:highlight w:val="none"/>
                      <w:lang w:val="en-US" w:eastAsia="zh-CN"/>
                    </w:rPr>
                    <w:t>0.458</w:t>
                  </w:r>
                </w:p>
              </w:tc>
              <w:tc>
                <w:tcPr>
                  <w:tcW w:w="765" w:type="dxa"/>
                  <w:vAlign w:val="center"/>
                </w:tcPr>
                <w:p>
                  <w:pPr>
                    <w:spacing w:line="320" w:lineRule="exact"/>
                    <w:jc w:val="center"/>
                    <w:rPr>
                      <w:rFonts w:ascii="Times New Roman" w:hAnsi="Times New Roman" w:eastAsia="宋体"/>
                      <w:smallCaps w:val="0"/>
                      <w:kern w:val="0"/>
                      <w:sz w:val="18"/>
                      <w:szCs w:val="18"/>
                      <w:highlight w:val="none"/>
                    </w:rPr>
                  </w:pPr>
                  <w:r>
                    <w:rPr>
                      <w:rFonts w:hint="eastAsia"/>
                      <w:smallCaps w:val="0"/>
                      <w:kern w:val="0"/>
                      <w:sz w:val="18"/>
                      <w:szCs w:val="18"/>
                      <w:highlight w:val="none"/>
                      <w:lang w:val="en-US" w:eastAsia="zh-CN"/>
                    </w:rPr>
                    <w:t>+0.458</w:t>
                  </w:r>
                </w:p>
              </w:tc>
              <w:tc>
                <w:tcPr>
                  <w:tcW w:w="1063" w:type="dxa"/>
                  <w:gridSpan w:val="2"/>
                  <w:tcMar>
                    <w:left w:w="28" w:type="dxa"/>
                    <w:right w:w="28" w:type="dxa"/>
                  </w:tcMar>
                  <w:vAlign w:val="center"/>
                </w:tcPr>
                <w:p>
                  <w:pPr>
                    <w:spacing w:line="320" w:lineRule="exact"/>
                    <w:jc w:val="center"/>
                    <w:rPr>
                      <w:rFonts w:ascii="Times New Roman" w:hAnsi="Times New Roman" w:eastAsia="宋体"/>
                      <w:smallCaps w:val="0"/>
                      <w:kern w:val="0"/>
                      <w:sz w:val="18"/>
                      <w:szCs w:val="18"/>
                      <w:highlight w:val="none"/>
                    </w:rPr>
                  </w:pPr>
                  <w:r>
                    <w:rPr>
                      <w:rFonts w:hint="eastAsia"/>
                      <w:smallCaps w:val="0"/>
                      <w:kern w:val="0"/>
                      <w:sz w:val="18"/>
                      <w:szCs w:val="18"/>
                      <w:highlight w:val="none"/>
                      <w:lang w:val="en-US" w:eastAsia="zh-CN"/>
                    </w:rPr>
                    <w:t>0.458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52" w:type="dxa"/>
                  <w:vMerge w:val="continue"/>
                  <w:tcMar>
                    <w:left w:w="28" w:type="dxa"/>
                    <w:right w:w="28" w:type="dxa"/>
                  </w:tcMar>
                  <w:vAlign w:val="center"/>
                </w:tcPr>
                <w:p>
                  <w:pPr>
                    <w:spacing w:line="350" w:lineRule="exact"/>
                    <w:jc w:val="center"/>
                    <w:rPr>
                      <w:rFonts w:ascii="Times New Roman" w:hAnsi="Times New Roman" w:eastAsia="宋体"/>
                      <w:smallCaps w:val="0"/>
                      <w:sz w:val="18"/>
                      <w:szCs w:val="18"/>
                    </w:rPr>
                  </w:pPr>
                </w:p>
              </w:tc>
              <w:tc>
                <w:tcPr>
                  <w:tcW w:w="1125" w:type="dxa"/>
                  <w:tcMar>
                    <w:left w:w="28" w:type="dxa"/>
                    <w:right w:w="28" w:type="dxa"/>
                  </w:tcMar>
                  <w:vAlign w:val="center"/>
                </w:tcPr>
                <w:p>
                  <w:pPr>
                    <w:spacing w:line="350" w:lineRule="exact"/>
                    <w:jc w:val="center"/>
                    <w:rPr>
                      <w:rFonts w:hint="eastAsia" w:ascii="Times New Roman" w:hAnsi="Times New Roman" w:eastAsia="宋体"/>
                      <w:bCs/>
                      <w:smallCaps w:val="0"/>
                      <w:sz w:val="18"/>
                      <w:szCs w:val="18"/>
                      <w:lang w:eastAsia="zh-CN"/>
                    </w:rPr>
                  </w:pPr>
                  <w:r>
                    <w:rPr>
                      <w:rFonts w:hint="eastAsia" w:ascii="Times New Roman" w:hAnsi="Times New Roman" w:eastAsia="宋体"/>
                      <w:smallCaps w:val="0"/>
                      <w:sz w:val="18"/>
                      <w:szCs w:val="18"/>
                      <w:lang w:eastAsia="zh-CN"/>
                    </w:rPr>
                    <w:t>颗粒物</w:t>
                  </w:r>
                </w:p>
              </w:tc>
              <w:tc>
                <w:tcPr>
                  <w:tcW w:w="690" w:type="dxa"/>
                  <w:tcBorders>
                    <w:right w:val="single" w:color="auto" w:sz="2" w:space="0"/>
                  </w:tcBorders>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570" w:type="dxa"/>
                  <w:tcBorders>
                    <w:left w:val="single" w:color="auto" w:sz="2" w:space="0"/>
                  </w:tcBorders>
                  <w:vAlign w:val="center"/>
                </w:tcPr>
                <w:p>
                  <w:pPr>
                    <w:spacing w:line="35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0</w:t>
                  </w:r>
                </w:p>
              </w:tc>
              <w:tc>
                <w:tcPr>
                  <w:tcW w:w="615" w:type="dxa"/>
                  <w:tcBorders>
                    <w:right w:val="single" w:color="auto" w:sz="2" w:space="0"/>
                  </w:tcBorders>
                  <w:vAlign w:val="center"/>
                </w:tcPr>
                <w:p>
                  <w:pPr>
                    <w:spacing w:line="320" w:lineRule="exact"/>
                    <w:jc w:val="center"/>
                    <w:rPr>
                      <w:rFonts w:hint="eastAsia" w:ascii="Times New Roman" w:hAnsi="Times New Roman" w:eastAsia="宋体"/>
                      <w:smallCaps w:val="0"/>
                      <w:sz w:val="18"/>
                      <w:szCs w:val="18"/>
                      <w:highlight w:val="none"/>
                      <w:lang w:val="en-US" w:eastAsia="zh-CN"/>
                    </w:rPr>
                  </w:pPr>
                  <w:r>
                    <w:rPr>
                      <w:rFonts w:hint="eastAsia"/>
                      <w:smallCaps w:val="0"/>
                      <w:sz w:val="18"/>
                      <w:szCs w:val="18"/>
                      <w:highlight w:val="none"/>
                      <w:lang w:val="en-US" w:eastAsia="zh-CN"/>
                    </w:rPr>
                    <w:t>0.182</w:t>
                  </w:r>
                </w:p>
              </w:tc>
              <w:tc>
                <w:tcPr>
                  <w:tcW w:w="585" w:type="dxa"/>
                  <w:tcBorders>
                    <w:left w:val="single" w:color="auto" w:sz="2" w:space="0"/>
                    <w:right w:val="single" w:color="auto" w:sz="2" w:space="0"/>
                  </w:tcBorders>
                  <w:vAlign w:val="center"/>
                </w:tcPr>
                <w:p>
                  <w:pPr>
                    <w:spacing w:line="350" w:lineRule="exact"/>
                    <w:jc w:val="center"/>
                    <w:rPr>
                      <w:rFonts w:ascii="Times New Roman" w:hAnsi="Times New Roman" w:eastAsia="宋体"/>
                      <w:smallCaps w:val="0"/>
                      <w:sz w:val="18"/>
                      <w:szCs w:val="18"/>
                      <w:highlight w:val="none"/>
                    </w:rPr>
                  </w:pPr>
                  <w:r>
                    <w:rPr>
                      <w:rFonts w:hint="eastAsia" w:ascii="Times New Roman" w:hAnsi="Times New Roman" w:eastAsia="宋体"/>
                      <w:smallCaps w:val="0"/>
                      <w:sz w:val="18"/>
                      <w:szCs w:val="18"/>
                      <w:highlight w:val="none"/>
                    </w:rPr>
                    <w:t>0</w:t>
                  </w:r>
                </w:p>
              </w:tc>
              <w:tc>
                <w:tcPr>
                  <w:tcW w:w="660" w:type="dxa"/>
                  <w:tcBorders>
                    <w:left w:val="single" w:color="auto" w:sz="2" w:space="0"/>
                  </w:tcBorders>
                  <w:vAlign w:val="center"/>
                </w:tcPr>
                <w:p>
                  <w:pPr>
                    <w:spacing w:line="320" w:lineRule="exact"/>
                    <w:jc w:val="center"/>
                    <w:rPr>
                      <w:rFonts w:hint="eastAsia" w:ascii="Times New Roman" w:hAnsi="Times New Roman" w:eastAsia="宋体"/>
                      <w:smallCaps w:val="0"/>
                      <w:sz w:val="18"/>
                      <w:szCs w:val="18"/>
                      <w:highlight w:val="none"/>
                      <w:lang w:val="en-US" w:eastAsia="zh-CN"/>
                    </w:rPr>
                  </w:pPr>
                  <w:r>
                    <w:rPr>
                      <w:rFonts w:hint="eastAsia"/>
                      <w:smallCaps w:val="0"/>
                      <w:sz w:val="18"/>
                      <w:szCs w:val="18"/>
                      <w:highlight w:val="none"/>
                      <w:lang w:val="en-US" w:eastAsia="zh-CN"/>
                    </w:rPr>
                    <w:t>0.182</w:t>
                  </w:r>
                </w:p>
              </w:tc>
              <w:tc>
                <w:tcPr>
                  <w:tcW w:w="885" w:type="dxa"/>
                  <w:vAlign w:val="center"/>
                </w:tcPr>
                <w:p>
                  <w:pPr>
                    <w:spacing w:line="350" w:lineRule="exact"/>
                    <w:jc w:val="center"/>
                    <w:rPr>
                      <w:rFonts w:ascii="Times New Roman" w:hAnsi="Times New Roman" w:eastAsia="宋体"/>
                      <w:smallCaps w:val="0"/>
                      <w:sz w:val="18"/>
                      <w:szCs w:val="18"/>
                      <w:highlight w:val="none"/>
                    </w:rPr>
                  </w:pPr>
                  <w:r>
                    <w:rPr>
                      <w:rFonts w:hint="eastAsia" w:ascii="Times New Roman" w:hAnsi="Times New Roman" w:eastAsia="宋体"/>
                      <w:smallCaps w:val="0"/>
                      <w:sz w:val="18"/>
                      <w:szCs w:val="18"/>
                      <w:highlight w:val="none"/>
                    </w:rPr>
                    <w:t>0</w:t>
                  </w:r>
                </w:p>
              </w:tc>
              <w:tc>
                <w:tcPr>
                  <w:tcW w:w="735" w:type="dxa"/>
                  <w:vAlign w:val="center"/>
                </w:tcPr>
                <w:p>
                  <w:pPr>
                    <w:spacing w:line="320" w:lineRule="exact"/>
                    <w:jc w:val="center"/>
                    <w:rPr>
                      <w:rFonts w:ascii="Times New Roman" w:hAnsi="Times New Roman" w:eastAsia="宋体"/>
                      <w:smallCaps w:val="0"/>
                      <w:sz w:val="18"/>
                      <w:szCs w:val="18"/>
                      <w:highlight w:val="none"/>
                    </w:rPr>
                  </w:pPr>
                  <w:r>
                    <w:rPr>
                      <w:rFonts w:hint="eastAsia"/>
                      <w:smallCaps w:val="0"/>
                      <w:sz w:val="18"/>
                      <w:szCs w:val="18"/>
                      <w:highlight w:val="none"/>
                      <w:lang w:val="en-US" w:eastAsia="zh-CN"/>
                    </w:rPr>
                    <w:t>0.182</w:t>
                  </w:r>
                </w:p>
              </w:tc>
              <w:tc>
                <w:tcPr>
                  <w:tcW w:w="765" w:type="dxa"/>
                  <w:vAlign w:val="center"/>
                </w:tcPr>
                <w:p>
                  <w:pPr>
                    <w:spacing w:line="320" w:lineRule="exact"/>
                    <w:jc w:val="center"/>
                    <w:rPr>
                      <w:rFonts w:ascii="Times New Roman" w:hAnsi="Times New Roman" w:eastAsia="宋体"/>
                      <w:smallCaps w:val="0"/>
                      <w:sz w:val="18"/>
                      <w:szCs w:val="18"/>
                      <w:highlight w:val="none"/>
                    </w:rPr>
                  </w:pPr>
                  <w:r>
                    <w:rPr>
                      <w:rFonts w:hint="eastAsia"/>
                      <w:smallCaps w:val="0"/>
                      <w:sz w:val="18"/>
                      <w:szCs w:val="18"/>
                      <w:highlight w:val="none"/>
                      <w:lang w:val="en-US" w:eastAsia="zh-CN"/>
                    </w:rPr>
                    <w:t>+0.182</w:t>
                  </w:r>
                </w:p>
              </w:tc>
              <w:tc>
                <w:tcPr>
                  <w:tcW w:w="1063" w:type="dxa"/>
                  <w:gridSpan w:val="2"/>
                  <w:tcMar>
                    <w:left w:w="28" w:type="dxa"/>
                    <w:right w:w="28" w:type="dxa"/>
                  </w:tcMar>
                  <w:vAlign w:val="center"/>
                </w:tcPr>
                <w:p>
                  <w:pPr>
                    <w:spacing w:line="320" w:lineRule="exact"/>
                    <w:jc w:val="center"/>
                    <w:rPr>
                      <w:rFonts w:ascii="Times New Roman" w:hAnsi="Times New Roman" w:eastAsia="宋体"/>
                      <w:smallCaps w:val="0"/>
                      <w:sz w:val="18"/>
                      <w:szCs w:val="18"/>
                      <w:highlight w:val="none"/>
                    </w:rPr>
                  </w:pPr>
                  <w:r>
                    <w:rPr>
                      <w:rFonts w:hint="eastAsia"/>
                      <w:smallCaps w:val="0"/>
                      <w:sz w:val="18"/>
                      <w:szCs w:val="18"/>
                      <w:highlight w:val="none"/>
                      <w:lang w:val="en-US" w:eastAsia="zh-CN"/>
                    </w:rPr>
                    <w:t>0.182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jc w:val="center"/>
              </w:trPr>
              <w:tc>
                <w:tcPr>
                  <w:tcW w:w="952" w:type="dxa"/>
                  <w:vMerge w:val="continue"/>
                  <w:tcMar>
                    <w:left w:w="28" w:type="dxa"/>
                    <w:right w:w="28" w:type="dxa"/>
                  </w:tcMar>
                  <w:vAlign w:val="center"/>
                </w:tcPr>
                <w:p>
                  <w:pPr>
                    <w:spacing w:line="350" w:lineRule="exact"/>
                    <w:jc w:val="center"/>
                    <w:rPr>
                      <w:rFonts w:ascii="Times New Roman" w:hAnsi="Times New Roman" w:eastAsia="宋体"/>
                      <w:smallCaps w:val="0"/>
                      <w:sz w:val="18"/>
                      <w:szCs w:val="18"/>
                    </w:rPr>
                  </w:pPr>
                </w:p>
              </w:tc>
              <w:tc>
                <w:tcPr>
                  <w:tcW w:w="1125" w:type="dxa"/>
                  <w:tcMar>
                    <w:left w:w="28" w:type="dxa"/>
                    <w:right w:w="28" w:type="dxa"/>
                  </w:tcMar>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VOC</w:t>
                  </w:r>
                  <w:r>
                    <w:rPr>
                      <w:rFonts w:hint="eastAsia" w:ascii="Times New Roman" w:hAnsi="Times New Roman" w:eastAsia="宋体"/>
                      <w:smallCaps w:val="0"/>
                      <w:sz w:val="18"/>
                      <w:szCs w:val="18"/>
                      <w:vertAlign w:val="subscript"/>
                      <w:lang w:val="en-US" w:eastAsia="zh-CN"/>
                    </w:rPr>
                    <w:t>S</w:t>
                  </w:r>
                </w:p>
              </w:tc>
              <w:tc>
                <w:tcPr>
                  <w:tcW w:w="690" w:type="dxa"/>
                  <w:tcBorders>
                    <w:right w:val="single" w:color="auto" w:sz="2" w:space="0"/>
                  </w:tcBorders>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570" w:type="dxa"/>
                  <w:tcBorders>
                    <w:left w:val="single" w:color="auto" w:sz="2" w:space="0"/>
                  </w:tcBorders>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615" w:type="dxa"/>
                  <w:tcBorders>
                    <w:right w:val="single" w:color="auto" w:sz="2" w:space="0"/>
                  </w:tcBorders>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0.324</w:t>
                  </w:r>
                </w:p>
              </w:tc>
              <w:tc>
                <w:tcPr>
                  <w:tcW w:w="585" w:type="dxa"/>
                  <w:tcBorders>
                    <w:left w:val="single" w:color="auto" w:sz="2" w:space="0"/>
                    <w:right w:val="single" w:color="auto" w:sz="2" w:space="0"/>
                  </w:tcBorders>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0.292</w:t>
                  </w:r>
                </w:p>
              </w:tc>
              <w:tc>
                <w:tcPr>
                  <w:tcW w:w="660" w:type="dxa"/>
                  <w:tcBorders>
                    <w:left w:val="single" w:color="auto" w:sz="2" w:space="0"/>
                  </w:tcBorders>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0.032</w:t>
                  </w:r>
                </w:p>
              </w:tc>
              <w:tc>
                <w:tcPr>
                  <w:tcW w:w="885" w:type="dxa"/>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p>
              </w:tc>
              <w:tc>
                <w:tcPr>
                  <w:tcW w:w="735" w:type="dxa"/>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0.032</w:t>
                  </w:r>
                </w:p>
              </w:tc>
              <w:tc>
                <w:tcPr>
                  <w:tcW w:w="765" w:type="dxa"/>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+0.032</w:t>
                  </w:r>
                </w:p>
              </w:tc>
              <w:tc>
                <w:tcPr>
                  <w:tcW w:w="1063" w:type="dxa"/>
                  <w:gridSpan w:val="2"/>
                  <w:tcMar>
                    <w:left w:w="28" w:type="dxa"/>
                    <w:right w:w="28" w:type="dxa"/>
                  </w:tcMar>
                  <w:vAlign w:val="center"/>
                </w:tcPr>
                <w:p>
                  <w:pPr>
                    <w:spacing w:line="35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0.032</w:t>
                  </w:r>
                </w:p>
              </w:tc>
            </w:tr>
          </w:tbl>
          <w:p>
            <w:pPr>
              <w:spacing w:line="480" w:lineRule="exact"/>
              <w:rPr>
                <w:rFonts w:ascii="Times New Roman" w:hAnsi="Times New Roman" w:eastAsia="宋体"/>
                <w:b/>
                <w:smallCaps w:val="0"/>
                <w:sz w:val="24"/>
              </w:rPr>
            </w:pPr>
            <w:r>
              <w:rPr>
                <w:rFonts w:hint="eastAsia" w:ascii="Times New Roman" w:hAnsi="Times New Roman" w:eastAsia="宋体"/>
                <w:b/>
                <w:smallCaps w:val="0"/>
                <w:sz w:val="24"/>
              </w:rPr>
              <w:t>总量申请方案</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（1）水污染物：</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本项目生活废水4032m</w:t>
            </w:r>
            <w:r>
              <w:rPr>
                <w:rFonts w:hint="eastAsia" w:ascii="Times New Roman" w:hAnsi="Times New Roman" w:eastAsia="宋体"/>
                <w:smallCaps w:val="0"/>
                <w:sz w:val="24"/>
                <w:vertAlign w:val="superscript"/>
              </w:rPr>
              <w:t>3</w:t>
            </w:r>
            <w:r>
              <w:rPr>
                <w:rFonts w:hint="eastAsia" w:ascii="Times New Roman" w:hAnsi="Times New Roman" w:eastAsia="宋体"/>
                <w:smallCaps w:val="0"/>
                <w:sz w:val="24"/>
              </w:rPr>
              <w:t>/a，</w:t>
            </w:r>
            <w:r>
              <w:rPr>
                <w:rFonts w:ascii="Times New Roman" w:hAnsi="Times New Roman" w:eastAsia="宋体"/>
                <w:smallCaps w:val="0"/>
                <w:sz w:val="24"/>
              </w:rPr>
              <w:t>COD、SS、NH</w:t>
            </w:r>
            <w:r>
              <w:rPr>
                <w:rFonts w:ascii="Times New Roman" w:hAnsi="Times New Roman" w:eastAsia="宋体"/>
                <w:smallCaps w:val="0"/>
                <w:sz w:val="24"/>
                <w:vertAlign w:val="subscript"/>
              </w:rPr>
              <w:t>3</w:t>
            </w:r>
            <w:r>
              <w:rPr>
                <w:rFonts w:ascii="Times New Roman" w:hAnsi="Times New Roman" w:eastAsia="宋体"/>
                <w:smallCaps w:val="0"/>
                <w:sz w:val="24"/>
              </w:rPr>
              <w:t>-N、TP</w:t>
            </w:r>
            <w:r>
              <w:rPr>
                <w:rFonts w:hint="eastAsia" w:ascii="Times New Roman" w:hAnsi="Times New Roman" w:eastAsia="宋体"/>
                <w:smallCaps w:val="0"/>
                <w:sz w:val="24"/>
              </w:rPr>
              <w:t>的产生量分别1.61</w:t>
            </w:r>
            <w:r>
              <w:rPr>
                <w:rFonts w:hint="eastAsia" w:ascii="Times New Roman" w:hAnsi="Times New Roman" w:eastAsia="宋体"/>
                <w:smallCaps w:val="0"/>
                <w:sz w:val="24"/>
                <w:lang w:val="en-US" w:eastAsia="zh-CN"/>
              </w:rPr>
              <w:t>3</w:t>
            </w:r>
            <w:r>
              <w:rPr>
                <w:rFonts w:hint="eastAsia" w:ascii="Times New Roman" w:hAnsi="Times New Roman" w:eastAsia="宋体"/>
                <w:smallCaps w:val="0"/>
                <w:sz w:val="24"/>
              </w:rPr>
              <w:t>t/a、1.2</w:t>
            </w:r>
            <w:r>
              <w:rPr>
                <w:rFonts w:hint="eastAsia" w:ascii="Times New Roman" w:hAnsi="Times New Roman" w:eastAsia="宋体"/>
                <w:smallCaps w:val="0"/>
                <w:sz w:val="24"/>
                <w:lang w:val="en-US" w:eastAsia="zh-CN"/>
              </w:rPr>
              <w:t>10</w:t>
            </w:r>
            <w:r>
              <w:rPr>
                <w:rFonts w:hint="eastAsia" w:ascii="Times New Roman" w:hAnsi="Times New Roman" w:eastAsia="宋体"/>
                <w:smallCaps w:val="0"/>
                <w:sz w:val="24"/>
              </w:rPr>
              <w:t>t/a、</w:t>
            </w:r>
            <w:r>
              <w:rPr>
                <w:rFonts w:ascii="Times New Roman" w:hAnsi="Times New Roman" w:eastAsia="宋体"/>
                <w:smallCaps w:val="0"/>
                <w:sz w:val="24"/>
              </w:rPr>
              <w:t>0.</w:t>
            </w:r>
            <w:r>
              <w:rPr>
                <w:rFonts w:hint="eastAsia" w:ascii="Times New Roman" w:hAnsi="Times New Roman" w:eastAsia="宋体"/>
                <w:smallCaps w:val="0"/>
                <w:sz w:val="24"/>
              </w:rPr>
              <w:t>10</w:t>
            </w:r>
            <w:r>
              <w:rPr>
                <w:rFonts w:hint="eastAsia" w:ascii="Times New Roman" w:hAnsi="Times New Roman" w:eastAsia="宋体"/>
                <w:smallCaps w:val="0"/>
                <w:sz w:val="24"/>
                <w:lang w:val="en-US" w:eastAsia="zh-CN"/>
              </w:rPr>
              <w:t>1</w:t>
            </w:r>
            <w:r>
              <w:rPr>
                <w:rFonts w:hint="eastAsia" w:ascii="Times New Roman" w:hAnsi="Times New Roman" w:eastAsia="宋体"/>
                <w:smallCaps w:val="0"/>
                <w:sz w:val="24"/>
              </w:rPr>
              <w:t>t/a、</w:t>
            </w:r>
            <w:r>
              <w:rPr>
                <w:rFonts w:ascii="Times New Roman" w:hAnsi="Times New Roman" w:eastAsia="宋体"/>
                <w:smallCaps w:val="0"/>
                <w:sz w:val="24"/>
              </w:rPr>
              <w:t>0.0</w:t>
            </w:r>
            <w:r>
              <w:rPr>
                <w:rFonts w:hint="eastAsia" w:ascii="Times New Roman" w:hAnsi="Times New Roman" w:eastAsia="宋体"/>
                <w:smallCaps w:val="0"/>
                <w:sz w:val="24"/>
              </w:rPr>
              <w:t>16t/a。</w:t>
            </w:r>
            <w:r>
              <w:rPr>
                <w:rFonts w:ascii="Times New Roman" w:hAnsi="Times New Roman" w:eastAsia="宋体"/>
                <w:smallCaps w:val="0"/>
                <w:sz w:val="24"/>
              </w:rPr>
              <w:t>水污染物排放总量在</w:t>
            </w:r>
            <w:r>
              <w:rPr>
                <w:rFonts w:hint="eastAsia" w:ascii="Times New Roman" w:hAnsi="Times New Roman" w:eastAsia="宋体"/>
                <w:smallCaps w:val="0"/>
                <w:sz w:val="24"/>
              </w:rPr>
              <w:t>太湖湾污水处理厂</w:t>
            </w:r>
            <w:r>
              <w:rPr>
                <w:rFonts w:ascii="Times New Roman" w:hAnsi="Times New Roman" w:eastAsia="宋体"/>
                <w:smallCaps w:val="0"/>
                <w:sz w:val="24"/>
              </w:rPr>
              <w:t>内平衡</w:t>
            </w:r>
            <w:r>
              <w:rPr>
                <w:rFonts w:hint="eastAsia" w:ascii="Times New Roman" w:hAnsi="Times New Roman" w:eastAsia="宋体"/>
                <w:smallCaps w:val="0"/>
                <w:sz w:val="24"/>
              </w:rPr>
              <w:t>。</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（2）大气污染物</w:t>
            </w:r>
          </w:p>
          <w:p>
            <w:pPr>
              <w:spacing w:line="480" w:lineRule="exact"/>
              <w:ind w:right="113" w:firstLine="480" w:firstLineChars="200"/>
              <w:rPr>
                <w:rFonts w:ascii="Times New Roman" w:hAnsi="Times New Roman" w:eastAsia="宋体"/>
                <w:smallCaps w:val="0"/>
                <w:szCs w:val="21"/>
              </w:rPr>
            </w:pPr>
            <w:r>
              <w:rPr>
                <w:rFonts w:ascii="Times New Roman" w:hAnsi="Times New Roman" w:eastAsia="宋体"/>
                <w:smallCaps w:val="0"/>
                <w:sz w:val="24"/>
              </w:rPr>
              <w:t>根据江苏省环境保护厅苏环办[2014]148号文，</w:t>
            </w:r>
            <w:r>
              <w:rPr>
                <w:rFonts w:hint="eastAsia" w:ascii="Times New Roman" w:hAnsi="Times New Roman" w:eastAsia="宋体"/>
                <w:smallCaps w:val="0"/>
                <w:sz w:val="24"/>
              </w:rPr>
              <w:t>“</w:t>
            </w:r>
            <w:r>
              <w:rPr>
                <w:rFonts w:ascii="Times New Roman" w:hAnsi="Times New Roman" w:eastAsia="宋体"/>
                <w:smallCaps w:val="0"/>
                <w:sz w:val="24"/>
              </w:rPr>
              <w:t>新、改、扩建排放烟粉尘、挥发性有机物的项目，实行现役源2倍削减量替代或关闭类项目1.5倍削减量替代</w:t>
            </w:r>
            <w:r>
              <w:rPr>
                <w:rFonts w:hint="eastAsia" w:ascii="Times New Roman" w:hAnsi="Times New Roman" w:eastAsia="宋体"/>
                <w:smallCaps w:val="0"/>
                <w:sz w:val="24"/>
              </w:rPr>
              <w:t>”</w:t>
            </w:r>
            <w:r>
              <w:rPr>
                <w:rFonts w:ascii="Times New Roman" w:hAnsi="Times New Roman" w:eastAsia="宋体"/>
                <w:smallCaps w:val="0"/>
                <w:sz w:val="24"/>
              </w:rPr>
              <w:t>，因此，本项目颗粒物总量需落实减量替代。本项目各污染物申请量为：</w:t>
            </w:r>
            <w:r>
              <w:rPr>
                <w:rFonts w:hint="eastAsia" w:ascii="Times New Roman" w:hAnsi="Times New Roman" w:eastAsia="宋体"/>
                <w:smallCaps w:val="0"/>
                <w:sz w:val="24"/>
                <w:lang w:val="en-US" w:eastAsia="zh-CN"/>
              </w:rPr>
              <w:t>SO</w:t>
            </w:r>
            <w:r>
              <w:rPr>
                <w:rFonts w:hint="eastAsia" w:ascii="Times New Roman" w:hAnsi="Times New Roman" w:eastAsia="宋体"/>
                <w:smallCaps w:val="0"/>
                <w:sz w:val="24"/>
                <w:vertAlign w:val="subscript"/>
                <w:lang w:val="en-US" w:eastAsia="zh-CN"/>
              </w:rPr>
              <w:t>2</w:t>
            </w:r>
            <w:r>
              <w:rPr>
                <w:rFonts w:hint="eastAsia" w:ascii="Times New Roman" w:hAnsi="Times New Roman" w:eastAsia="宋体"/>
                <w:smallCaps w:val="0"/>
                <w:sz w:val="24"/>
                <w:lang w:val="en-US" w:eastAsia="zh-CN"/>
              </w:rPr>
              <w:t>0.</w:t>
            </w:r>
            <w:r>
              <w:rPr>
                <w:rFonts w:hint="eastAsia"/>
                <w:smallCaps w:val="0"/>
                <w:sz w:val="24"/>
                <w:lang w:val="en-US" w:eastAsia="zh-CN"/>
              </w:rPr>
              <w:t>468</w:t>
            </w:r>
            <w:r>
              <w:rPr>
                <w:rFonts w:hint="eastAsia" w:ascii="Times New Roman" w:hAnsi="Times New Roman" w:eastAsia="宋体"/>
                <w:smallCaps w:val="0"/>
                <w:sz w:val="24"/>
                <w:lang w:val="en-US" w:eastAsia="zh-CN"/>
              </w:rPr>
              <w:t>t/a、</w:t>
            </w:r>
            <w:r>
              <w:rPr>
                <w:rFonts w:ascii="Times New Roman" w:hAnsi="Times New Roman" w:eastAsia="宋体"/>
                <w:smallCaps w:val="0"/>
                <w:sz w:val="24"/>
              </w:rPr>
              <w:t>NO</w:t>
            </w:r>
            <w:r>
              <w:rPr>
                <w:rFonts w:hint="eastAsia" w:ascii="Times New Roman" w:hAnsi="Times New Roman" w:eastAsia="宋体"/>
                <w:smallCaps w:val="0"/>
                <w:sz w:val="24"/>
                <w:vertAlign w:val="subscript"/>
              </w:rPr>
              <w:t xml:space="preserve">X </w:t>
            </w:r>
            <w:r>
              <w:rPr>
                <w:rFonts w:hint="eastAsia"/>
                <w:smallCaps w:val="0"/>
                <w:sz w:val="24"/>
                <w:lang w:val="en-US" w:eastAsia="zh-CN"/>
              </w:rPr>
              <w:t>0.915</w:t>
            </w:r>
            <w:r>
              <w:rPr>
                <w:rFonts w:ascii="Times New Roman" w:hAnsi="Times New Roman" w:eastAsia="宋体"/>
                <w:smallCaps w:val="0"/>
                <w:sz w:val="24"/>
              </w:rPr>
              <w:t>t/a</w:t>
            </w:r>
            <w:r>
              <w:rPr>
                <w:rFonts w:hint="eastAsia" w:ascii="Times New Roman" w:hAnsi="Times New Roman" w:eastAsia="宋体"/>
                <w:smallCaps w:val="0"/>
                <w:sz w:val="24"/>
                <w:lang w:eastAsia="zh-CN"/>
              </w:rPr>
              <w:t>、</w:t>
            </w:r>
            <w:r>
              <w:rPr>
                <w:rFonts w:hint="eastAsia" w:ascii="Times New Roman" w:hAnsi="Times New Roman" w:eastAsia="宋体"/>
                <w:smallCaps w:val="0"/>
                <w:sz w:val="24"/>
                <w:lang w:val="en-US" w:eastAsia="zh-CN"/>
              </w:rPr>
              <w:t>颗粒物0.</w:t>
            </w:r>
            <w:r>
              <w:rPr>
                <w:rFonts w:hint="eastAsia"/>
                <w:smallCaps w:val="0"/>
                <w:sz w:val="24"/>
                <w:lang w:val="en-US" w:eastAsia="zh-CN"/>
              </w:rPr>
              <w:t>364</w:t>
            </w:r>
            <w:r>
              <w:rPr>
                <w:rFonts w:hint="eastAsia" w:ascii="Times New Roman" w:hAnsi="Times New Roman" w:eastAsia="宋体"/>
                <w:smallCaps w:val="0"/>
                <w:sz w:val="24"/>
                <w:lang w:val="en-US" w:eastAsia="zh-CN"/>
              </w:rPr>
              <w:t>t/a、VOC</w:t>
            </w:r>
            <w:r>
              <w:rPr>
                <w:rFonts w:hint="eastAsia" w:ascii="Times New Roman" w:hAnsi="Times New Roman" w:eastAsia="宋体"/>
                <w:smallCaps w:val="0"/>
                <w:sz w:val="24"/>
                <w:vertAlign w:val="subscript"/>
                <w:lang w:val="en-US" w:eastAsia="zh-CN"/>
              </w:rPr>
              <w:t>S</w:t>
            </w:r>
            <w:r>
              <w:rPr>
                <w:rFonts w:hint="eastAsia" w:ascii="Times New Roman" w:hAnsi="Times New Roman" w:eastAsia="宋体"/>
                <w:smallCaps w:val="0"/>
                <w:sz w:val="24"/>
                <w:lang w:val="en-US" w:eastAsia="zh-CN"/>
              </w:rPr>
              <w:t>0.032t/a</w:t>
            </w:r>
            <w:r>
              <w:rPr>
                <w:rFonts w:hint="eastAsia" w:ascii="Times New Roman" w:hAnsi="Times New Roman" w:eastAsia="宋体"/>
                <w:smallCaps w:val="0"/>
                <w:sz w:val="24"/>
              </w:rPr>
              <w:t>，大气污染物在武进区雪堰镇削减的总量内进行平衡。</w:t>
            </w:r>
          </w:p>
        </w:tc>
      </w:tr>
    </w:tbl>
    <w:p>
      <w:pPr>
        <w:rPr>
          <w:rFonts w:ascii="Times New Roman" w:hAnsi="Times New Roman" w:eastAsia="宋体"/>
          <w:b/>
          <w:smallCaps w:val="0"/>
          <w:sz w:val="28"/>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3"/>
        <w:spacing w:before="0" w:after="0" w:line="240" w:lineRule="auto"/>
        <w:rPr>
          <w:rFonts w:ascii="Times New Roman" w:hAnsi="Times New Roman" w:eastAsia="宋体"/>
          <w:smallCaps w:val="0"/>
          <w:sz w:val="28"/>
          <w:szCs w:val="28"/>
        </w:rPr>
      </w:pPr>
      <w:r>
        <w:rPr>
          <w:rFonts w:hint="eastAsia" w:ascii="Times New Roman" w:hAnsi="Times New Roman" w:eastAsia="宋体"/>
          <w:smallCaps w:val="0"/>
          <w:sz w:val="28"/>
          <w:szCs w:val="28"/>
        </w:rPr>
        <w:t>五、</w:t>
      </w:r>
      <w:r>
        <w:rPr>
          <w:rFonts w:ascii="Times New Roman" w:hAnsi="Times New Roman" w:eastAsia="宋体"/>
          <w:smallCaps w:val="0"/>
          <w:sz w:val="28"/>
          <w:szCs w:val="28"/>
        </w:rPr>
        <w:t>建设项目工程分析</w:t>
      </w:r>
    </w:p>
    <w:tbl>
      <w:tblPr>
        <w:tblStyle w:val="21"/>
        <w:tblW w:w="85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8" w:hRule="atLeast"/>
          <w:jc w:val="center"/>
        </w:trPr>
        <w:tc>
          <w:tcPr>
            <w:tcW w:w="8511" w:type="dxa"/>
          </w:tcPr>
          <w:p>
            <w:pPr>
              <w:spacing w:line="480" w:lineRule="exact"/>
              <w:rPr>
                <w:rFonts w:ascii="Times New Roman" w:hAnsi="Times New Roman" w:eastAsia="宋体"/>
                <w:b/>
                <w:smallCaps w:val="0"/>
                <w:sz w:val="24"/>
              </w:rPr>
            </w:pPr>
            <w:r>
              <w:rPr>
                <w:rFonts w:ascii="Times New Roman" w:hAnsi="Times New Roman" w:eastAsia="宋体"/>
                <w:b/>
                <w:smallCaps w:val="0"/>
                <w:sz w:val="24"/>
              </w:rPr>
              <w:t>工艺流程简述</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本次</w:t>
            </w:r>
            <w:r>
              <w:rPr>
                <w:rFonts w:hint="eastAsia" w:ascii="Times New Roman" w:hAnsi="Times New Roman" w:eastAsia="宋体"/>
                <w:smallCaps w:val="0"/>
                <w:sz w:val="24"/>
                <w:lang w:eastAsia="zh-CN"/>
              </w:rPr>
              <w:t>技改</w:t>
            </w:r>
            <w:r>
              <w:rPr>
                <w:rFonts w:hint="eastAsia" w:ascii="Times New Roman" w:hAnsi="Times New Roman" w:eastAsia="宋体"/>
                <w:smallCaps w:val="0"/>
                <w:sz w:val="24"/>
              </w:rPr>
              <w:t>扩建项目利用现有已建空置车间进行安装设备和生产。</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napToGrid w:val="0"/>
                <w:kern w:val="0"/>
                <w:sz w:val="24"/>
              </w:rPr>
              <w:t>1、石化设备用精密锻件</w:t>
            </w:r>
            <w:r>
              <w:rPr>
                <w:rFonts w:ascii="Times New Roman" w:hAnsi="Times New Roman" w:eastAsia="宋体"/>
                <w:smallCaps w:val="0"/>
                <w:sz w:val="24"/>
              </w:rPr>
              <w:t>生产工艺流程：</w:t>
            </w:r>
          </w:p>
          <w:p>
            <w:pPr>
              <w:widowControl/>
              <w:jc w:val="center"/>
              <w:rPr>
                <w:rFonts w:ascii="Times New Roman" w:hAnsi="Times New Roman" w:eastAsia="宋体" w:cs="宋体"/>
                <w:smallCaps w:val="0"/>
                <w:kern w:val="0"/>
                <w:sz w:val="24"/>
              </w:rPr>
            </w:pPr>
            <w:r>
              <w:rPr>
                <w:rFonts w:ascii="Times New Roman" w:hAnsi="Times New Roman" w:eastAsia="宋体"/>
                <w:smallCaps w:val="0"/>
                <w:sz w:val="21"/>
              </w:rPr>
              <w:pict>
                <v:group id="组合 63" o:spid="_x0000_s1091" o:spt="203" style="height:358.45pt;width:314.1pt;" coordorigin="3600,19035" coordsize="6282,7169" o:gfxdata="UEsDBAoAAAAAAIdO4kAAAAAAAAAAAAAAAAAEAAAAZHJzL1BLAwQUAAAACACHTuJAsvfXMdYAAAAF&#10;AQAADwAAAGRycy9kb3ducmV2LnhtbE2PQUvDQBCF74L/YRnBm91sxNim2RQp6qkItoJ4m2anSWh2&#10;NmS3SfvvXb3oZeDxHu99U6zOthMjDb51rEHNEhDElTMt1xo+di93cxA+IBvsHJOGC3lYlddXBebG&#10;TfxO4zbUIpawz1FDE0KfS+mrhiz6meuJo3dwg8UQ5VBLM+AUy20n0yTJpMWW40KDPa0bqo7bk9Xw&#10;OuH0dK+ex83xsL587R7ePjeKtL69UckSRKBz+AvDD35EhzIy7d2JjRedhvhI+L3Ry9J5CmKv4VFl&#10;C5BlIf/Tl99QSwMEFAAAAAgAh07iQMScVkAwBgAAkjgAAA4AAABkcnMvZTJvRG9jLnhtbO2bS2/s&#10;NBTH90h8hyh7OnnPQ51elelthVRxK5XH2pPHTERiB8ftTFkjYIVYsQEhIQGrC6u7Y8GnuS0fg2M7&#10;yaRNUq4yUmcquYtpYmec+Pjn45P/8Ry+WKeJdh3SPCZ4qpsHhq6F2CdBjBdT/dNPTj8Y6VrOEA5Q&#10;QnA41W/CXH9x9P57h6tsElpkSZIgpBo0gvPJKpvqS8ayyWCQ+8swRfkByUIMlRGhKWJwSheDgKIV&#10;tJ4mA8swvMGK0CCjxA/zHEpPZKV+JNqPotBnr6IoD5mWTHV4NiY+qfic88/B0SGaLCjKlrFfPAbq&#10;8RQpijHctGrqBDGkXdG40VQa+5TkJGIHPkkHJIpiPxR9gN6YxoPenFFylYm+LCarRVaZCUz7wE69&#10;m/U/vr6gWhxMdc/WNYxSGKO7v79++8N3GhSAdVbZYgIXndHsMrugRcFCnvEOryOa8v/QFW0t7HpT&#10;2TVcM82HQns8GhtDML8PdY7rWrbpSsv7Sxge/j3bM6Aeqs2xYVeVL4sGPGtkyW8PTW/Mvzoo7zzg&#10;D1g9zyoDjPKNpfLtLHW5RFkoBiDnRigsZZmlpW5//Pb259e3v36jQZmwjbiOW0pj6w8JdKwqz6Gw&#10;xWCu57oPO17azQTCC6PZzr1eo0lGc3YWklTjB1OdAukCQHR9njNpoPISftecJHFwGieJOKGL+Syh&#10;2jWCWXEq/orW712WYG3FuXAN0fK9Ot521cQ8Qf4XzRZgjBIMQ8UHRfaeH7H1fF2Yak6CG7AUJXJa&#10;5pl/GkO75yhnF4jCPITeg29hr+AjSgg8DCmOdG1J6Fdt5fx6GHSo1bUVzOupnn95hWioa8lHGHAY&#10;m44DzTJx4rhDC05ovWZer8FX6YyAkWDE4enEIb+eJeVhREn6ObigY35XqELYh3tPdVYezpj0NuDC&#10;/PD4WFwEUz9D7BxfZj5vmg8JJsdXjESxGDpuJmmbwnqANJ+JT8C2A/NMeoEN21C2JdvA8aiY1Ipt&#10;xfau2K5WuBrbxSLX329bpgkOEiYImii2Fdu7Yttp8dsiZuDLBsQuvWISy7Ic5bdVTFKEIbtiGwLk&#10;RkwisNyKbduxld9WbO+Yba+FbW/reNvxlN9W75JcBtjlu+Swhe3h1my7Q5CSVLytdJKdsg26diMm&#10;GfVkuxI/1buk0gD3QAMct7AtVPce8fZwDOqIFPZHYyGG13SSsQ2SDE8KjGyxLlSq/i70bUy4Ps7X&#10;TKVbE/rMdGsO2UN/LGW5Hsxu/LHB01Z7HGsoZp9xrsVtySNCGeDWg9nh2JN5xDbNTqS8RPJ1D/KI&#10;itnnzGyVH7z76c3t97/f/fXn29/e/PvPL/z49R+aW88VzrBMeUOqeI3FJgMHZOo44Pn+wqvioKzi&#10;s0FUiRkgYnuQrWUTfD505M+9UZE/B6naEzevxRemCcsC51448e7oImcUxYslmxGMIZFOqEzKduTS&#10;K4B5nFClyDWfJ5ujBEHq10+zABLPeAFZ4GQBG2N8Rps59Pzd0vA81X6C8qVM14ssvDReGjPYO5PE&#10;KcRPBv+TxQzFyUscaOwmg80ciFKy4hXtUY2UdHk1t/HT5ZndKl/RwVE9d9HCEbx+dXDkQEjZgyMH&#10;TCjiVMu0PRGMbjgSiCmM9hGjKjXQgVE9TfAIRmWQV3NHQIPASPiUx92RFiVx9lm5laPYCeWIzTvg&#10;eyzDNQTNG6AKr+Q5QulVfqm5S2hnfqnS4zuAqmvzTaCschErV6INUHxnjQBKrkVFiPf/65tV7Q9z&#10;5Na3JkamwmjflrdK+u7ASKww9xiAPXqbMKlkpQWjcnnriRF4I1NoOU2MbBl5lTsrGxqMipKePEqq&#10;VOYOjOqKc9MbVaFQC0ZlIN4XI9MddSxqnsJo37xRJeh2YFQXd1swKr1R86XNgZZ7BNublzbDNko4&#10;i73epjGGoE6IwsVrS7nFvNzPXGx5Vu7oqd2RB3GrFFnbOYL6jXjVwlHpc8oRrwVHMOTbBEeW5Q3b&#10;V7WhVNRUjL0/MTYsEI9jVNdAWzAqWWnBCKL3rTCyR177qjYcqVVtz1Y1UPsex0jw0R1jl6y0YATR&#10;+1YYuUaHN/JkClR5o3fyRqC6iB++CfGy+JEe/2Vd/Vwol5ufEh7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8IAABbQ29udGVudF9UeXBlc10u&#10;eG1sUEsBAhQACgAAAAAAh07iQAAAAAAAAAAAAAAAAAYAAAAAAAAAAAAQAAAAgQcAAF9yZWxzL1BL&#10;AQIUABQAAAAIAIdO4kCKFGY80QAAAJQBAAALAAAAAAAAAAEAIAAAAKUHAABfcmVscy8ucmVsc1BL&#10;AQIUAAoAAAAAAIdO4kAAAAAAAAAAAAAAAAAEAAAAAAAAAAAAEAAAAAAAAABkcnMvUEsBAhQAFAAA&#10;AAgAh07iQLL31zHWAAAABQEAAA8AAAAAAAAAAQAgAAAAIgAAAGRycy9kb3ducmV2LnhtbFBLAQIU&#10;ABQAAAAIAIdO4kDEnFZAMAYAAJI4AAAOAAAAAAAAAAEAIAAAACUBAABkcnMvZTJvRG9jLnhtbFBL&#10;BQYAAAAABgAGAFkBAADHCQAAAAA=&#10;">
                  <o:lock v:ext="edit" aspectratio="f"/>
                  <v:shape id="文本框 21" o:spid="_x0000_s1070" o:spt="202" type="#_x0000_t202" style="position:absolute;left:5655;top:19035;height:434;width:1200;" fillcolor="#FFFFFF" filled="t" stroked="t" coordsize="21600,21600" o:gfxdata="UEsDBAoAAAAAAIdO4kAAAAAAAAAAAAAAAAAEAAAAZHJzL1BLAwQUAAAACACHTuJAXdTtALYAAADb&#10;AAAADwAAAGRycy9kb3ducmV2LnhtbEWPwQrCMBBE74L/EFbwpmkriFSjoCCIN7UXb0uztsVmU5Jo&#10;9e+NIHgcZuYNs9q8TCue5HxjWUE6TUAQl1Y3XCkoLvvJAoQPyBpby6TgTR426+Fghbm2PZ/oeQ6V&#10;iBD2OSqoQ+hyKX1Zk0E/tR1x9G7WGQxRukpqh32Em1ZmSTKXBhuOCzV2tKupvJ8fRsFhvg1XKvRR&#10;z7K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3U7QC2AAAA2wAAAA8A&#10;AAAAAAAAAQAgAAAAIgAAAGRycy9kb3ducmV2LnhtbFBLAQIUABQAAAAIAIdO4kAzLwWeOwAAADkA&#10;AAAQAAAAAAAAAAEAIAAAAAUBAABkcnMvc2hhcGV4bWwueG1sUEsFBgAAAAAGAAYAWwEAAK8DAAAA&#10;AA==&#10;">
                    <v:path/>
                    <v:fill on="t" color2="#FFFFFF" focussize="0,0"/>
                    <v:stroke weight="0.5pt" color="#000000" joinstyle="round"/>
                    <v:imagedata o:title=""/>
                    <o:lock v:ext="edit" aspectratio="f"/>
                    <v:textbox>
                      <w:txbxContent>
                        <w:p>
                          <w:pPr>
                            <w:jc w:val="center"/>
                            <w:rPr>
                              <w:rFonts w:hint="eastAsia" w:eastAsia="宋体"/>
                              <w:lang w:eastAsia="zh-CN"/>
                            </w:rPr>
                          </w:pPr>
                          <w:r>
                            <w:rPr>
                              <w:rFonts w:hint="eastAsia"/>
                              <w:lang w:eastAsia="zh-CN"/>
                            </w:rPr>
                            <w:t>钢材</w:t>
                          </w:r>
                        </w:p>
                      </w:txbxContent>
                    </v:textbox>
                  </v:shape>
                  <v:shape id="文本框 42" o:spid="_x0000_s1071" o:spt="202" type="#_x0000_t202" style="position:absolute;left:5655;top:20085;height:434;width:1200;" fillcolor="#FFFFFF" filled="t" stroked="t" coordsize="21600,21600" o:gfxdata="UEsDBAoAAAAAAIdO4kAAAAAAAAAAAAAAAAAEAAAAZHJzL1BLAwQUAAAACACHTuJAcNmW17cAAADb&#10;AAAADwAAAGRycy9kb3ducmV2LnhtbEWPwQrCMBBE74L/EFbwpqlVRKpRUBDEm9qLt6VZ22KzKUm0&#10;+vdGEDwOM/OGWW1ephFPcr62rGAyTkAQF1bXXCrIL/vRAoQPyBoby6TgTR42635vhZm2HZ/oeQ6l&#10;iBD2GSqoQmgzKX1RkUE/ti1x9G7WGQxRulJqh12Em0amSTKXBmuOCxW2tKuouJ8fRsFhvg1XyvVR&#10;T9O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2ZbXtwAAANsAAAAP&#10;AAAAAAAAAAEAIAAAACIAAABkcnMvZG93bnJldi54bWxQSwECFAAUAAAACACHTuJAMy8FnjsAAAA5&#10;AAAAEAAAAAAAAAABACAAAAAGAQAAZHJzL3NoYXBleG1sLnhtbFBLBQYAAAAABgAGAFsBAACwAwAA&#10;AAA=&#10;">
                    <v:path/>
                    <v:fill on="t" color2="#FFFFFF" focussize="0,0"/>
                    <v:stroke weight="0.5pt" color="#000000" joinstyle="round"/>
                    <v:imagedata o:title=""/>
                    <o:lock v:ext="edit" aspectratio="f"/>
                    <v:textbox>
                      <w:txbxContent>
                        <w:p>
                          <w:pPr>
                            <w:jc w:val="center"/>
                            <w:rPr>
                              <w:rFonts w:hint="eastAsia" w:eastAsia="宋体"/>
                              <w:lang w:eastAsia="zh-CN"/>
                            </w:rPr>
                          </w:pPr>
                          <w:r>
                            <w:rPr>
                              <w:rFonts w:hint="eastAsia"/>
                              <w:lang w:eastAsia="zh-CN"/>
                            </w:rPr>
                            <w:t>断料</w:t>
                          </w:r>
                        </w:p>
                      </w:txbxContent>
                    </v:textbox>
                  </v:shape>
                  <v:shape id="文本框 43" o:spid="_x0000_s1072" o:spt="202" type="#_x0000_t202" style="position:absolute;left:5655;top:21150;height:434;width:1200;" fillcolor="#FFFFFF" filled="t" stroked="t" coordsize="21600,21600" o:gfxdata="UEsDBAoAAAAAAIdO4kAAAAAAAAAAAAAAAAAEAAAAZHJzL1BLAwQUAAAACACHTuJAH5UzTLcAAADb&#10;AAAADwAAAGRycy9kb3ducmV2LnhtbEWPwQrCMBBE74L/EFbwpqlWRKpRUBDEm9qLt6VZ22KzKUm0&#10;+vdGEDwOM/OGWW1ephFPcr62rGAyTkAQF1bXXCrIL/vRAoQPyBoby6TgTR42635vhZm2HZ/oeQ6l&#10;iBD2GSqoQmgzKX1RkUE/ti1x9G7WGQxRulJqh12Em0ZOk2QuDdYcFypsaVdRcT8/jILDfBuulOuj&#10;Tqe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lTNMtwAAANsAAAAP&#10;AAAAAAAAAAEAIAAAACIAAABkcnMvZG93bnJldi54bWxQSwECFAAUAAAACACHTuJAMy8FnjsAAAA5&#10;AAAAEAAAAAAAAAABACAAAAAGAQAAZHJzL3NoYXBleG1sLnhtbFBLBQYAAAAABgAGAFsBAACwAwAA&#10;AAA=&#10;">
                    <v:path/>
                    <v:fill on="t" color2="#FFFFFF" focussize="0,0"/>
                    <v:stroke weight="0.5pt" color="#000000" joinstyle="round"/>
                    <v:imagedata o:title=""/>
                    <o:lock v:ext="edit" aspectratio="f"/>
                    <v:textbox>
                      <w:txbxContent>
                        <w:p>
                          <w:pPr>
                            <w:jc w:val="center"/>
                            <w:rPr>
                              <w:rFonts w:hint="eastAsia" w:eastAsia="宋体"/>
                              <w:lang w:eastAsia="zh-CN"/>
                            </w:rPr>
                          </w:pPr>
                          <w:r>
                            <w:rPr>
                              <w:rFonts w:hint="eastAsia"/>
                              <w:lang w:eastAsia="zh-CN"/>
                            </w:rPr>
                            <w:t>加热</w:t>
                          </w:r>
                        </w:p>
                      </w:txbxContent>
                    </v:textbox>
                  </v:shape>
                  <v:shape id="文本框 44" o:spid="_x0000_s1073" o:spt="202" type="#_x0000_t202" style="position:absolute;left:5655;top:22245;height:434;width:1200;" fillcolor="#FFFFFF" filled="t" stroked="t" coordsize="21600,21600" o:gfxdata="UEsDBAoAAAAAAIdO4kAAAAAAAAAAAAAAAAAEAAAAZHJzL1BLAwQUAAAACACHTuJAkHyrOLcAAADb&#10;AAAADwAAAGRycy9kb3ducmV2LnhtbEWPzQrCMBCE74LvEFbwZlN/EKlGQUEQb2ov3pZmbYvNpiTR&#10;6tsbQfA4zMw3zGrzMo14kvO1ZQXjJAVBXFhdc6kgv+xHCxA+IGtsLJOCN3nYrPu9FWbadnyi5zmU&#10;IkLYZ6igCqHNpPRFRQZ9Ylvi6N2sMxiidKXUDrsIN42cpOlcGqw5LlTY0q6i4n5+GAWH+TZcKddH&#10;PZ1MbZfLwt0ar9RwME6XIAK9wj/8ax+0gtkM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fKs4twAAANsAAAAP&#10;AAAAAAAAAAEAIAAAACIAAABkcnMvZG93bnJldi54bWxQSwECFAAUAAAACACHTuJAMy8FnjsAAAA5&#10;AAAAEAAAAAAAAAABACAAAAAGAQAAZHJzL3NoYXBleG1sLnhtbFBLBQYAAAAABgAGAFsBAACwAwAA&#10;AAA=&#10;">
                    <v:path/>
                    <v:fill on="t" color2="#FFFFFF" focussize="0,0"/>
                    <v:stroke weight="0.5pt" color="#000000" joinstyle="round"/>
                    <v:imagedata o:title=""/>
                    <o:lock v:ext="edit" aspectratio="f"/>
                    <v:textbox>
                      <w:txbxContent>
                        <w:p>
                          <w:pPr>
                            <w:jc w:val="center"/>
                            <w:rPr>
                              <w:rFonts w:hint="eastAsia" w:eastAsia="宋体"/>
                              <w:lang w:eastAsia="zh-CN"/>
                            </w:rPr>
                          </w:pPr>
                          <w:r>
                            <w:rPr>
                              <w:rFonts w:hint="eastAsia"/>
                              <w:lang w:eastAsia="zh-CN"/>
                            </w:rPr>
                            <w:t>液压成型</w:t>
                          </w:r>
                        </w:p>
                      </w:txbxContent>
                    </v:textbox>
                  </v:shape>
                  <v:shape id="文本框 45" o:spid="_x0000_s1074" o:spt="202" type="#_x0000_t202" style="position:absolute;left:5655;top:23430;height:434;width:1200;" fillcolor="#FFFFFF" filled="t" stroked="t" coordsize="21600,21600"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v:path/>
                    <v:fill on="t" color2="#FFFFFF" focussize="0,0"/>
                    <v:stroke weight="0.5pt" color="#000000" joinstyle="round"/>
                    <v:imagedata o:title=""/>
                    <o:lock v:ext="edit" aspectratio="f"/>
                    <v:textbox>
                      <w:txbxContent>
                        <w:p>
                          <w:pPr>
                            <w:jc w:val="center"/>
                            <w:rPr>
                              <w:rFonts w:hint="eastAsia" w:eastAsia="宋体"/>
                              <w:lang w:eastAsia="zh-CN"/>
                            </w:rPr>
                          </w:pPr>
                          <w:r>
                            <w:rPr>
                              <w:rFonts w:hint="eastAsia"/>
                              <w:lang w:eastAsia="zh-CN"/>
                            </w:rPr>
                            <w:t>热处理</w:t>
                          </w:r>
                        </w:p>
                      </w:txbxContent>
                    </v:textbox>
                  </v:shape>
                  <v:shape id="文本框 46" o:spid="_x0000_s1075" o:spt="202" type="#_x0000_t202" style="position:absolute;left:5655;top:24645;height:434;width:1200;" fillcolor="#FFFFFF" filled="t" stroked="t" coordsize="21600,21600" o:gfxdata="UEsDBAoAAAAAAIdO4kAAAAAAAAAAAAAAAAAEAAAAZHJzL1BLAwQUAAAACACHTuJAD+KQ1LcAAADb&#10;AAAADwAAAGRycy9kb3ducmV2LnhtbEWPzQrCMBCE74LvEFbwpqk/FKlGQUEQb2ov3pZmbYvNpiTR&#10;6tsbQfA4zMw3zGrzMo14kvO1ZQWTcQKCuLC65lJBftmPFiB8QNbYWCYFb/KwWfd7K8y07fhEz3Mo&#10;RYSwz1BBFUKbSemLigz6sW2Jo3ezzmCI0pVSO+wi3DRymiSpNFhzXKiwpV1Fxf38MAoO6TZcKddH&#10;PZvObJfLwt0ar9RwMEmWIAK9wj/8ax+0gnkK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4pDUtwAAANsAAAAP&#10;AAAAAAAAAAEAIAAAACIAAABkcnMvZG93bnJldi54bWxQSwECFAAUAAAACACHTuJAMy8FnjsAAAA5&#10;AAAAEAAAAAAAAAABACAAAAAGAQAAZHJzL3NoYXBleG1sLnhtbFBLBQYAAAAABgAGAFsBAACwAwAA&#10;AAA=&#10;">
                    <v:path/>
                    <v:fill on="t" color2="#FFFFFF" focussize="0,0"/>
                    <v:stroke weight="0.5pt" color="#000000" joinstyle="round"/>
                    <v:imagedata o:title=""/>
                    <o:lock v:ext="edit" aspectratio="f"/>
                    <v:textbox>
                      <w:txbxContent>
                        <w:p>
                          <w:pPr>
                            <w:jc w:val="center"/>
                            <w:rPr>
                              <w:rFonts w:hint="eastAsia" w:eastAsia="宋体"/>
                              <w:lang w:eastAsia="zh-CN"/>
                            </w:rPr>
                          </w:pPr>
                          <w:r>
                            <w:rPr>
                              <w:rFonts w:hint="eastAsia"/>
                              <w:lang w:eastAsia="zh-CN"/>
                            </w:rPr>
                            <w:t>检验</w:t>
                          </w:r>
                        </w:p>
                      </w:txbxContent>
                    </v:textbox>
                  </v:shape>
                  <v:shape id="文本框 47" o:spid="_x0000_s1076" o:spt="202" type="#_x0000_t202" style="position:absolute;left:5655;top:25770;height:434;width:1200;" fillcolor="#FFFFFF" filled="t" stroked="t" coordsize="21600,21600" o:gfxdata="UEsDBAoAAAAAAIdO4kAAAAAAAAAAAAAAAAAEAAAAZHJzL1BLAwQUAAAACACHTuJAYK41T7cAAADb&#10;AAAADwAAAGRycy9kb3ducmV2LnhtbEWPzQrCMBCE74LvEFbwpqk/qF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rjVPtwAAANsAAAAP&#10;AAAAAAAAAAEAIAAAACIAAABkcnMvZG93bnJldi54bWxQSwECFAAUAAAACACHTuJAMy8FnjsAAAA5&#10;AAAAEAAAAAAAAAABACAAAAAGAQAAZHJzL3NoYXBleG1sLnhtbFBLBQYAAAAABgAGAFsBAACwAwAA&#10;AAA=&#10;">
                    <v:path/>
                    <v:fill on="t" color2="#FFFFFF" focussize="0,0"/>
                    <v:stroke weight="0.5pt" color="#000000" joinstyle="round"/>
                    <v:imagedata o:title=""/>
                    <o:lock v:ext="edit" aspectratio="f"/>
                    <v:textbox>
                      <w:txbxContent>
                        <w:p>
                          <w:pPr>
                            <w:jc w:val="center"/>
                            <w:rPr>
                              <w:rFonts w:hint="eastAsia" w:eastAsia="宋体"/>
                              <w:lang w:eastAsia="zh-CN"/>
                            </w:rPr>
                          </w:pPr>
                          <w:r>
                            <w:rPr>
                              <w:rFonts w:hint="eastAsia"/>
                              <w:lang w:eastAsia="zh-CN"/>
                            </w:rPr>
                            <w:t>成品</w:t>
                          </w:r>
                        </w:p>
                      </w:txbxContent>
                    </v:textbox>
                  </v:shape>
                  <v:shape id="文本框 48" o:spid="_x0000_s1077" o:spt="202" type="#_x0000_t202" style="position:absolute;left:3600;top:21150;height:434;width:1200;" fillcolor="#FFFFFF" filled="t" stroked="t" coordsize="21600,21600" o:gfxdata="UEsDBAoAAAAAAIdO4kAAAAAAAAAAAAAAAAAEAAAAZHJzL1BLAwQUAAAACACHTuJAETGhPbQAAADb&#10;AAAADwAAAGRycy9kb3ducmV2LnhtbEVPuwrCMBTdBf8hXMFNUx+IVNOCgiBuahe3S3Nti81NSaLV&#10;vzeD4Hg4723+Nq14kfONZQWzaQKCuLS64UpBcT1M1iB8QNbYWiYFH/KQZ8PBFlNtez7T6xIqEUPY&#10;p6igDqFLpfRlTQb91HbEkbtbZzBE6CqpHfYx3LRyniQrabDh2FBjR/uaysflaRQcV7two0Kf9GK+&#10;sH0hS3dvvVLj0SzZgAj0Dn/xz33UCpZxbP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RMaE9tAAAANsAAAAPAAAA&#10;AAAAAAEAIAAAACIAAABkcnMvZG93bnJldi54bWxQSwECFAAUAAAACACHTuJAMy8FnjsAAAA5AAAA&#10;EAAAAAAAAAABACAAAAADAQAAZHJzL3NoYXBleG1sLnhtbFBLBQYAAAAABgAGAFsBAACtAwAAAAA=&#10;">
                    <v:path/>
                    <v:fill on="t" color2="#FFFFFF" focussize="0,0"/>
                    <v:stroke weight="0.5pt" color="#000000" joinstyle="round"/>
                    <v:imagedata o:title=""/>
                    <o:lock v:ext="edit" aspectratio="f"/>
                    <v:textbox>
                      <w:txbxContent>
                        <w:p>
                          <w:pPr>
                            <w:jc w:val="center"/>
                            <w:rPr>
                              <w:rFonts w:hint="eastAsia" w:eastAsia="宋体"/>
                              <w:lang w:eastAsia="zh-CN"/>
                            </w:rPr>
                          </w:pPr>
                          <w:r>
                            <w:rPr>
                              <w:rFonts w:hint="eastAsia"/>
                              <w:lang w:eastAsia="zh-CN"/>
                            </w:rPr>
                            <w:t>天然气</w:t>
                          </w:r>
                        </w:p>
                      </w:txbxContent>
                    </v:textbox>
                  </v:shape>
                  <v:shape id="文本框 49" o:spid="_x0000_s1078" o:spt="202" type="#_x0000_t202" style="position:absolute;left:7950;top:19891;height:837;width:1933;" fillcolor="#FFFFFF" filled="t" stroked="f" coordsize="21600,21600" o:gfxdata="UEsDBAoAAAAAAIdO4kAAAAAAAAAAAAAAAAAEAAAAZHJzL1BLAwQUAAAACACHTuJA+TksNrwAAADb&#10;AAAADwAAAGRycy9kb3ducmV2LnhtbEWPzWrDMBCE74G+g9hCb7HsEkriWvYhUOip0Pz4vFhby8Ra&#10;GUm1kzx9VSj0OMzMN0zVXO0oZvJhcKygyHIQxJ3TA/cKTse39RZEiMgaR8ek4EYBmvphVWGp3cKf&#10;NB9iLxKEQ4kKTIxTKWXoDFkMmZuIk/flvMWYpO+l9rgkuB3lc56/SIsDpwWDE+0NdZfDt1XQ9vbe&#10;novJG23HDX/cb8eTG5R6eizyVxCRrvE//Nd+1wo2O/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5LDa8AAAA&#10;2wAAAA8AAAAAAAAAAQAgAAAAIgAAAGRycy9kb3ducmV2LnhtbFBLAQIUABQAAAAIAIdO4kAzLwWe&#10;OwAAADkAAAAQAAAAAAAAAAEAIAAAAAsBAABkcnMvc2hhcGV4bWwueG1sUEsFBgAAAAAGAAYAWwEA&#10;ALUDAAAAAA==&#10;">
                    <v:path/>
                    <v:fill on="t" color2="#FFFFFF" focussize="0,0"/>
                    <v:stroke on="f" weight="0.5pt"/>
                    <v:imagedata o:title=""/>
                    <o:lock v:ext="edit" aspectratio="f"/>
                    <v:textbox>
                      <w:txbxContent>
                        <w:p>
                          <w:pPr>
                            <w:jc w:val="center"/>
                            <w:rPr>
                              <w:rFonts w:hint="eastAsia"/>
                              <w:lang w:eastAsia="zh-CN"/>
                            </w:rPr>
                          </w:pPr>
                          <w:r>
                            <w:rPr>
                              <w:rFonts w:hint="eastAsia"/>
                              <w:lang w:val="en-US" w:eastAsia="zh-CN"/>
                            </w:rPr>
                            <w:t>S1-1</w:t>
                          </w:r>
                          <w:r>
                            <w:rPr>
                              <w:rFonts w:hint="eastAsia"/>
                              <w:lang w:eastAsia="zh-CN"/>
                            </w:rPr>
                            <w:t>金属边角料</w:t>
                          </w:r>
                        </w:p>
                        <w:p>
                          <w:pPr>
                            <w:jc w:val="center"/>
                            <w:rPr>
                              <w:rFonts w:hint="eastAsia"/>
                              <w:lang w:val="en-US" w:eastAsia="zh-CN"/>
                            </w:rPr>
                          </w:pPr>
                          <w:r>
                            <w:rPr>
                              <w:rFonts w:hint="eastAsia"/>
                              <w:lang w:val="en-US" w:eastAsia="zh-CN"/>
                            </w:rPr>
                            <w:t>N1-1噪声</w:t>
                          </w:r>
                        </w:p>
                      </w:txbxContent>
                    </v:textbox>
                  </v:shape>
                  <v:shape id="文本框 50" o:spid="_x0000_s1079" o:spt="202" type="#_x0000_t202" style="position:absolute;left:3600;top:20070;height:434;width:1200;" fillcolor="#FFFFFF" filled="t" stroked="f" coordsize="21600,21600" o:gfxdata="UEsDBAoAAAAAAIdO4kAAAAAAAAAAAAAAAAAEAAAAZHJzL1BLAwQUAAAACACHTuJA7doTdrQAAADb&#10;AAAADwAAAGRycy9kb3ducmV2LnhtbEVPyQrCMBC9C/5DGMGbphUVqUYPguBJcD0PzdgUm0lJ4vr1&#10;5iB4fLx9sXrZRjzIh9qxgnyYgSAuna65UnA6bgYzECEia2wck4I3BVgtu50FFto9eU+PQ6xECuFQ&#10;oAITY1tIGUpDFsPQtcSJuzpvMSboK6k9PlO4beQoy6bSYs2pwWBLa0Pl7XC3Ci6V/VzOeeuNts2Y&#10;d5/38eRqpfq9PJuDiPSKf/HPvdUKJ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t2hN2tAAAANsAAAAPAAAA&#10;AAAAAAEAIAAAACIAAABkcnMvZG93bnJldi54bWxQSwECFAAUAAAACACHTuJAMy8FnjsAAAA5AAAA&#10;EAAAAAAAAAABACAAAAADAQAAZHJzL3NoYXBleG1sLnhtbFBLBQYAAAAABgAGAFsBAACtAwAAAAA=&#10;">
                    <v:path/>
                    <v:fill on="t" color2="#FFFFFF" focussize="0,0"/>
                    <v:stroke on="f" weight="0.5pt"/>
                    <v:imagedata o:title=""/>
                    <o:lock v:ext="edit" aspectratio="f"/>
                    <v:textbox>
                      <w:txbxContent>
                        <w:p>
                          <w:pPr>
                            <w:jc w:val="center"/>
                            <w:rPr>
                              <w:rFonts w:hint="eastAsia" w:eastAsia="宋体"/>
                              <w:lang w:val="en-US" w:eastAsia="zh-CN"/>
                            </w:rPr>
                          </w:pPr>
                          <w:r>
                            <w:rPr>
                              <w:rFonts w:hint="eastAsia"/>
                              <w:lang w:val="en-US" w:eastAsia="zh-CN"/>
                            </w:rPr>
                            <w:t>G1-1</w:t>
                          </w:r>
                        </w:p>
                      </w:txbxContent>
                    </v:textbox>
                  </v:shape>
                  <v:shape id="文本框 51" o:spid="_x0000_s1080" o:spt="202" type="#_x0000_t202" style="position:absolute;left:7965;top:22245;height:434;width:1440;" fillcolor="#FFFFFF" filled="t" stroked="f" coordsize="21600,21600" o:gfxdata="UEsDBAoAAAAAAIdO4kAAAAAAAAAAAAAAAAAEAAAAZHJzL1BLAwQUAAAACACHTuJAgpa27bgAAADb&#10;AAAADwAAAGRycy9kb3ducmV2LnhtbEWPS6vCMBSE9xf8D+EI7q5pRUWq0YUguBJ8rg/NsSk2JyWJ&#10;z19vBMHlMDPfMLPFwzbiRj7UjhXk/QwEcel0zZWCw371PwERIrLGxjEpeFKAxbzzN8NCuztv6baL&#10;lUgQDgUqMDG2hZShNGQx9F1LnLyz8xZjkr6S2uM9wW0jB1k2lhZrTgsGW1oaKi+7q1VwquzrdMxb&#10;b7Rthrx5PfcHVyvV6+bZFESkR/yFv+21VjDK4fM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pa27bgAAADbAAAA&#10;DwAAAAAAAAABACAAAAAiAAAAZHJzL2Rvd25yZXYueG1sUEsBAhQAFAAAAAgAh07iQDMvBZ47AAAA&#10;OQAAABAAAAAAAAAAAQAgAAAABwEAAGRycy9zaGFwZXhtbC54bWxQSwUGAAAAAAYABgBbAQAAsQMA&#10;AAAA&#10;">
                    <v:path/>
                    <v:fill on="t" color2="#FFFFFF" focussize="0,0"/>
                    <v:stroke on="f" weight="0.5pt"/>
                    <v:imagedata o:title=""/>
                    <o:lock v:ext="edit" aspectratio="f"/>
                    <v:textbox>
                      <w:txbxContent>
                        <w:p>
                          <w:pPr>
                            <w:jc w:val="center"/>
                            <w:rPr>
                              <w:rFonts w:hint="eastAsia" w:eastAsia="宋体"/>
                              <w:lang w:val="en-US" w:eastAsia="zh-CN"/>
                            </w:rPr>
                          </w:pPr>
                          <w:r>
                            <w:rPr>
                              <w:rFonts w:hint="eastAsia"/>
                              <w:lang w:val="en-US" w:eastAsia="zh-CN"/>
                            </w:rPr>
                            <w:t>N1-1噪声</w:t>
                          </w:r>
                        </w:p>
                      </w:txbxContent>
                    </v:textbox>
                  </v:shape>
                  <v:shape id="直接箭头连接符 52" o:spid="_x0000_s1081" o:spt="32" type="#_x0000_t32" style="position:absolute;left:6855;top:22462;height:0;width:1110;" filled="f" stroked="t" coordsize="21600,21600" o:gfxdata="UEsDBAoAAAAAAIdO4kAAAAAAAAAAAAAAAAAEAAAAZHJzL1BLAwQUAAAACACHTuJAam8Fz78AAADb&#10;AAAADwAAAGRycy9kb3ducmV2LnhtbEWPQWvCQBCF70L/wzKF3syuQkuJrh6sUg+9NAribZIdk9js&#10;bMhuY9Jf3y0UPD7evO/NW64H24ieOl871jBLFAjiwpmaSw3Hw276CsIHZIONY9Iwkof16mGyxNS4&#10;G39Sn4VSRAj7FDVUIbSplL6oyKJPXEscvYvrLIYou1KaDm8Rbhs5V+pFWqw5NlTY0qai4iv7tvGN&#10;62F8cxuf57TPz+902n6on6PWT48ztQARaAj34//03mh4nsPflggA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vBc+/&#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直接箭头连接符 54" o:spid="_x0000_s1082" o:spt="32" type="#_x0000_t32" style="position:absolute;left:4800;top:21367;height:0;width:855;" filled="f" stroked="t" coordsize="21600,21600" o:gfxdata="UEsDBAoAAAAAAIdO4kAAAAAAAAAAAAAAAAAEAAAAZHJzL1BLAwQUAAAACACHTuJAiso4IL8AAADb&#10;AAAADwAAAGRycy9kb3ducmV2LnhtbEWPzW7CMBCE75V4B2uRemtsqhZVKYYDUMGhFyAS4raJt0na&#10;eB3Z5q9PXyMh9TianW92JrOL7cSJfGgdaxhlCgRx5UzLtYZi9/H0BiJEZIOdY9JwpQCz6eBhgrlx&#10;Z97QaRtrkSAcctTQxNjnUoaqIYshcz1x8r6ctxiT9LU0Hs8Jbjv5rNRYWmw5NTTY07yh6md7tOmN&#10;79114eahLGldHla0X36q30Lrx+FIvYOIdIn/x/f02mh4fYHblgQAO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KOCC/&#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直接箭头连接符 55" o:spid="_x0000_s1083" o:spt="32" type="#_x0000_t32" style="position:absolute;left:4200;top:20504;flip:y;height:646;width:0;" filled="f" stroked="t" coordsize="21600,21600" o:gfxdata="UEsDBAoAAAAAAIdO4kAAAAAAAAAAAAAAAAAEAAAAZHJzL1BLAwQUAAAACACHTuJAYPYKn74AAADb&#10;AAAADwAAAGRycy9kb3ducmV2LnhtbEWP0WrCQBRE34X+w3ILfdNdLbEldfVBKqggprEfcMneJqHZ&#10;uyG7avTrXUHwcZiZM8xs0dtGnKjztWMN45ECQVw4U3Op4fewGn6C8AHZYOOYNFzIw2L+MphhatyZ&#10;f+iUh1JECPsUNVQhtKmUvqjIoh+5ljh6f66zGKLsSmk6PEe4beREqam0WHNcqLClZUXFf360Gvaq&#10;vx4263e5dNnHatsm2e47ZFq/vY7VF4hAfXiGH+210ZAkcP8Sf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PYKn74A&#10;AADbAAAADwAAAAAAAAABACAAAAAiAAAAZHJzL2Rvd25yZXYueG1sUEsBAhQAFAAAAAgAh07iQDMv&#10;BZ47AAAAOQAAABAAAAAAAAAAAQAgAAAADQEAAGRycy9zaGFwZXhtbC54bWxQSwUGAAAAAAYABgBb&#10;AQAAtwMAAAAA&#10;">
                    <v:path arrowok="t"/>
                    <v:fill on="f" focussize="0,0"/>
                    <v:stroke weight="0.5pt" color="#4472C4" miterlimit="8" joinstyle="miter" endarrow="open"/>
                    <v:imagedata o:title=""/>
                    <o:lock v:ext="edit" aspectratio="f"/>
                  </v:shape>
                  <v:shape id="直接箭头连接符 56" o:spid="_x0000_s1084" o:spt="32" type="#_x0000_t32" style="position:absolute;left:6255;top:19469;height:616;width:0;" filled="f" stroked="t" coordsize="21600,21600" o:gfxdata="UEsDBAoAAAAAAIdO4kAAAAAAAAAAAAAAAAAEAAAAZHJzL1BLAwQUAAAACACHTuJAFVQDzL4AAADb&#10;AAAADwAAAGRycy9kb3ducmV2LnhtbEWPS4vCQBCE78L+h6EXvJkZhRXJOnrwgR68rAqyt06mTaKZ&#10;npCZ9bG/3hEEj0V1fdU1nt5sLS7U+sqxhn6iQBDnzlRcaNjvlr0RCB+QDdaOScOdPEwnH50xpsZd&#10;+Ycu21CICGGfooYyhCaV0uclWfSJa4ijd3StxRBlW0jT4jXCbS0HSg2lxYpjQ4kNzUrKz9s/G984&#10;7e5zN/NZRuvsd0WHxUb977XufvbVN4hAt/A+fqXXRsPXEJ5bIgDk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QDzL4A&#10;AADbAAAADwAAAAAAAAABACAAAAAiAAAAZHJzL2Rvd25yZXYueG1sUEsBAhQAFAAAAAgAh07iQDMv&#10;BZ47AAAAOQAAABAAAAAAAAAAAQAgAAAADQEAAGRycy9zaGFwZXhtbC54bWxQSwUGAAAAAAYABgBb&#10;AQAAtwMAAAAA&#10;">
                    <v:path arrowok="t"/>
                    <v:fill on="f" focussize="0,0"/>
                    <v:stroke weight="0.5pt" color="#4472C4" miterlimit="8" joinstyle="miter" endarrow="open"/>
                    <v:imagedata o:title=""/>
                    <o:lock v:ext="edit" aspectratio="f"/>
                  </v:shape>
                  <v:shape id="直接箭头连接符 57" o:spid="_x0000_s1085" o:spt="32" type="#_x0000_t32" style="position:absolute;left:6255;top:20519;height:631;width:0;" filled="f" stroked="t" coordsize="21600,21600" o:gfxdata="UEsDBAoAAAAAAIdO4kAAAAAAAAAAAAAAAAAEAAAAZHJzL1BLAwQUAAAACACHTuJAehimV78AAADb&#10;AAAADwAAAGRycy9kb3ducmV2LnhtbEWPzW7CMBCE75V4B2uRemtsKrVUKYYDUMGhFyAS4raJt0na&#10;eB3Z5q9PXyMh9TianW92JrOL7cSJfGgdaxhlCgRx5UzLtYZi9/H0BiJEZIOdY9JwpQCz6eBhgrlx&#10;Z97QaRtrkSAcctTQxNjnUoaqIYshcz1x8r6ctxiT9LU0Hs8Jbjv5rNSrtNhyamiwp3lD1c/2aNMb&#10;37vrws1DWdK6PKxov/xUv4XWj8ORegcR6RL/j+/ptdHwMobblgQAO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Yple/&#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直接箭头连接符 58" o:spid="_x0000_s1086" o:spt="32" type="#_x0000_t32" style="position:absolute;left:6255;top:21584;height:661;width:0;" filled="f" stroked="t" coordsize="21600,21600" o:gfxdata="UEsDBAoAAAAAAIdO4kAAAAAAAAAAAAAAAAAEAAAAZHJzL1BLAwQUAAAACACHTuJAC4cyJb4AAADb&#10;AAAADwAAAGRycy9kb3ducmV2LnhtbEWPTW/CMAyG75P4D5GRuI2ESUyoEDgA0zjsMkCadnMb0xYa&#10;p2oyPvbr8QGJo/X6ffx4trj6Rp2pi3VgC6OhAUVcBFdzaWG/+3idgIoJ2WETmCzcKMJi3nuZYebC&#10;hb/pvE2lEgjHDC1UKbWZ1rGoyGMchpZYskPoPCYZu1K7Di8C941+M+Zde6xZLlTY0rKi4rT986Jx&#10;3N1WYRnznDb57yf9rL/M/97aQX9kpqASXdNz+dHeOAtjkZVfBAB6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4cyJb4A&#10;AADbAAAADwAAAAAAAAABACAAAAAiAAAAZHJzL2Rvd25yZXYueG1sUEsBAhQAFAAAAAgAh07iQDMv&#10;BZ47AAAAOQAAABAAAAAAAAAAAQAgAAAADQEAAGRycy9zaGFwZXhtbC54bWxQSwUGAAAAAAYABgBb&#10;AQAAtwMAAAAA&#10;">
                    <v:path arrowok="t"/>
                    <v:fill on="f" focussize="0,0"/>
                    <v:stroke weight="0.5pt" color="#4472C4" miterlimit="8" joinstyle="miter" endarrow="open"/>
                    <v:imagedata o:title=""/>
                    <o:lock v:ext="edit" aspectratio="f"/>
                  </v:shape>
                  <v:shape id="直接箭头连接符 59" o:spid="_x0000_s1087" o:spt="32" type="#_x0000_t32" style="position:absolute;left:6855;top:20302;height:8;width:1095;" filled="f" stroked="t" coordsize="21600,21600" o:gfxdata="UEsDBAoAAAAAAIdO4kAAAAAAAAAAAAAAAAAEAAAAZHJzL1BLAwQUAAAACACHTuJAZMuXvr8AAADb&#10;AAAADwAAAGRycy9kb3ducmV2LnhtbEWPzW7CMBCE75V4B2uRemtsKrWiKYYDUMGhFyAS4raJt0na&#10;eB3Z5q9PXyMh9TianW92JrOL7cSJfGgdaxhlCgRx5UzLtYZi9/E0BhEissHOMWm4UoDZdPAwwdy4&#10;M2/otI21SBAOOWpoYuxzKUPVkMWQuZ44eV/OW4xJ+loaj+cEt518VupVWmw5NTTY07yh6md7tOmN&#10;79114eahLGldHla0X36q30Lrx+FIvYOIdIn/x/f02mh4eYPblgQAO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TLl76/&#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直接箭头连接符 60" o:spid="_x0000_s1088" o:spt="32" type="#_x0000_t32" style="position:absolute;left:6255;top:22679;height:751;width:0;" filled="f" stroked="t" coordsize="21600,21600" o:gfxdata="UEsDBAoAAAAAAIdO4kAAAAAAAAAAAAAAAAAEAAAAZHJzL1BLAwQUAAAACACHTuJAO530nr0AAADb&#10;AAAADwAAAGRycy9kb3ducmV2LnhtbEWPu27DMAxF9wL5B4EBujVSMgSFEyVDHkiGLnkARTfaYmwn&#10;FmVYyvPry6FAR+LyHh5O5w/fqBt1sQ5sYTgwoIiL4GouLRwP649PUDEhO2wCk4UnRZjPem9TzFy4&#10;845u+1QqgXDM0EKVUptpHYuKPMZBaIklO4XOY5KxK7Xr8C5w3+iRMWPtsWa5UGFLi4qKy/7qReN8&#10;eC7DIuY5bfOfDX2vvszraO17f2gmoBI90v/yX3vrLIzFXn4RAO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nfSevQAA&#10;ANsAAAAPAAAAAAAAAAEAIAAAACIAAABkcnMvZG93bnJldi54bWxQSwECFAAUAAAACACHTuJAMy8F&#10;njsAAAA5AAAAEAAAAAAAAAABACAAAAAMAQAAZHJzL3NoYXBleG1sLnhtbFBLBQYAAAAABgAGAFsB&#10;AAC2AwAAAAA=&#10;">
                    <v:path arrowok="t"/>
                    <v:fill on="f" focussize="0,0"/>
                    <v:stroke weight="0.5pt" color="#4472C4" miterlimit="8" joinstyle="miter" endarrow="open"/>
                    <v:imagedata o:title=""/>
                    <o:lock v:ext="edit" aspectratio="f"/>
                  </v:shape>
                  <v:shape id="直接箭头连接符 61" o:spid="_x0000_s1089" o:spt="32" type="#_x0000_t32" style="position:absolute;left:6255;top:23864;height:781;width:0;" filled="f" stroked="t" coordsize="21600,21600" o:gfxdata="UEsDBAoAAAAAAIdO4kAAAAAAAAAAAAAAAAAEAAAAZHJzL1BLAwQUAAAACACHTuJAVNFRBb0AAADb&#10;AAAADwAAAGRycy9kb3ducmV2LnhtbEWPzW7CMBCE70i8g7WVeiN2OCCUYjhAERx6KSCh3jbxkgTi&#10;dRS7/D09RkLiOJqdb3Yms6ttxJk6XzvWkCYKBHHhTM2lht12ORiD8AHZYOOYNNzIw2za700wM+7C&#10;v3TehFJECPsMNVQhtJmUvqjIok9cSxy9g+sshii7UpoOLxFuGzlUaiQt1hwbKmxpXlFx2vzb+MZx&#10;e1u4uc9zWud/K9p//6j7TuvPj1R9gQh0De/jV3ptNIxSeG6JAJ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0VEFvQAA&#10;ANsAAAAPAAAAAAAAAAEAIAAAACIAAABkcnMvZG93bnJldi54bWxQSwECFAAUAAAACACHTuJAMy8F&#10;njsAAAA5AAAAEAAAAAAAAAABACAAAAAMAQAAZHJzL3NoYXBleG1sLnhtbFBLBQYAAAAABgAGAFsB&#10;AAC2AwAAAAA=&#10;">
                    <v:path arrowok="t"/>
                    <v:fill on="f" focussize="0,0"/>
                    <v:stroke weight="0.5pt" color="#4472C4" miterlimit="8" joinstyle="miter" endarrow="open"/>
                    <v:imagedata o:title=""/>
                    <o:lock v:ext="edit" aspectratio="f"/>
                  </v:shape>
                  <v:shape id="直接箭头连接符 62" o:spid="_x0000_s1090" o:spt="32" type="#_x0000_t32" style="position:absolute;left:6255;top:25079;height:691;width:0;" filled="f" stroked="t" coordsize="21600,21600" o:gfxdata="UEsDBAoAAAAAAIdO4kAAAAAAAAAAAAAAAAAEAAAAZHJzL1BLAwQUAAAACACHTuJApAPPcrwAAADb&#10;AAAADwAAAGRycy9kb3ducmV2LnhtbEWPO4/CMBCE+5P4D9Yi0R02FOgUMBQ8BAUNDwnRbeIlCcTr&#10;KDbPX49PQqIczc43O6PJw1biRo0vHWvodRUI4syZknMN+93i9w+ED8gGK8ek4UkeJuPWzwgT4+68&#10;ods25CJC2CeooQihTqT0WUEWfdfVxNE7ucZiiLLJpWnwHuG2kn2lBtJiybGhwJqmBWWX7dXGN867&#10;58xNfZrSKj0u6TBfq9de6067p4YgAj3C9/iTXhkNgz78b4kAkO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Dz3K8AAAA&#10;2wAAAA8AAAAAAAAAAQAgAAAAIgAAAGRycy9kb3ducmV2LnhtbFBLAQIUABQAAAAIAIdO4kAzLwWe&#10;OwAAADkAAAAQAAAAAAAAAAEAIAAAAAsBAABkcnMvc2hhcGV4bWwueG1sUEsFBgAAAAAGAAYAWwEA&#10;ALUDAAAAAA==&#10;">
                    <v:path arrowok="t"/>
                    <v:fill on="f" focussize="0,0"/>
                    <v:stroke weight="0.5pt" color="#4472C4" miterlimit="8" joinstyle="miter" endarrow="open"/>
                    <v:imagedata o:title=""/>
                    <o:lock v:ext="edit" aspectratio="f"/>
                  </v:shape>
                  <w10:wrap type="none"/>
                  <w10:anchorlock/>
                </v:group>
              </w:pict>
            </w:r>
          </w:p>
          <w:p>
            <w:pPr>
              <w:spacing w:line="440" w:lineRule="exact"/>
              <w:ind w:firstLine="482" w:firstLineChars="200"/>
              <w:jc w:val="center"/>
              <w:rPr>
                <w:rFonts w:ascii="Times New Roman" w:hAnsi="Times New Roman" w:eastAsia="宋体"/>
                <w:b/>
                <w:smallCaps w:val="0"/>
                <w:sz w:val="24"/>
              </w:rPr>
            </w:pPr>
            <w:r>
              <w:rPr>
                <w:rFonts w:ascii="Times New Roman" w:hAnsi="Times New Roman" w:eastAsia="宋体"/>
                <w:b/>
                <w:smallCaps w:val="0"/>
                <w:sz w:val="24"/>
              </w:rPr>
              <w:t xml:space="preserve">图5-1  </w:t>
            </w:r>
            <w:r>
              <w:rPr>
                <w:rFonts w:hint="eastAsia" w:ascii="Times New Roman" w:hAnsi="Times New Roman" w:eastAsia="宋体"/>
                <w:b/>
                <w:smallCaps w:val="0"/>
                <w:snapToGrid w:val="0"/>
                <w:kern w:val="0"/>
                <w:sz w:val="24"/>
              </w:rPr>
              <w:t>石化设备用精密锻件生产工艺流程图</w:t>
            </w:r>
          </w:p>
          <w:p>
            <w:pPr>
              <w:spacing w:line="480" w:lineRule="exact"/>
              <w:ind w:firstLine="482" w:firstLineChars="200"/>
              <w:rPr>
                <w:rFonts w:ascii="Times New Roman" w:hAnsi="Times New Roman" w:eastAsia="宋体"/>
                <w:b/>
                <w:smallCaps w:val="0"/>
                <w:sz w:val="24"/>
              </w:rPr>
            </w:pPr>
            <w:r>
              <w:rPr>
                <w:rFonts w:ascii="Times New Roman" w:hAnsi="Times New Roman" w:eastAsia="宋体"/>
                <w:b/>
                <w:smallCaps w:val="0"/>
                <w:sz w:val="24"/>
              </w:rPr>
              <w:t>工艺流程简述：</w:t>
            </w:r>
          </w:p>
          <w:p>
            <w:pPr>
              <w:tabs>
                <w:tab w:val="left" w:pos="2160"/>
              </w:tabs>
              <w:spacing w:line="480" w:lineRule="exact"/>
              <w:ind w:firstLine="482" w:firstLineChars="200"/>
              <w:rPr>
                <w:rFonts w:ascii="Times New Roman" w:hAnsi="Times New Roman" w:eastAsia="宋体"/>
                <w:smallCaps w:val="0"/>
                <w:sz w:val="24"/>
              </w:rPr>
            </w:pPr>
            <w:r>
              <w:rPr>
                <w:rFonts w:hint="eastAsia" w:ascii="Times New Roman" w:hAnsi="Times New Roman" w:eastAsia="宋体"/>
                <w:b/>
                <w:smallCaps w:val="0"/>
                <w:sz w:val="24"/>
              </w:rPr>
              <w:t>断料</w:t>
            </w:r>
            <w:r>
              <w:rPr>
                <w:rFonts w:ascii="Times New Roman" w:hAnsi="Times New Roman" w:eastAsia="宋体"/>
                <w:b/>
                <w:smallCaps w:val="0"/>
                <w:sz w:val="24"/>
              </w:rPr>
              <w:t>：</w:t>
            </w:r>
            <w:r>
              <w:rPr>
                <w:rFonts w:hint="eastAsia" w:ascii="Times New Roman" w:hAnsi="Times New Roman" w:eastAsia="宋体"/>
                <w:smallCaps w:val="0"/>
                <w:sz w:val="24"/>
              </w:rPr>
              <w:t>将购买的钢材按照工艺需求用锯床锯断，该工序有金属边角料S1-1和噪声N1-1产生。</w:t>
            </w:r>
          </w:p>
          <w:p>
            <w:pPr>
              <w:tabs>
                <w:tab w:val="left" w:pos="2160"/>
              </w:tabs>
              <w:spacing w:line="480" w:lineRule="exact"/>
              <w:ind w:firstLine="482" w:firstLineChars="200"/>
              <w:rPr>
                <w:rFonts w:ascii="Times New Roman" w:hAnsi="Times New Roman" w:eastAsia="宋体"/>
                <w:smallCaps w:val="0"/>
                <w:sz w:val="24"/>
              </w:rPr>
            </w:pPr>
            <w:r>
              <w:rPr>
                <w:rFonts w:hint="eastAsia" w:ascii="Times New Roman" w:hAnsi="Times New Roman" w:eastAsia="宋体"/>
                <w:b/>
                <w:smallCaps w:val="0"/>
                <w:sz w:val="24"/>
              </w:rPr>
              <w:t>加热：</w:t>
            </w:r>
            <w:r>
              <w:rPr>
                <w:rFonts w:hint="eastAsia" w:ascii="Times New Roman" w:hAnsi="Times New Roman" w:eastAsia="宋体"/>
                <w:smallCaps w:val="0"/>
                <w:sz w:val="24"/>
              </w:rPr>
              <w:t>将锯断后的钢材使用加热炉加热，使之软化，加热炉采用天然气加热，该工序有天然气燃烧废气G1-1产生。</w:t>
            </w:r>
          </w:p>
          <w:p>
            <w:pPr>
              <w:tabs>
                <w:tab w:val="left" w:pos="2160"/>
              </w:tabs>
              <w:spacing w:line="480" w:lineRule="exact"/>
              <w:ind w:firstLine="482" w:firstLineChars="200"/>
              <w:rPr>
                <w:rFonts w:ascii="Times New Roman" w:hAnsi="Times New Roman" w:eastAsia="宋体"/>
                <w:smallCaps w:val="0"/>
                <w:sz w:val="24"/>
              </w:rPr>
            </w:pPr>
            <w:r>
              <w:rPr>
                <w:rFonts w:hint="eastAsia" w:ascii="Times New Roman" w:hAnsi="Times New Roman" w:eastAsia="宋体"/>
                <w:b/>
                <w:smallCaps w:val="0"/>
                <w:sz w:val="24"/>
                <w:lang w:eastAsia="zh-CN"/>
              </w:rPr>
              <w:t>液压成型</w:t>
            </w:r>
            <w:r>
              <w:rPr>
                <w:rFonts w:hint="eastAsia" w:ascii="Times New Roman" w:hAnsi="Times New Roman" w:eastAsia="宋体"/>
                <w:b/>
                <w:smallCaps w:val="0"/>
                <w:sz w:val="24"/>
              </w:rPr>
              <w:t>：</w:t>
            </w:r>
            <w:r>
              <w:rPr>
                <w:rFonts w:hint="eastAsia" w:ascii="Times New Roman" w:hAnsi="Times New Roman" w:eastAsia="宋体"/>
                <w:smallCaps w:val="0"/>
                <w:sz w:val="24"/>
              </w:rPr>
              <w:t>由机械手将加热软化的工件进入水压机内，利用液压的原理将工件进行反复</w:t>
            </w:r>
            <w:r>
              <w:rPr>
                <w:rFonts w:hint="eastAsia" w:ascii="Times New Roman" w:hAnsi="Times New Roman" w:eastAsia="宋体"/>
                <w:smallCaps w:val="0"/>
                <w:sz w:val="24"/>
                <w:lang w:eastAsia="zh-CN"/>
              </w:rPr>
              <w:t>液压</w:t>
            </w:r>
            <w:r>
              <w:rPr>
                <w:rFonts w:hint="eastAsia" w:ascii="Times New Roman" w:hAnsi="Times New Roman" w:eastAsia="宋体"/>
                <w:smallCaps w:val="0"/>
                <w:sz w:val="24"/>
              </w:rPr>
              <w:t>，压成所需规则形状的毛坯件。</w:t>
            </w:r>
          </w:p>
          <w:p>
            <w:pPr>
              <w:tabs>
                <w:tab w:val="left" w:pos="2160"/>
              </w:tabs>
              <w:spacing w:line="480" w:lineRule="exact"/>
              <w:ind w:firstLine="482" w:firstLineChars="200"/>
              <w:rPr>
                <w:rFonts w:ascii="Times New Roman" w:hAnsi="Times New Roman" w:eastAsia="宋体"/>
                <w:smallCaps w:val="0"/>
                <w:sz w:val="24"/>
              </w:rPr>
            </w:pPr>
            <w:r>
              <w:rPr>
                <w:rFonts w:hint="eastAsia" w:ascii="Times New Roman" w:hAnsi="Times New Roman" w:eastAsia="宋体"/>
                <w:b/>
                <w:smallCaps w:val="0"/>
                <w:sz w:val="24"/>
              </w:rPr>
              <w:t>热处理：</w:t>
            </w:r>
            <w:r>
              <w:rPr>
                <w:rFonts w:hint="eastAsia" w:ascii="Times New Roman" w:hAnsi="Times New Roman" w:eastAsia="宋体"/>
                <w:smallCaps w:val="0"/>
                <w:sz w:val="24"/>
              </w:rPr>
              <w:t>将</w:t>
            </w:r>
            <w:r>
              <w:rPr>
                <w:rFonts w:hint="eastAsia" w:ascii="Times New Roman" w:hAnsi="Times New Roman" w:eastAsia="宋体"/>
                <w:smallCaps w:val="0"/>
                <w:sz w:val="24"/>
                <w:lang w:eastAsia="zh-CN"/>
              </w:rPr>
              <w:t>液压</w:t>
            </w:r>
            <w:r>
              <w:rPr>
                <w:rFonts w:hint="eastAsia" w:ascii="Times New Roman" w:hAnsi="Times New Roman" w:eastAsia="宋体"/>
                <w:smallCaps w:val="0"/>
                <w:sz w:val="24"/>
              </w:rPr>
              <w:t>好的毛坯件自然冷却后由行车输送至热处理炉内，热处理炉采用电加热，该工序没有废气产生。</w:t>
            </w:r>
          </w:p>
          <w:p>
            <w:pPr>
              <w:tabs>
                <w:tab w:val="left" w:pos="2160"/>
              </w:tabs>
              <w:spacing w:line="480" w:lineRule="exact"/>
              <w:ind w:firstLine="482" w:firstLineChars="200"/>
              <w:rPr>
                <w:rFonts w:ascii="Times New Roman" w:hAnsi="Times New Roman" w:eastAsia="宋体"/>
                <w:b/>
                <w:smallCaps w:val="0"/>
                <w:sz w:val="24"/>
              </w:rPr>
            </w:pPr>
            <w:r>
              <w:rPr>
                <w:rFonts w:hint="eastAsia" w:ascii="Times New Roman" w:hAnsi="Times New Roman" w:eastAsia="宋体"/>
                <w:b/>
                <w:smallCaps w:val="0"/>
                <w:sz w:val="24"/>
              </w:rPr>
              <w:t>检验：</w:t>
            </w:r>
            <w:r>
              <w:rPr>
                <w:rFonts w:hint="eastAsia" w:ascii="Times New Roman" w:hAnsi="Times New Roman" w:eastAsia="宋体"/>
                <w:smallCaps w:val="0"/>
                <w:sz w:val="24"/>
              </w:rPr>
              <w:t>检验热处理后的毛坯件是否符合要求，检验合格即为成品。</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napToGrid w:val="0"/>
                <w:kern w:val="0"/>
                <w:sz w:val="24"/>
              </w:rPr>
              <w:t>2、机械零部件</w:t>
            </w:r>
            <w:r>
              <w:rPr>
                <w:rFonts w:ascii="Times New Roman" w:hAnsi="Times New Roman" w:eastAsia="宋体"/>
                <w:smallCaps w:val="0"/>
                <w:sz w:val="24"/>
              </w:rPr>
              <w:t>生产工艺流程：</w:t>
            </w:r>
          </w:p>
          <w:p>
            <w:pPr>
              <w:widowControl/>
              <w:jc w:val="center"/>
              <w:rPr>
                <w:rFonts w:ascii="Times New Roman" w:hAnsi="Times New Roman" w:eastAsia="宋体" w:cs="宋体"/>
                <w:smallCaps w:val="0"/>
                <w:kern w:val="0"/>
                <w:sz w:val="24"/>
              </w:rPr>
            </w:pPr>
            <w:r>
              <w:rPr>
                <w:rFonts w:ascii="Times New Roman" w:hAnsi="Times New Roman" w:eastAsia="宋体"/>
                <w:smallCaps w:val="0"/>
                <w:sz w:val="21"/>
              </w:rPr>
              <w:pict>
                <v:group id="组合 13" o:spid="_x0000_s1137" o:spt="203" style="height:253.5pt;width:212.25pt;" coordorigin="5970,41697" coordsize="4245,5070" o:gfxdata="UEsDBAoAAAAAAIdO4kAAAAAAAAAAAAAAAAAEAAAAZHJzL1BLAwQUAAAACACHTuJA7WLq4tsAAAAM&#10;AQAADwAAAGRycy9kb3ducmV2LnhtbE2PT0vDQBTE74LfYXmCN7ubhP4xZlOkqKci2AribZt9TUKz&#10;b0N2m7Tf3udJj8MMM78p1hfXiRGH0HrSkMwUCKTK25ZqDZ/714cViBANWdN5Qg1XDLAub28Kk1s/&#10;0QeOu1gLLqGQGw1NjH0uZagadCbMfI/E3tEPzkSWQy3tYCYud51MlVpIZ1rihcb0uGmwOu3OTsPb&#10;ZKbnLHkZt6fj5vq9n79/bRPU+v4uUU8gIl7iXxh+8RkdSmY6+DPZIDrWj1nGUQ3zZZaC4MQiWfKZ&#10;A1tqpVKQZSH/nyh/AFBLAwQUAAAACACHTuJAaYrFj4AFAAAqKQAADgAAAGRycy9lMm9Eb2MueG1s&#10;7VrLbuM2FN0X6D8Q2jeWZD1sI8ogTSZBgaATIC26pvWwhUqkSjKx03XRdlXMajYtChRou5p2Nbsu&#10;+jWT9DN6SZGyY8uYGRuIZwBl4UgkfU3ee3jIe8jDJ/OyQDcp4zklkeUc2BZKSUyTnEwi68svzj4Z&#10;WIgLTBJcUJJG1m3KrSdHH390OKtGqUuntEhShsAI4aNZFVlTIapRr8fjaVpifkCrlEBlRlmJBbyy&#10;SS9heAbWy6Ln2nbQm1GWVIzGKedQelpXWkfKfpalsXiWZTwVqIgs6JtQn0x9juVn7+gQjyYMV9M8&#10;1t3AW/SixDmBH21MnWKB0TXL10yVecwop5k4iGnZo1mWx6kaA4zGsVdGc87odaXGMhnNJlXjJnDt&#10;ip+2Nht/fnPJUJ5A7PoWIriEGN3/893r5z8iKADvzKrJCBqds+qqumS6YFK/yQHPM1bK/zAUNI8s&#10;tx/anu9b6Day4L/nutrH6VygWDYIhr4fQoMYWvRdZ+j5ukU8hVBJG/4whFBJA04wDOsQxdOn2oDn&#10;evrbvg3toEc904ue7GzTt1kFkOILr/HdvHY1xVWqgsGlQ7TXAs947e7FD3e/vLz77XsEZcpPqp30&#10;GhLzTykMzDHlHApbnNc2cOM3xzVO0w5rRo1HFePiPKUlkg+RxQD1Coz45oKL2kGmifxVTos8OcuL&#10;Qr2wyfikYOgGwww5U3/apw+aFQTNIivoQ7DWTEjbjYlxgeOv1y1AbwsCoZJBqUcvn8R8PNeuGtPk&#10;FjzFaD1FeRWf5WD3AnNxiRnMSYAE8Ix4Bh9ZQaEzVD9ZaErZt23lsj0EHWotNIM5Hln8m2vMUgsV&#10;nxGAw9DxPEkK6sXzQ8AqYss14+Uacl2eUHCSA4xWxepRtheFecwYLb8COjqWvwpVmMTw25ElzOOJ&#10;qJkH6CxOj49VI6CBCosLclXF0rR0LqHH14JmuQqddFPtG+09gLSclY+BbZhnNSMsYds3GIY5sB22&#10;3cHAlUbwqMN2h+19YTtowXawM7Y92++w3fG2pup9YTtswbbaR8llY2ve9p1hh+0O23vGNuSTa3uS&#10;wc68HfQdnWh0e5JuT7Iv3h62YHu4JbYHzhBSEJlEt+xJQpmhywT8fcglCZW5aJ2mdjniB5YjhpAN&#10;r/IxlOmk/h33GgNHahwSlq4frPCxa8tUXWLWsUM1KfYqgHSg/YCFjdA1oL3/+dXdT3/c//3X699f&#10;/ffvr/L55Z8I6hcAPiG1Vgca15wopTSA3DFPQM9TAinIGCRpqoDCVZWaAkrtgjlQm5Cb7w3CX6g0&#10;TUXWbrgCfBBIa9w/1DrXVD8uGM4nU3FCCQEBkLJaTNqgATb4lbpcI+2hWIpkWYFBsorLKgHBjExA&#10;vSomIO7Hgq1rf/zt5EMpEZ5iPq1lRqUsShfjUZkL0P+LvIysgS3/6mKB8+IpSZC4rUCQxozRmaxo&#10;VxHr5VpWa1nskfSxcKGYt8NIC+gq52qBEcR1A4wkq+4Eoz6QZO1Js58d9jV9djB632DUHCFsYKPl&#10;44QWGMHXFVZMcr7ERgZhdcx19v9GNgoCG7IstQw73gqMNIjCvtKBNy/BHRs9OhtBsPX5XTsbLSv3&#10;LTAyWGmBkVnvtoVRv983VvUhnoFRfTrYwWj9aGxvi1ojjG9go2WRvAVGBism4EtsBLKkIqptYQTJ&#10;qrH6EEYBpLr17sCcRpvjTn0i2rHRo7NRo0FvgJFaVx6sSHAwvdhiG6yYgC/BCNamnWDkB56xugIj&#10;yD47GLUe1O+LjZwWeQHKIEoaOu9yBL2QxFqOMjpJrLlO0V2beMv7We1Xgpw3qAtQv8BvywpqqG9d&#10;XZCzYae00PdWjzk6dWELdUHdM4MLeUqQ0JcH5Y2/5XelRiyuOB79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O1i6uLbAAAADAEAAA8AAAAAAAAAAQAgAAAAIgAAAGRycy9kb3ducmV2LnhtbFBLAQIU&#10;ABQAAAAIAIdO4kBpisWPgAUAACopAAAOAAAAAAAAAAEAIAAAACoBAABkcnMvZTJvRG9jLnhtbFBL&#10;BQYAAAAABgAGAFkBAAAcCQAAAAA=&#10;">
                  <o:lock v:ext="edit" aspectratio="f"/>
                  <v:shape id="文本框 64" o:spid="_x0000_s1122" o:spt="202" type="#_x0000_t202" style="position:absolute;left:5970;top:41697;height:450;width:1275;" fillcolor="#FFFFFF" filled="t" stroked="t" coordsize="21600,21600" o:gfxdata="UEsDBAoAAAAAAIdO4kAAAAAAAAAAAAAAAAAEAAAAZHJzL1BLAwQUAAAACACHTuJA28n3WLcAAADb&#10;AAAADwAAAGRycy9kb3ducmV2LnhtbEWPzQrCMBCE74LvEFbwpqk/FKlGQUEQb2ov3pZmbYvNpiTR&#10;6tsbQfA4zMw3zGrzMo14kvO1ZQWTcQKCuLC65lJBftmPFiB8QNbYWCYFb/KwWfd7K8y07fhEz3Mo&#10;RYSwz1BBFUKbSemLigz6sW2Jo3ezzmCI0pVSO+wi3DRymiSpNFhzXKiwpV1Fxf38MAoO6TZcKddH&#10;PZvObJfLwt0ar9RwMEmWIAK9wj/8ax+0gnQ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yfdYtwAAANsAAAAP&#10;AAAAAAAAAAEAIAAAACIAAABkcnMvZG93bnJldi54bWxQSwECFAAUAAAACACHTuJAMy8FnjsAAAA5&#10;AAAAEAAAAAAAAAABACAAAAAGAQAAZHJzL3NoYXBleG1sLnhtbFBLBQYAAAAABgAGAFsBAACwAwAA&#10;AAA=&#10;">
                    <v:path/>
                    <v:fill on="t" color2="#FFFFFF" focussize="0,0"/>
                    <v:stroke weight="0.5pt" color="#000000" joinstyle="round"/>
                    <v:imagedata o:title=""/>
                    <o:lock v:ext="edit" aspectratio="f"/>
                    <v:textbox>
                      <w:txbxContent>
                        <w:p>
                          <w:pPr>
                            <w:jc w:val="center"/>
                            <w:rPr>
                              <w:rFonts w:hint="eastAsia" w:eastAsia="宋体"/>
                              <w:lang w:eastAsia="zh-CN"/>
                            </w:rPr>
                          </w:pPr>
                          <w:r>
                            <w:rPr>
                              <w:rFonts w:hint="eastAsia"/>
                              <w:lang w:eastAsia="zh-CN"/>
                            </w:rPr>
                            <w:t>锻件</w:t>
                          </w:r>
                        </w:p>
                      </w:txbxContent>
                    </v:textbox>
                  </v:shape>
                  <v:shape id="文本框 65" o:spid="_x0000_s1123" o:spt="202" type="#_x0000_t202" style="position:absolute;left:5970;top:42882;height:450;width:1275;" fillcolor="#FFFFFF" filled="t" stroked="t" coordsize="21600,21600" o:gfxdata="UEsDBAoAAAAAAIdO4kAAAAAAAAAAAAAAAAAEAAAAZHJzL1BLAwQUAAAACACHTuJAtIVSw7cAAADb&#10;AAAADwAAAGRycy9kb3ducmV2LnhtbEWPwQrCMBBE74L/EFbwpqmKRapRUBDEm9qLt6VZ22KzKUm0&#10;+vdGEDwOM/OGWW1ephFPcr62rGAyTkAQF1bXXCrIL/vRAoQPyBoby6TgTR42635vhZm2HZ/oeQ6l&#10;iBD2GSqoQmgzKX1RkUE/ti1x9G7WGQxRulJqh12Em0ZOkySVBmuOCxW2tKuouJ8fRsEh3YYr5fqo&#10;Z9OZ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0hVLDtwAAANsAAAAP&#10;AAAAAAAAAAEAIAAAACIAAABkcnMvZG93bnJldi54bWxQSwECFAAUAAAACACHTuJAMy8FnjsAAAA5&#10;AAAAEAAAAAAAAAABACAAAAAGAQAAZHJzL3NoYXBleG1sLnhtbFBLBQYAAAAABgAGAFsBAACwAwAA&#10;AAA=&#10;">
                    <v:path/>
                    <v:fill on="t" color2="#FFFFFF" focussize="0,0"/>
                    <v:stroke weight="0.5pt" color="#000000" joinstyle="round"/>
                    <v:imagedata o:title=""/>
                    <o:lock v:ext="edit" aspectratio="f"/>
                    <v:textbox>
                      <w:txbxContent>
                        <w:p>
                          <w:pPr>
                            <w:jc w:val="center"/>
                            <w:rPr>
                              <w:rFonts w:hint="eastAsia" w:eastAsia="宋体"/>
                              <w:lang w:eastAsia="zh-CN"/>
                            </w:rPr>
                          </w:pPr>
                          <w:r>
                            <w:rPr>
                              <w:rFonts w:hint="eastAsia"/>
                              <w:lang w:eastAsia="zh-CN"/>
                            </w:rPr>
                            <w:t>机加工</w:t>
                          </w:r>
                        </w:p>
                      </w:txbxContent>
                    </v:textbox>
                  </v:shape>
                  <v:shape id="文本框 66" o:spid="_x0000_s1124" o:spt="202" type="#_x0000_t202" style="position:absolute;left:5970;top:44052;height:450;width:1275;" fillcolor="#FFFFFF" filled="t" stroked="t" coordsize="21600,21600" o:gfxdata="UEsDBAoAAAAAAIdO4kAAAAAAAAAAAAAAAAAEAAAAZHJzL1BLAwQUAAAACACHTuJARFfMtLYAAADb&#10;AAAADwAAAGRycy9kb3ducmV2LnhtbEWPwQrCMBBE74L/EFbwZlMVilSjoCCIN7UXb0uztsVmU5Jo&#10;9e+NIHgcZuYNs9q8TCue5HxjWcE0SUEQl1Y3XCkoLvvJAoQPyBpby6TgTR426+Fghbm2PZ/oeQ6V&#10;iBD2OSqoQ+hyKX1Zk0Gf2I44ejfrDIYoXSW1wz7CTStnaZpJgw3HhRo72tVU3s8Po+CQbcOVCn3U&#10;89nc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RXzLS2AAAA2wAAAA8A&#10;AAAAAAAAAQAgAAAAIgAAAGRycy9kb3ducmV2LnhtbFBLAQIUABQAAAAIAIdO4kAzLwWeOwAAADkA&#10;AAAQAAAAAAAAAAEAIAAAAAUBAABkcnMvc2hhcGV4bWwueG1sUEsFBgAAAAAGAAYAWwEAAK8DAAAA&#10;AA==&#10;">
                    <v:path/>
                    <v:fill on="t" color2="#FFFFFF" focussize="0,0"/>
                    <v:stroke weight="0.5pt" color="#000000" joinstyle="round"/>
                    <v:imagedata o:title=""/>
                    <o:lock v:ext="edit" aspectratio="f"/>
                    <v:textbox>
                      <w:txbxContent>
                        <w:p>
                          <w:pPr>
                            <w:jc w:val="center"/>
                            <w:rPr>
                              <w:rFonts w:hint="eastAsia" w:eastAsia="宋体"/>
                              <w:lang w:eastAsia="zh-CN"/>
                            </w:rPr>
                          </w:pPr>
                          <w:r>
                            <w:rPr>
                              <w:rFonts w:hint="eastAsia"/>
                              <w:lang w:eastAsia="zh-CN"/>
                            </w:rPr>
                            <w:t>探伤</w:t>
                          </w:r>
                        </w:p>
                      </w:txbxContent>
                    </v:textbox>
                  </v:shape>
                  <v:shape id="文本框 67" o:spid="_x0000_s1125" o:spt="202" type="#_x0000_t202" style="position:absolute;left:5970;top:45192;height:450;width:1275;" fillcolor="#FFFFFF" filled="t" stroked="t" coordsize="21600,21600" o:gfxdata="UEsDBAoAAAAAAIdO4kAAAAAAAAAAAAAAAAAEAAAAZHJzL1BLAwQUAAAACACHTuJAKxtpL7cAAADb&#10;AAAADwAAAGRycy9kb3ducmV2LnhtbEWPwQrCMBBE74L/EFbwpqkKVapRUBDEm9qLt6VZ22KzKUm0&#10;+vdGEDwOM/OGWW1ephFPcr62rGAyTkAQF1bXXCrIL/vRAoQPyBoby6TgTR42635vhZm2HZ/oeQ6l&#10;iBD2GSqoQmgzKX1RkUE/ti1x9G7WGQxRulJqh12Em0ZOkySVBmuOCxW2tKuouJ8fRsEh3YYr5fqo&#10;Z9OZ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G2kvtwAAANsAAAAP&#10;AAAAAAAAAAEAIAAAACIAAABkcnMvZG93bnJldi54bWxQSwECFAAUAAAACACHTuJAMy8FnjsAAAA5&#10;AAAAEAAAAAAAAAABACAAAAAGAQAAZHJzL3NoYXBleG1sLnhtbFBLBQYAAAAABgAGAFsBAACwAwAA&#10;AAA=&#10;">
                    <v:path/>
                    <v:fill on="t" color2="#FFFFFF" focussize="0,0"/>
                    <v:stroke weight="0.5pt" color="#000000" joinstyle="round"/>
                    <v:imagedata o:title=""/>
                    <o:lock v:ext="edit" aspectratio="f"/>
                    <v:textbox>
                      <w:txbxContent>
                        <w:p>
                          <w:pPr>
                            <w:jc w:val="center"/>
                            <w:rPr>
                              <w:rFonts w:hint="eastAsia" w:eastAsia="宋体"/>
                              <w:lang w:val="en-US" w:eastAsia="zh-CN"/>
                            </w:rPr>
                          </w:pPr>
                          <w:r>
                            <w:rPr>
                              <w:rFonts w:hint="eastAsia"/>
                              <w:lang w:val="en-US" w:eastAsia="zh-CN"/>
                            </w:rPr>
                            <w:t>清洗</w:t>
                          </w:r>
                        </w:p>
                      </w:txbxContent>
                    </v:textbox>
                  </v:shape>
                  <v:shape id="文本框 68" o:spid="_x0000_s1126" o:spt="202" type="#_x0000_t202" style="position:absolute;left:5970;top:46317;height:450;width:1275;" fillcolor="#FFFFFF" filled="t" stroked="t" coordsize="21600,21600" o:gfxdata="UEsDBAoAAAAAAIdO4kAAAAAAAAAAAAAAAAAEAAAAZHJzL1BLAwQUAAAACACHTuJAWoT9XbQAAADb&#10;AAAADwAAAGRycy9kb3ducmV2LnhtbEVPvQrCMBDeBd8hnOCmaRWKVGNBQRA3tYvb0ZxtsbmUJFp9&#10;ezMIjh/f/6Z4m068yPnWsoJ0noAgrqxuuVZQXg+zFQgfkDV2lknBhzwU2/Fog7m2A5/pdQm1iCHs&#10;c1TQhNDnUvqqIYN+bnviyN2tMxgidLXUDocYbjq5SJJMGmw5NjTY076h6nF5GgXHbBduVOqTXi6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ahP1dtAAAANsAAAAPAAAA&#10;AAAAAAEAIAAAACIAAABkcnMvZG93bnJldi54bWxQSwECFAAUAAAACACHTuJAMy8FnjsAAAA5AAAA&#10;EAAAAAAAAAABACAAAAADAQAAZHJzL3NoYXBleG1sLnhtbFBLBQYAAAAABgAGAFsBAACtAwAAAAA=&#10;">
                    <v:path/>
                    <v:fill on="t" color2="#FFFFFF" focussize="0,0"/>
                    <v:stroke weight="0.5pt" color="#000000" joinstyle="round"/>
                    <v:imagedata o:title=""/>
                    <o:lock v:ext="edit" aspectratio="f"/>
                    <v:textbox>
                      <w:txbxContent>
                        <w:p>
                          <w:pPr>
                            <w:jc w:val="center"/>
                            <w:rPr>
                              <w:rFonts w:hint="eastAsia" w:eastAsia="宋体"/>
                              <w:lang w:eastAsia="zh-CN"/>
                            </w:rPr>
                          </w:pPr>
                          <w:r>
                            <w:rPr>
                              <w:rFonts w:hint="eastAsia"/>
                              <w:lang w:eastAsia="zh-CN"/>
                            </w:rPr>
                            <w:t>成品</w:t>
                          </w:r>
                        </w:p>
                      </w:txbxContent>
                    </v:textbox>
                  </v:shape>
                  <v:shape id="文本框 69" o:spid="_x0000_s1127" o:spt="202" type="#_x0000_t202" style="position:absolute;left:8190;top:44052;height:450;width:1755;" fillcolor="#FFFFFF" filled="t" stroked="f" coordsize="21600,21600" o:gfxdata="UEsDBAoAAAAAAIdO4kAAAAAAAAAAAAAAAAAEAAAAZHJzL1BLAwQUAAAACACHTuJAsoxwVrkAAADb&#10;AAAADwAAAGRycy9kb3ducmV2LnhtbEWPS6vCMBSE94L/IRzBnaa9iFyr0YUg3JXg43Z9aI5NsTkp&#10;SXz+eiMILoeZ+YZZrO62FVfyoXGsIB9nIIgrpxuuFRwPm9EviBCRNbaOScGDAqyW/d4CC+1uvKPr&#10;PtYiQTgUqMDE2BVShsqQxTB2HXHyTs5bjEn6WmqPtwS3rfzJsqm02HBaMNjR2lB13l+sgrK2z/I/&#10;77zRtp3w9vk4HF2j1HCQZ3MQke7xG/60/7SC6QzeX9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KMcFa5AAAA2wAA&#10;AA8AAAAAAAAAAQAgAAAAIgAAAGRycy9kb3ducmV2LnhtbFBLAQIUABQAAAAIAIdO4kAzLwWeOwAA&#10;ADkAAAAQAAAAAAAAAAEAIAAAAAgBAABkcnMvc2hhcGV4bWwueG1sUEsFBgAAAAAGAAYAWwEAALID&#10;AAAAAA==&#10;">
                    <v:path/>
                    <v:fill on="t" color2="#FFFFFF" focussize="0,0"/>
                    <v:stroke on="f" weight="0.5pt"/>
                    <v:imagedata o:title=""/>
                    <o:lock v:ext="edit" aspectratio="f"/>
                    <v:textbox>
                      <w:txbxContent>
                        <w:p>
                          <w:pPr>
                            <w:jc w:val="center"/>
                            <w:rPr>
                              <w:rFonts w:hint="eastAsia" w:eastAsia="宋体"/>
                              <w:lang w:val="en-US" w:eastAsia="zh-CN"/>
                            </w:rPr>
                          </w:pPr>
                          <w:r>
                            <w:rPr>
                              <w:rFonts w:hint="eastAsia"/>
                              <w:lang w:val="en-US" w:eastAsia="zh-CN"/>
                            </w:rPr>
                            <w:t>G2-1有机废气</w:t>
                          </w:r>
                        </w:p>
                      </w:txbxContent>
                    </v:textbox>
                  </v:shape>
                  <v:shape id="文本框 71" o:spid="_x0000_s1128" o:spt="202" type="#_x0000_t202" style="position:absolute;left:8175;top:42567;height:1079;width:2040;" fillcolor="#FFFFFF" filled="t" stroked="f" coordsize="21600,21600" o:gfxdata="UEsDBAoAAAAAAIdO4kAAAAAAAAAAAAAAAAAEAAAAZHJzL1BLAwQUAAAACACHTuJAySPqjbgAAADb&#10;AAAADwAAAGRycy9kb3ducmV2LnhtbEWPS6vCMBSE9xf8D+EI7q5pRVSq0YUguBJ8rg/NsSk2JyWJ&#10;z19vBMHlMDPfMLPFwzbiRj7UjhXk/QwEcel0zZWCw371PwERIrLGxjEpeFKAxbzzN8NCuztv6baL&#10;lUgQDgUqMDG2hZShNGQx9F1LnLyz8xZjkr6S2uM9wW0jB1k2khZrTgsGW1oaKi+7q1VwquzrdMxb&#10;b7Rthrx5PfcHVyvV6+bZFESkR/yFv+21VjDO4fM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SPqjbgAAADbAAAA&#10;DwAAAAAAAAABACAAAAAiAAAAZHJzL2Rvd25yZXYueG1sUEsBAhQAFAAAAAgAh07iQDMvBZ47AAAA&#10;OQAAABAAAAAAAAAAAQAgAAAABwEAAGRycy9zaGFwZXhtbC54bWxQSwUGAAAAAAYABgBbAQAAsQMA&#10;AAAA&#10;">
                    <v:path/>
                    <v:fill on="t" color2="#FFFFFF" focussize="0,0"/>
                    <v:stroke on="f" weight="0.5pt"/>
                    <v:imagedata o:title=""/>
                    <o:lock v:ext="edit" aspectratio="f"/>
                    <v:textbox>
                      <w:txbxContent>
                        <w:p>
                          <w:pPr>
                            <w:jc w:val="center"/>
                            <w:rPr>
                              <w:rFonts w:hint="eastAsia"/>
                              <w:lang w:val="en-US" w:eastAsia="zh-CN"/>
                            </w:rPr>
                          </w:pPr>
                          <w:r>
                            <w:rPr>
                              <w:rFonts w:hint="eastAsia"/>
                              <w:lang w:val="en-US" w:eastAsia="zh-CN"/>
                            </w:rPr>
                            <w:t>S2-1 金属边角料</w:t>
                          </w:r>
                        </w:p>
                        <w:p>
                          <w:pPr>
                            <w:jc w:val="center"/>
                            <w:rPr>
                              <w:rFonts w:hint="eastAsia"/>
                              <w:lang w:val="en-US" w:eastAsia="zh-CN"/>
                            </w:rPr>
                          </w:pPr>
                          <w:r>
                            <w:rPr>
                              <w:rFonts w:hint="eastAsia"/>
                              <w:lang w:val="en-US" w:eastAsia="zh-CN"/>
                            </w:rPr>
                            <w:t>S2-2 废乳化液</w:t>
                          </w:r>
                        </w:p>
                        <w:p>
                          <w:pPr>
                            <w:jc w:val="center"/>
                            <w:rPr>
                              <w:rFonts w:hint="eastAsia"/>
                              <w:lang w:val="en-US" w:eastAsia="zh-CN"/>
                            </w:rPr>
                          </w:pPr>
                          <w:r>
                            <w:rPr>
                              <w:rFonts w:hint="eastAsia"/>
                              <w:lang w:val="en-US" w:eastAsia="zh-CN"/>
                            </w:rPr>
                            <w:t>N2-1 噪声</w:t>
                          </w:r>
                        </w:p>
                      </w:txbxContent>
                    </v:textbox>
                  </v:shape>
                  <v:shape id="直接箭头连接符 72" o:spid="_x0000_s1129" o:spt="32" type="#_x0000_t32" style="position:absolute;left:7245;top:44277;height:0;width:945;" filled="f" stroked="t" coordsize="21600,21600" o:gfxdata="UEsDBAoAAAAAAIdO4kAAAAAAAAAAAAAAAAAEAAAAZHJzL1BLAwQUAAAACACHTuJAIdpZr78AAADb&#10;AAAADwAAAGRycy9kb3ducmV2LnhtbEWPwW7CMBBE70j9B2sr9UZsOLRVwHCgoHLopQEJcdvESxIa&#10;r6PYDUm/vq5UieNodt7sLNeDbURPna8da5glCgRx4UzNpYbjYTd9BeEDssHGMWkYycN69TBZYmrc&#10;jT+pz0IpIoR9ihqqENpUSl9UZNEnriWO3sV1FkOUXSlNh7cIt42cK/UsLdYcGypsaVNR8ZV92/jG&#10;9TC+uY3Pc9rn53c6bT/Uz1Hrp8eZWoAINIT78X96bzS8zOFvSwS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aWa+/&#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直接箭头连接符 73" o:spid="_x0000_s1130" o:spt="32" type="#_x0000_t32" style="position:absolute;left:7245;top:43107;height:0;width:930;" filled="f" stroked="t" coordsize="21600,21600" o:gfxdata="UEsDBAoAAAAAAIdO4kAAAAAAAAAAAAAAAAAEAAAAZHJzL1BLAwQUAAAACACHTuJATpb8NL8AAADb&#10;AAAADwAAAGRycy9kb3ducmV2LnhtbEWPzW7CMBCE75V4B2uRemtsWqlUKYYDUMGhFyAS4raJt0na&#10;eB3Z5q9PXyMh9TianW92JrOL7cSJfGgdaxhlCgRx5UzLtYZi9/H0BiJEZIOdY9JwpQCz6eBhgrlx&#10;Z97QaRtrkSAcctTQxNjnUoaqIYshcz1x8r6ctxiT9LU0Hs8Jbjv5rNSrtNhyamiwp3lD1c/2aNMb&#10;37vrws1DWdK6PKxov/xUv4XWj8ORegcR6RL/j+/ptdEwfoHblgQAO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W/DS/&#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直接箭头连接符 74" o:spid="_x0000_s1131" o:spt="32" type="#_x0000_t32" style="position:absolute;left:6608;top:42147;height:735;width:0;" filled="f" stroked="t" coordsize="21600,21600" o:gfxdata="UEsDBAoAAAAAAIdO4kAAAAAAAAAAAAAAAAAEAAAAZHJzL1BLAwQUAAAACACHTuJAwX9kQL8AAADb&#10;AAAADwAAAGRycy9kb3ducmV2LnhtbEWPzW7CMBCE75V4B2uRemtsqqpUKYYDUMGhFyAS4raJt0na&#10;eB3Z5q9PXyMh9TianW92JrOL7cSJfGgdaxhlCgRx5UzLtYZi9/H0BiJEZIOdY9JwpQCz6eBhgrlx&#10;Z97QaRtrkSAcctTQxNjnUoaqIYshcz1x8r6ctxiT9LU0Hs8Jbjv5rNSrtNhyamiwp3lD1c/2aNMb&#10;37vrws1DWdK6PKxov/xUv4XWj8ORegcR6RL/j+/ptdEwfoHblgQAO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ZEC/&#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直接箭头连接符 75" o:spid="_x0000_s1132" o:spt="32" type="#_x0000_t32" style="position:absolute;left:6608;top:43332;height:720;width:0;" filled="f" stroked="t" coordsize="21600,21600" o:gfxdata="UEsDBAoAAAAAAIdO4kAAAAAAAAAAAAAAAAAEAAAAZHJzL1BLAwQUAAAACACHTuJArjPB278AAADb&#10;AAAADwAAAGRycy9kb3ducmV2LnhtbEWPzW7CMBCE75V4B2uRemtsKrVUKYYDUMGhFyAS4raJt0na&#10;eB3Z5q9PXyMh9TianW92JrOL7cSJfGgdaxhlCgRx5UzLtYZi9/H0BiJEZIOdY9JwpQCz6eBhgrlx&#10;Z97QaRtrkSAcctTQxNjnUoaqIYshcz1x8r6ctxiT9LU0Hs8Jbjv5rNSrtNhyamiwp3lD1c/2aNMb&#10;37vrws1DWdK6PKxov/xUv4XWj8ORegcR6RL/j+/ptdEwfoHblgQAO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zwdu/&#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直接箭头连接符 76" o:spid="_x0000_s1133" o:spt="32" type="#_x0000_t32" style="position:absolute;left:6608;top:44502;height:690;width:0;" filled="f" stroked="t" coordsize="21600,21600" o:gfxdata="UEsDBAoAAAAAAIdO4kAAAAAAAAAAAAAAAAAEAAAAZHJzL1BLAwQUAAAACACHTuJAXuFfrL8AAADb&#10;AAAADwAAAGRycy9kb3ducmV2LnhtbEWPzW7CMBCE75V4B2uRuBWbHtIqYDjwo3Lg0oBUcdvE2yQl&#10;XkexgYSnrytV6nE0O9/sLFa9bcSNOl871jCbKhDEhTM1lxpOx93zGwgfkA02jknDQB5Wy9HTAlPj&#10;7vxBtyyUIkLYp6ihCqFNpfRFRRb91LXE0ftyncUQZVdK0+E9wm0jX5RKpMWaY0OFLa0rKi7Z1cY3&#10;vo/Dxq19ntM+P7/T5/agHietJ+OZmoMI1If/47/03mh4TeB3SwS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7hX6y/&#10;AAAA2wAAAA8AAAAAAAAAAQAgAAAAIgAAAGRycy9kb3ducmV2LnhtbFBLAQIUABQAAAAIAIdO4kAz&#10;LwWeOwAAADkAAAAQAAAAAAAAAAEAIAAAAA4BAABkcnMvc2hhcGV4bWwueG1sUEsFBgAAAAAGAAYA&#10;WwEAALgDAAAAAA==&#10;">
                    <v:path arrowok="t"/>
                    <v:fill on="f" focussize="0,0"/>
                    <v:stroke weight="0.5pt" color="#4472C4" miterlimit="8" joinstyle="miter" endarrow="open"/>
                    <v:imagedata o:title=""/>
                    <o:lock v:ext="edit" aspectratio="f"/>
                  </v:shape>
                  <v:shape id="直接箭头连接符 77" o:spid="_x0000_s1134" o:spt="32" type="#_x0000_t32" style="position:absolute;left:6608;top:45642;height:675;width:0;" filled="f" stroked="t" coordsize="21600,21600" o:gfxdata="UEsDBAoAAAAAAIdO4kAAAAAAAAAAAAAAAAAEAAAAZHJzL1BLAwQUAAAACACHTuJAMa36N74AAADb&#10;AAAADwAAAGRycy9kb3ducmV2LnhtbEWPS2/CMBCE70j9D9ZW4kZsOBSUYjjwEBy4FJBQb5t4SQLx&#10;OopdHv31GAmJ42h2vtkZT2+2FhdqfeVYQz9RIIhzZyouNOx3y94IhA/IBmvHpOFOHqaTj84YU+Ou&#10;/EOXbShEhLBPUUMZQpNK6fOSLPrENcTRO7rWYoiyLaRp8RrhtpYDpb6kxYpjQ4kNzUrKz9s/G984&#10;7e5zN/NZRuvsd0WHxUb977XufvbVN4hAt/A+fqXXRsNwCM8tEQBy8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a36N74A&#10;AADbAAAADwAAAAAAAAABACAAAAAiAAAAZHJzL2Rvd25yZXYueG1sUEsBAhQAFAAAAAgAh07iQDMv&#10;BZ47AAAAOQAAABAAAAAAAAAAAQAgAAAADQEAAGRycy9zaGFwZXhtbC54bWxQSwUGAAAAAAYABgBb&#10;AQAAtwMAAAAA&#10;">
                    <v:path arrowok="t"/>
                    <v:fill on="f" focussize="0,0"/>
                    <v:stroke weight="0.5pt" color="#4472C4" miterlimit="8" joinstyle="miter" endarrow="open"/>
                    <v:imagedata o:title=""/>
                    <o:lock v:ext="edit" aspectratio="f"/>
                  </v:shape>
                  <v:shape id="文本框 11" o:spid="_x0000_s1135" o:spt="202" type="#_x0000_t202" style="position:absolute;left:8190;top:45192;height:450;width:1755;" fillcolor="#FFFFFF" filled="t" stroked="f" coordsize="21600,21600" o:gfxdata="UEsDBAoAAAAAAIdO4kAAAAAAAAAAAAAAAAAEAAAAZHJzL1BLAwQUAAAACACHTuJAFPwPLbQAAADb&#10;AAAADwAAAGRycy9kb3ducmV2LnhtbEVPyQrCMBC9C/5DGMGbphURqUYPguBJcD0PzdgUm0lJ4vr1&#10;RhC8zeOtM18+bSPu5EPtWEE+zEAQl07XXCk4HtaDKYgQkTU2jknBiwIsF93OHAvtHryj+z5WIoVw&#10;KFCBibEtpAylIYth6FrixF2ctxgT9JXUHh8p3DZylGUTabHm1GCwpZWh8rq/WQXnyr7Pp7z1Rttm&#10;zNv363B0tVL9Xp7NQER6xr/4597oND+H7y/pALn4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U/A8ttAAAANsAAAAPAAAA&#10;AAAAAAEAIAAAACIAAABkcnMvZG93bnJldi54bWxQSwECFAAUAAAACACHTuJAMy8FnjsAAAA5AAAA&#10;EAAAAAAAAAABACAAAAADAQAAZHJzL3NoYXBleG1sLnhtbFBLBQYAAAAABgAGAFsBAACtAwAAAAA=&#10;">
                    <v:path/>
                    <v:fill on="t" color2="#FFFFFF" focussize="0,0"/>
                    <v:stroke on="f" weight="0.5pt"/>
                    <v:imagedata o:title=""/>
                    <o:lock v:ext="edit" aspectratio="f"/>
                    <v:textbox>
                      <w:txbxContent>
                        <w:p>
                          <w:pPr>
                            <w:jc w:val="center"/>
                            <w:rPr>
                              <w:rFonts w:hint="eastAsia" w:eastAsia="宋体"/>
                              <w:lang w:val="en-US" w:eastAsia="zh-CN"/>
                            </w:rPr>
                          </w:pPr>
                          <w:r>
                            <w:rPr>
                              <w:rFonts w:hint="eastAsia"/>
                              <w:lang w:val="en-US" w:eastAsia="zh-CN"/>
                            </w:rPr>
                            <w:t>S2-3清洗废水</w:t>
                          </w:r>
                        </w:p>
                      </w:txbxContent>
                    </v:textbox>
                  </v:shape>
                  <v:shape id="直接箭头连接符 12" o:spid="_x0000_s1136" o:spt="32" type="#_x0000_t32" style="position:absolute;left:7245;top:45417;height:0;width:945;" filled="f" stroked="t" coordsize="21600,21600" o:gfxdata="UEsDBAoAAAAAAIdO4kAAAAAAAAAAAAAAAAAEAAAAZHJzL1BLAwQUAAAACACHTuJA/AW8D7wAAADb&#10;AAAADwAAAGRycy9kb3ducmV2LnhtbEWPS6vCMBCF94L/IYzgThNdiFSjC6+iCzc+QNxNm7Gtt5mU&#10;Jj5/vREu3N0M53xnzkznT1uJOzW+dKxh0FcgiDNnSs41HA+r3hiED8gGK8ek4UUe5rN2a4qJcQ/e&#10;0X0fchFD2CeooQihTqT0WUEWfd/VxFG7uMZiiGuTS9PgI4bbSg6VGkmLJccLBda0KCj73d9srHE9&#10;vH7cwqcpbdLzmk7LrXofte52BmoCItAz/Jv/6I2J3BC+v8QB5O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FvA+8AAAA&#10;2wAAAA8AAAAAAAAAAQAgAAAAIgAAAGRycy9kb3ducmV2LnhtbFBLAQIUABQAAAAIAIdO4kAzLwWe&#10;OwAAADkAAAAQAAAAAAAAAAEAIAAAAAsBAABkcnMvc2hhcGV4bWwueG1sUEsFBgAAAAAGAAYAWwEA&#10;ALUDAAAAAA==&#10;">
                    <v:path arrowok="t"/>
                    <v:fill on="f" focussize="0,0"/>
                    <v:stroke weight="0.5pt" color="#4472C4" miterlimit="8" joinstyle="miter" endarrow="open"/>
                    <v:imagedata o:title=""/>
                    <o:lock v:ext="edit" aspectratio="f"/>
                  </v:shape>
                  <w10:wrap type="none"/>
                  <w10:anchorlock/>
                </v:group>
              </w:pict>
            </w:r>
          </w:p>
          <w:p>
            <w:pPr>
              <w:spacing w:line="440" w:lineRule="exact"/>
              <w:ind w:firstLine="482" w:firstLineChars="200"/>
              <w:jc w:val="center"/>
              <w:rPr>
                <w:rFonts w:ascii="Times New Roman" w:hAnsi="Times New Roman" w:eastAsia="宋体"/>
                <w:b/>
                <w:smallCaps w:val="0"/>
                <w:sz w:val="24"/>
              </w:rPr>
            </w:pPr>
            <w:r>
              <w:rPr>
                <w:rFonts w:ascii="Times New Roman" w:hAnsi="Times New Roman" w:eastAsia="宋体"/>
                <w:b/>
                <w:smallCaps w:val="0"/>
                <w:sz w:val="24"/>
              </w:rPr>
              <w:t>图5-</w:t>
            </w:r>
            <w:r>
              <w:rPr>
                <w:rFonts w:hint="eastAsia" w:ascii="Times New Roman" w:hAnsi="Times New Roman" w:eastAsia="宋体"/>
                <w:b/>
                <w:smallCaps w:val="0"/>
                <w:sz w:val="24"/>
              </w:rPr>
              <w:t>2</w:t>
            </w:r>
            <w:r>
              <w:rPr>
                <w:rFonts w:hint="eastAsia" w:ascii="Times New Roman" w:hAnsi="Times New Roman" w:eastAsia="宋体"/>
                <w:b/>
                <w:smallCaps w:val="0"/>
                <w:snapToGrid w:val="0"/>
                <w:kern w:val="0"/>
                <w:sz w:val="24"/>
              </w:rPr>
              <w:t>机械零部件生产工艺流程图</w:t>
            </w:r>
          </w:p>
          <w:p>
            <w:pPr>
              <w:spacing w:line="480" w:lineRule="exact"/>
              <w:ind w:firstLine="482" w:firstLineChars="200"/>
              <w:rPr>
                <w:rFonts w:ascii="Times New Roman" w:hAnsi="Times New Roman" w:eastAsia="宋体"/>
                <w:b/>
                <w:smallCaps w:val="0"/>
                <w:sz w:val="24"/>
              </w:rPr>
            </w:pPr>
            <w:r>
              <w:rPr>
                <w:rFonts w:ascii="Times New Roman" w:hAnsi="Times New Roman" w:eastAsia="宋体"/>
                <w:b/>
                <w:smallCaps w:val="0"/>
                <w:sz w:val="24"/>
              </w:rPr>
              <w:t>工艺流程简述：</w:t>
            </w:r>
          </w:p>
          <w:p>
            <w:pPr>
              <w:tabs>
                <w:tab w:val="left" w:pos="2160"/>
              </w:tabs>
              <w:spacing w:line="480" w:lineRule="exact"/>
              <w:ind w:firstLine="482" w:firstLineChars="200"/>
              <w:rPr>
                <w:rFonts w:ascii="Times New Roman" w:hAnsi="Times New Roman" w:eastAsia="宋体"/>
                <w:bCs/>
                <w:smallCaps w:val="0"/>
                <w:sz w:val="24"/>
              </w:rPr>
            </w:pPr>
            <w:r>
              <w:rPr>
                <w:rFonts w:hint="eastAsia" w:ascii="Times New Roman" w:hAnsi="Times New Roman" w:eastAsia="宋体"/>
                <w:b/>
                <w:smallCaps w:val="0"/>
                <w:sz w:val="24"/>
              </w:rPr>
              <w:t>机加工</w:t>
            </w:r>
            <w:r>
              <w:rPr>
                <w:rFonts w:ascii="Times New Roman" w:hAnsi="Times New Roman" w:eastAsia="宋体"/>
                <w:b/>
                <w:smallCaps w:val="0"/>
                <w:sz w:val="24"/>
              </w:rPr>
              <w:t>：</w:t>
            </w:r>
            <w:r>
              <w:rPr>
                <w:rFonts w:hint="eastAsia" w:ascii="Times New Roman" w:hAnsi="Times New Roman" w:eastAsia="宋体"/>
                <w:smallCaps w:val="0"/>
                <w:sz w:val="24"/>
              </w:rPr>
              <w:t>通过粗加工、钻孔、铣槽、磨光、金加工等机加工工序后即为成品。机加工过程须使用乳化液，起冷却、润滑刀具的作用。将外购的乳化液原液按照1:20的比例配水而成，机加工设备均配置乳化液过滤装置，乳化液循环使用，随铁屑带走的部分定期添加，待乳化液使用一段时间后失去冷却和润滑功能时，须将乳化液更换。该工序有金属边角料（铁屑）S2-1、废乳化液S2-2和噪声N2-1产生。</w:t>
            </w:r>
          </w:p>
          <w:p>
            <w:pPr>
              <w:spacing w:line="480" w:lineRule="exact"/>
              <w:ind w:firstLine="482" w:firstLineChars="200"/>
              <w:rPr>
                <w:rFonts w:hint="eastAsia" w:ascii="Times New Roman" w:hAnsi="Times New Roman" w:eastAsia="宋体"/>
                <w:b/>
                <w:smallCaps w:val="0"/>
                <w:sz w:val="24"/>
                <w:lang w:val="en-US" w:eastAsia="zh-CN"/>
              </w:rPr>
            </w:pPr>
            <w:r>
              <w:rPr>
                <w:rFonts w:hint="eastAsia" w:ascii="Times New Roman" w:hAnsi="Times New Roman" w:eastAsia="宋体"/>
                <w:b/>
                <w:smallCaps w:val="0"/>
                <w:sz w:val="24"/>
                <w:lang w:eastAsia="zh-CN"/>
              </w:rPr>
              <w:t>探伤：</w:t>
            </w:r>
            <w:r>
              <w:rPr>
                <w:rFonts w:hint="eastAsia" w:ascii="Times New Roman" w:hAnsi="Times New Roman" w:eastAsia="宋体"/>
                <w:b w:val="0"/>
                <w:bCs/>
                <w:smallCaps w:val="0"/>
                <w:sz w:val="24"/>
                <w:lang w:eastAsia="zh-CN"/>
              </w:rPr>
              <w:t>部分</w:t>
            </w:r>
            <w:r>
              <w:rPr>
                <w:rFonts w:hint="eastAsia" w:ascii="Times New Roman" w:hAnsi="Times New Roman" w:eastAsia="宋体"/>
                <w:b w:val="0"/>
                <w:bCs w:val="0"/>
                <w:smallCaps w:val="0"/>
                <w:color w:val="auto"/>
                <w:sz w:val="24"/>
                <w:szCs w:val="24"/>
              </w:rPr>
              <w:t>加工后的工件</w:t>
            </w:r>
            <w:r>
              <w:rPr>
                <w:rFonts w:hint="eastAsia" w:ascii="Times New Roman" w:hAnsi="Times New Roman" w:eastAsia="宋体"/>
                <w:b w:val="0"/>
                <w:bCs w:val="0"/>
                <w:smallCaps w:val="0"/>
                <w:color w:val="auto"/>
                <w:sz w:val="24"/>
                <w:szCs w:val="24"/>
                <w:lang w:eastAsia="zh-CN"/>
              </w:rPr>
              <w:t>需</w:t>
            </w:r>
            <w:r>
              <w:rPr>
                <w:rFonts w:hint="eastAsia" w:ascii="Times New Roman" w:hAnsi="Times New Roman" w:eastAsia="宋体"/>
                <w:b w:val="0"/>
                <w:bCs w:val="0"/>
                <w:smallCaps w:val="0"/>
                <w:color w:val="auto"/>
                <w:sz w:val="24"/>
                <w:szCs w:val="24"/>
              </w:rPr>
              <w:t>进行</w:t>
            </w:r>
            <w:r>
              <w:rPr>
                <w:rFonts w:hint="eastAsia" w:ascii="Times New Roman" w:hAnsi="Times New Roman" w:eastAsia="宋体"/>
                <w:b w:val="0"/>
                <w:bCs w:val="0"/>
                <w:smallCaps w:val="0"/>
                <w:color w:val="auto"/>
                <w:sz w:val="24"/>
                <w:szCs w:val="24"/>
                <w:lang w:eastAsia="zh-CN"/>
              </w:rPr>
              <w:t>着色渗透</w:t>
            </w:r>
            <w:r>
              <w:rPr>
                <w:rFonts w:hint="eastAsia" w:ascii="Times New Roman" w:hAnsi="Times New Roman" w:eastAsia="宋体"/>
                <w:b w:val="0"/>
                <w:bCs w:val="0"/>
                <w:smallCaps w:val="0"/>
                <w:color w:val="auto"/>
                <w:sz w:val="24"/>
                <w:szCs w:val="24"/>
              </w:rPr>
              <w:t>探伤，检查工件是否存在裂纹。</w:t>
            </w:r>
            <w:r>
              <w:rPr>
                <w:rFonts w:hint="eastAsia" w:ascii="Times New Roman" w:hAnsi="Times New Roman" w:eastAsia="宋体"/>
                <w:b w:val="0"/>
                <w:bCs w:val="0"/>
                <w:smallCaps w:val="0"/>
                <w:color w:val="auto"/>
                <w:sz w:val="24"/>
                <w:szCs w:val="24"/>
                <w:lang w:eastAsia="zh-CN"/>
              </w:rPr>
              <w:t>着色渗透</w:t>
            </w:r>
            <w:r>
              <w:rPr>
                <w:rFonts w:hint="eastAsia" w:ascii="Times New Roman" w:hAnsi="Times New Roman" w:eastAsia="宋体"/>
                <w:b w:val="0"/>
                <w:bCs w:val="0"/>
                <w:smallCaps w:val="0"/>
                <w:color w:val="auto"/>
                <w:sz w:val="24"/>
                <w:szCs w:val="24"/>
              </w:rPr>
              <w:t>探伤时，首先将红色渗透剂施加在被检</w:t>
            </w:r>
            <w:r>
              <w:rPr>
                <w:rFonts w:hint="eastAsia" w:ascii="Times New Roman" w:hAnsi="Times New Roman" w:eastAsia="宋体"/>
                <w:b w:val="0"/>
                <w:bCs w:val="0"/>
                <w:smallCaps w:val="0"/>
                <w:color w:val="auto"/>
                <w:sz w:val="24"/>
                <w:szCs w:val="24"/>
                <w:lang w:eastAsia="zh-CN"/>
              </w:rPr>
              <w:t>工件</w:t>
            </w:r>
            <w:r>
              <w:rPr>
                <w:rFonts w:hint="eastAsia" w:ascii="Times New Roman" w:hAnsi="Times New Roman" w:eastAsia="宋体"/>
                <w:b w:val="0"/>
                <w:bCs w:val="0"/>
                <w:smallCaps w:val="0"/>
                <w:color w:val="auto"/>
                <w:sz w:val="24"/>
                <w:szCs w:val="24"/>
              </w:rPr>
              <w:t>表面，如果被检表面存在缺陷，渗透剂便渗入缺陷内，当把表面多余渗透剂去除后，再施加显象剂，缺陷内的渗透剂便被吸出，从而呈现出红色缺陷迹痕。</w:t>
            </w:r>
            <w:r>
              <w:rPr>
                <w:rFonts w:hint="eastAsia" w:ascii="Times New Roman" w:hAnsi="Times New Roman" w:eastAsia="宋体"/>
                <w:b w:val="0"/>
                <w:bCs w:val="0"/>
                <w:smallCaps w:val="0"/>
                <w:color w:val="auto"/>
                <w:sz w:val="24"/>
                <w:szCs w:val="24"/>
                <w:lang w:eastAsia="zh-CN"/>
              </w:rPr>
              <w:t>着色渗透探伤过程中</w:t>
            </w:r>
            <w:r>
              <w:rPr>
                <w:rFonts w:hint="eastAsia" w:ascii="Times New Roman" w:hAnsi="Times New Roman" w:eastAsia="宋体"/>
                <w:b w:val="0"/>
                <w:bCs w:val="0"/>
                <w:smallCaps w:val="0"/>
                <w:color w:val="auto"/>
                <w:sz w:val="24"/>
                <w:szCs w:val="24"/>
              </w:rPr>
              <w:t>渗透剂和显象剂均采用人工喷涂方式进行，该过程渗透剂和显象剂挥发产生有机废气G</w:t>
            </w:r>
            <w:r>
              <w:rPr>
                <w:rFonts w:hint="eastAsia" w:ascii="Times New Roman" w:hAnsi="Times New Roman" w:eastAsia="宋体"/>
                <w:b w:val="0"/>
                <w:bCs w:val="0"/>
                <w:smallCaps w:val="0"/>
                <w:color w:val="auto"/>
                <w:sz w:val="24"/>
                <w:szCs w:val="24"/>
                <w:lang w:val="en-US" w:eastAsia="zh-CN"/>
              </w:rPr>
              <w:t>2-1。</w:t>
            </w:r>
          </w:p>
          <w:p>
            <w:pPr>
              <w:tabs>
                <w:tab w:val="left" w:pos="2160"/>
              </w:tabs>
              <w:spacing w:line="480" w:lineRule="exact"/>
              <w:ind w:firstLine="482" w:firstLineChars="200"/>
              <w:rPr>
                <w:rFonts w:ascii="Times New Roman" w:hAnsi="Times New Roman" w:eastAsia="宋体"/>
                <w:smallCaps w:val="0"/>
                <w:sz w:val="24"/>
              </w:rPr>
            </w:pPr>
            <w:r>
              <w:rPr>
                <w:rFonts w:hint="eastAsia" w:ascii="Times New Roman" w:hAnsi="Times New Roman" w:eastAsia="宋体"/>
                <w:b/>
                <w:smallCaps w:val="0"/>
                <w:sz w:val="24"/>
              </w:rPr>
              <w:t>清洗：</w:t>
            </w:r>
            <w:r>
              <w:rPr>
                <w:rFonts w:hint="eastAsia"/>
                <w:smallCaps w:val="0"/>
                <w:sz w:val="24"/>
                <w:lang w:eastAsia="zh-CN"/>
              </w:rPr>
              <w:t>将</w:t>
            </w:r>
            <w:r>
              <w:rPr>
                <w:rFonts w:hint="eastAsia" w:ascii="Times New Roman" w:hAnsi="Times New Roman" w:eastAsia="宋体"/>
                <w:smallCaps w:val="0"/>
                <w:sz w:val="24"/>
              </w:rPr>
              <w:t>清洗剂</w:t>
            </w:r>
            <w:r>
              <w:rPr>
                <w:rFonts w:hint="eastAsia"/>
                <w:smallCaps w:val="0"/>
                <w:sz w:val="24"/>
                <w:lang w:eastAsia="zh-CN"/>
              </w:rPr>
              <w:t>和水以</w:t>
            </w:r>
            <w:r>
              <w:rPr>
                <w:rFonts w:hint="eastAsia"/>
                <w:smallCaps w:val="0"/>
                <w:sz w:val="24"/>
                <w:lang w:val="en-US" w:eastAsia="zh-CN"/>
              </w:rPr>
              <w:t>1：10的比例配比后，</w:t>
            </w:r>
            <w:r>
              <w:rPr>
                <w:rFonts w:hint="eastAsia" w:ascii="Times New Roman" w:hAnsi="Times New Roman" w:eastAsia="宋体"/>
                <w:smallCaps w:val="0"/>
                <w:sz w:val="24"/>
              </w:rPr>
              <w:t>对</w:t>
            </w:r>
            <w:r>
              <w:rPr>
                <w:rFonts w:hint="eastAsia" w:ascii="Times New Roman" w:hAnsi="Times New Roman" w:eastAsia="宋体"/>
                <w:smallCaps w:val="0"/>
                <w:sz w:val="24"/>
                <w:lang w:eastAsia="zh-CN"/>
              </w:rPr>
              <w:t>探伤后的</w:t>
            </w:r>
            <w:r>
              <w:rPr>
                <w:rFonts w:hint="eastAsia" w:ascii="Times New Roman" w:hAnsi="Times New Roman" w:eastAsia="宋体"/>
                <w:smallCaps w:val="0"/>
                <w:sz w:val="24"/>
              </w:rPr>
              <w:t>机械零部件进行清洗，该过程会产生</w:t>
            </w:r>
            <w:r>
              <w:rPr>
                <w:rFonts w:hint="eastAsia" w:ascii="Times New Roman" w:hAnsi="Times New Roman" w:eastAsia="宋体"/>
                <w:smallCaps w:val="0"/>
                <w:sz w:val="24"/>
                <w:lang w:eastAsia="zh-CN"/>
              </w:rPr>
              <w:t>清洗废液</w:t>
            </w:r>
            <w:r>
              <w:rPr>
                <w:rFonts w:hint="eastAsia" w:ascii="Times New Roman" w:hAnsi="Times New Roman" w:eastAsia="宋体"/>
                <w:smallCaps w:val="0"/>
                <w:sz w:val="24"/>
              </w:rPr>
              <w:t>S2-3。</w:t>
            </w:r>
          </w:p>
          <w:p>
            <w:pPr>
              <w:tabs>
                <w:tab w:val="left" w:pos="2160"/>
              </w:tabs>
              <w:spacing w:line="480" w:lineRule="exact"/>
              <w:ind w:firstLine="482" w:firstLineChars="200"/>
              <w:rPr>
                <w:rFonts w:ascii="Times New Roman" w:hAnsi="Times New Roman" w:eastAsia="宋体"/>
                <w:smallCaps w:val="0"/>
                <w:sz w:val="24"/>
              </w:rPr>
            </w:pPr>
            <w:r>
              <w:rPr>
                <w:rFonts w:hint="eastAsia" w:ascii="Times New Roman" w:hAnsi="Times New Roman" w:eastAsia="宋体"/>
                <w:b/>
                <w:smallCaps w:val="0"/>
                <w:sz w:val="24"/>
              </w:rPr>
              <w:t>检验：</w:t>
            </w:r>
            <w:r>
              <w:rPr>
                <w:rFonts w:hint="eastAsia" w:ascii="Times New Roman" w:hAnsi="Times New Roman" w:eastAsia="宋体"/>
                <w:smallCaps w:val="0"/>
                <w:sz w:val="24"/>
              </w:rPr>
              <w:t>根据产品要求进行检测，判定工件质量是否合格，检验合格即为成品。</w:t>
            </w:r>
          </w:p>
          <w:p>
            <w:pPr>
              <w:spacing w:line="440" w:lineRule="exact"/>
              <w:rPr>
                <w:rFonts w:ascii="Times New Roman" w:hAnsi="Times New Roman" w:eastAsia="宋体"/>
                <w:smallCaps w:val="0"/>
                <w:sz w:val="24"/>
              </w:rPr>
            </w:pPr>
            <w:r>
              <w:rPr>
                <w:rFonts w:ascii="Times New Roman" w:hAnsi="Times New Roman" w:eastAsia="宋体"/>
                <w:smallCaps w:val="0"/>
                <w:sz w:val="24"/>
              </w:rPr>
              <w:t>1 废水</w:t>
            </w:r>
          </w:p>
          <w:p>
            <w:pPr>
              <w:spacing w:line="440" w:lineRule="exact"/>
              <w:rPr>
                <w:rFonts w:ascii="Times New Roman" w:hAnsi="Times New Roman" w:eastAsia="宋体"/>
                <w:smallCaps w:val="0"/>
                <w:sz w:val="24"/>
                <w:szCs w:val="21"/>
              </w:rPr>
            </w:pPr>
            <w:r>
              <w:rPr>
                <w:rFonts w:ascii="Times New Roman" w:hAnsi="Times New Roman" w:eastAsia="宋体"/>
                <w:smallCaps w:val="0"/>
                <w:sz w:val="24"/>
                <w:szCs w:val="21"/>
              </w:rPr>
              <w:t>1.1</w:t>
            </w:r>
            <w:r>
              <w:rPr>
                <w:rFonts w:ascii="Times New Roman" w:hAnsi="Times New Roman" w:eastAsia="宋体"/>
                <w:smallCaps w:val="0"/>
                <w:sz w:val="24"/>
              </w:rPr>
              <w:t>生活污水</w:t>
            </w:r>
          </w:p>
          <w:p>
            <w:pPr>
              <w:spacing w:line="44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本项目新增员工140，形成全厂员工300人的规模，厂内设有食堂、宿舍和浴室。</w:t>
            </w:r>
            <w:r>
              <w:rPr>
                <w:rFonts w:ascii="Times New Roman" w:hAnsi="Times New Roman" w:eastAsia="宋体"/>
                <w:smallCaps w:val="0"/>
                <w:sz w:val="24"/>
              </w:rPr>
              <w:t>根据</w:t>
            </w:r>
            <w:r>
              <w:rPr>
                <w:rFonts w:hint="eastAsia" w:ascii="Times New Roman" w:hAnsi="Times New Roman" w:eastAsia="宋体"/>
                <w:smallCaps w:val="0"/>
                <w:sz w:val="24"/>
              </w:rPr>
              <w:t>《常州市工业和城市生活用水定额(2011年修订)》人均生活用水定额按120L/（人</w:t>
            </w:r>
            <w:r>
              <w:rPr>
                <w:rFonts w:ascii="Times New Roman" w:hAnsi="Times New Roman" w:eastAsia="宋体"/>
                <w:smallCaps w:val="0"/>
                <w:sz w:val="24"/>
              </w:rPr>
              <w:t>•</w:t>
            </w:r>
            <w:r>
              <w:rPr>
                <w:rFonts w:hint="eastAsia" w:ascii="Times New Roman" w:hAnsi="Times New Roman" w:eastAsia="宋体"/>
                <w:smallCaps w:val="0"/>
                <w:sz w:val="24"/>
              </w:rPr>
              <w:t>天）计，</w:t>
            </w:r>
            <w:bookmarkStart w:id="28" w:name="_Hlk515356134"/>
            <w:r>
              <w:rPr>
                <w:rFonts w:hint="eastAsia" w:ascii="Times New Roman" w:hAnsi="Times New Roman" w:eastAsia="宋体"/>
                <w:smallCaps w:val="0"/>
                <w:sz w:val="24"/>
              </w:rPr>
              <w:t>产污率按80%计</w:t>
            </w:r>
            <w:bookmarkEnd w:id="28"/>
            <w:r>
              <w:rPr>
                <w:rFonts w:hint="eastAsia" w:ascii="Times New Roman" w:hAnsi="Times New Roman" w:eastAsia="宋体"/>
                <w:smallCaps w:val="0"/>
                <w:sz w:val="24"/>
              </w:rPr>
              <w:t>，本项目生活用水产生量约5040t/a，产污率按80%计，生活污水排放量约4032t/a。</w:t>
            </w:r>
          </w:p>
          <w:p>
            <w:pPr>
              <w:spacing w:line="480" w:lineRule="exact"/>
              <w:ind w:firstLine="482" w:firstLineChars="200"/>
              <w:jc w:val="center"/>
              <w:rPr>
                <w:rFonts w:ascii="Times New Roman" w:hAnsi="Times New Roman" w:eastAsia="宋体"/>
                <w:b/>
                <w:smallCaps w:val="0"/>
                <w:sz w:val="24"/>
              </w:rPr>
            </w:pPr>
            <w:r>
              <w:rPr>
                <w:rFonts w:hint="eastAsia" w:ascii="Times New Roman" w:hAnsi="Times New Roman" w:eastAsia="宋体"/>
                <w:b/>
                <w:smallCaps w:val="0"/>
                <w:sz w:val="24"/>
              </w:rPr>
              <w:t>表5-</w:t>
            </w:r>
            <w:r>
              <w:rPr>
                <w:rFonts w:ascii="Times New Roman" w:hAnsi="Times New Roman" w:eastAsia="宋体"/>
                <w:b/>
                <w:smallCaps w:val="0"/>
                <w:sz w:val="24"/>
              </w:rPr>
              <w:t>2本项目废水产生排放量一览表</w:t>
            </w:r>
          </w:p>
          <w:tbl>
            <w:tblPr>
              <w:tblStyle w:val="21"/>
              <w:tblW w:w="8295"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96"/>
              <w:gridCol w:w="707"/>
              <w:gridCol w:w="622"/>
              <w:gridCol w:w="930"/>
              <w:gridCol w:w="591"/>
              <w:gridCol w:w="745"/>
              <w:gridCol w:w="634"/>
              <w:gridCol w:w="895"/>
              <w:gridCol w:w="129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78" w:type="dxa"/>
                  <w:vMerge w:val="restart"/>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水来源</w:t>
                  </w:r>
                </w:p>
              </w:tc>
              <w:tc>
                <w:tcPr>
                  <w:tcW w:w="596" w:type="dxa"/>
                  <w:vMerge w:val="restart"/>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废水量</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m</w:t>
                  </w:r>
                  <w:r>
                    <w:rPr>
                      <w:rFonts w:ascii="Times New Roman" w:hAnsi="Times New Roman" w:eastAsia="宋体"/>
                      <w:smallCaps w:val="0"/>
                      <w:sz w:val="18"/>
                      <w:szCs w:val="18"/>
                      <w:vertAlign w:val="superscript"/>
                    </w:rPr>
                    <w:t>3</w:t>
                  </w:r>
                  <w:r>
                    <w:rPr>
                      <w:rFonts w:ascii="Times New Roman" w:hAnsi="Times New Roman" w:eastAsia="宋体"/>
                      <w:smallCaps w:val="0"/>
                      <w:sz w:val="18"/>
                      <w:szCs w:val="18"/>
                    </w:rPr>
                    <w:t>/a</w:t>
                  </w:r>
                </w:p>
              </w:tc>
              <w:tc>
                <w:tcPr>
                  <w:tcW w:w="707" w:type="dxa"/>
                  <w:vMerge w:val="restart"/>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污染物</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名称</w:t>
                  </w:r>
                </w:p>
              </w:tc>
              <w:tc>
                <w:tcPr>
                  <w:tcW w:w="1552" w:type="dxa"/>
                  <w:gridSpan w:val="2"/>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污染物产生量</w:t>
                  </w:r>
                </w:p>
              </w:tc>
              <w:tc>
                <w:tcPr>
                  <w:tcW w:w="591" w:type="dxa"/>
                  <w:vMerge w:val="restart"/>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治理</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措施</w:t>
                  </w:r>
                </w:p>
              </w:tc>
              <w:tc>
                <w:tcPr>
                  <w:tcW w:w="745" w:type="dxa"/>
                  <w:vMerge w:val="restart"/>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污染物</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名称</w:t>
                  </w:r>
                </w:p>
              </w:tc>
              <w:tc>
                <w:tcPr>
                  <w:tcW w:w="1529" w:type="dxa"/>
                  <w:gridSpan w:val="2"/>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污染物排放量</w:t>
                  </w:r>
                </w:p>
              </w:tc>
              <w:tc>
                <w:tcPr>
                  <w:tcW w:w="1297" w:type="dxa"/>
                  <w:vMerge w:val="restart"/>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排放方式与去向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78" w:type="dxa"/>
                  <w:vMerge w:val="continue"/>
                  <w:vAlign w:val="center"/>
                </w:tcPr>
                <w:p>
                  <w:pPr>
                    <w:snapToGrid w:val="0"/>
                    <w:jc w:val="center"/>
                    <w:rPr>
                      <w:rFonts w:ascii="Times New Roman" w:hAnsi="Times New Roman" w:eastAsia="宋体"/>
                      <w:smallCaps w:val="0"/>
                      <w:sz w:val="18"/>
                      <w:szCs w:val="18"/>
                    </w:rPr>
                  </w:pPr>
                </w:p>
              </w:tc>
              <w:tc>
                <w:tcPr>
                  <w:tcW w:w="596" w:type="dxa"/>
                  <w:vMerge w:val="continue"/>
                  <w:vAlign w:val="center"/>
                </w:tcPr>
                <w:p>
                  <w:pPr>
                    <w:snapToGrid w:val="0"/>
                    <w:jc w:val="center"/>
                    <w:rPr>
                      <w:rFonts w:ascii="Times New Roman" w:hAnsi="Times New Roman" w:eastAsia="宋体"/>
                      <w:smallCaps w:val="0"/>
                      <w:sz w:val="18"/>
                      <w:szCs w:val="18"/>
                    </w:rPr>
                  </w:pPr>
                </w:p>
              </w:tc>
              <w:tc>
                <w:tcPr>
                  <w:tcW w:w="707" w:type="dxa"/>
                  <w:vMerge w:val="continue"/>
                  <w:vAlign w:val="center"/>
                </w:tcPr>
                <w:p>
                  <w:pPr>
                    <w:snapToGrid w:val="0"/>
                    <w:jc w:val="center"/>
                    <w:rPr>
                      <w:rFonts w:ascii="Times New Roman" w:hAnsi="Times New Roman" w:eastAsia="宋体"/>
                      <w:smallCaps w:val="0"/>
                      <w:sz w:val="18"/>
                      <w:szCs w:val="18"/>
                    </w:rPr>
                  </w:pPr>
                </w:p>
              </w:tc>
              <w:tc>
                <w:tcPr>
                  <w:tcW w:w="622"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浓度</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mg/l</w:t>
                  </w:r>
                </w:p>
              </w:tc>
              <w:tc>
                <w:tcPr>
                  <w:tcW w:w="930"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产生量</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t/a</w:t>
                  </w:r>
                </w:p>
              </w:tc>
              <w:tc>
                <w:tcPr>
                  <w:tcW w:w="591" w:type="dxa"/>
                  <w:vMerge w:val="continue"/>
                  <w:vAlign w:val="center"/>
                </w:tcPr>
                <w:p>
                  <w:pPr>
                    <w:snapToGrid w:val="0"/>
                    <w:jc w:val="center"/>
                    <w:rPr>
                      <w:rFonts w:ascii="Times New Roman" w:hAnsi="Times New Roman" w:eastAsia="宋体"/>
                      <w:smallCaps w:val="0"/>
                      <w:sz w:val="18"/>
                      <w:szCs w:val="18"/>
                    </w:rPr>
                  </w:pPr>
                </w:p>
              </w:tc>
              <w:tc>
                <w:tcPr>
                  <w:tcW w:w="745" w:type="dxa"/>
                  <w:vMerge w:val="continue"/>
                  <w:vAlign w:val="center"/>
                </w:tcPr>
                <w:p>
                  <w:pPr>
                    <w:snapToGrid w:val="0"/>
                    <w:jc w:val="center"/>
                    <w:rPr>
                      <w:rFonts w:ascii="Times New Roman" w:hAnsi="Times New Roman" w:eastAsia="宋体"/>
                      <w:smallCaps w:val="0"/>
                      <w:sz w:val="18"/>
                      <w:szCs w:val="18"/>
                    </w:rPr>
                  </w:pPr>
                </w:p>
              </w:tc>
              <w:tc>
                <w:tcPr>
                  <w:tcW w:w="634"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浓度</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mg/l</w:t>
                  </w:r>
                </w:p>
              </w:tc>
              <w:tc>
                <w:tcPr>
                  <w:tcW w:w="895"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排放量</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t/a</w:t>
                  </w:r>
                </w:p>
              </w:tc>
              <w:tc>
                <w:tcPr>
                  <w:tcW w:w="1297" w:type="dxa"/>
                  <w:vMerge w:val="continue"/>
                  <w:vAlign w:val="center"/>
                </w:tcPr>
                <w:p>
                  <w:pPr>
                    <w:snapToGrid w:val="0"/>
                    <w:jc w:val="center"/>
                    <w:rPr>
                      <w:rFonts w:ascii="Times New Roman" w:hAnsi="Times New Roman" w:eastAsia="宋体"/>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78" w:type="dxa"/>
                  <w:vMerge w:val="restart"/>
                  <w:tcMar>
                    <w:left w:w="28" w:type="dxa"/>
                    <w:right w:w="28" w:type="dxa"/>
                  </w:tcMar>
                  <w:vAlign w:val="center"/>
                </w:tcPr>
                <w:p>
                  <w:pPr>
                    <w:snapToGrid w:val="0"/>
                    <w:jc w:val="center"/>
                    <w:rPr>
                      <w:rFonts w:ascii="Times New Roman" w:hAnsi="Times New Roman" w:eastAsia="宋体"/>
                      <w:smallCaps w:val="0"/>
                      <w:sz w:val="18"/>
                      <w:szCs w:val="18"/>
                    </w:rPr>
                  </w:pPr>
                  <w:bookmarkStart w:id="29" w:name="OLE_LINK5" w:colFirst="4" w:colLast="4"/>
                  <w:r>
                    <w:rPr>
                      <w:rFonts w:ascii="Times New Roman" w:hAnsi="Times New Roman" w:eastAsia="宋体"/>
                      <w:smallCaps w:val="0"/>
                      <w:sz w:val="18"/>
                      <w:szCs w:val="18"/>
                    </w:rPr>
                    <w:t>生活</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污水</w:t>
                  </w:r>
                </w:p>
              </w:tc>
              <w:tc>
                <w:tcPr>
                  <w:tcW w:w="596" w:type="dxa"/>
                  <w:vMerge w:val="restart"/>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4032</w:t>
                  </w:r>
                </w:p>
              </w:tc>
              <w:tc>
                <w:tcPr>
                  <w:tcW w:w="707"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COD</w:t>
                  </w:r>
                </w:p>
              </w:tc>
              <w:tc>
                <w:tcPr>
                  <w:tcW w:w="622"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4</w:t>
                  </w:r>
                  <w:r>
                    <w:rPr>
                      <w:rFonts w:ascii="Times New Roman" w:hAnsi="Times New Roman" w:eastAsia="宋体"/>
                      <w:smallCaps w:val="0"/>
                      <w:kern w:val="0"/>
                      <w:sz w:val="18"/>
                      <w:szCs w:val="18"/>
                    </w:rPr>
                    <w:t>00</w:t>
                  </w:r>
                </w:p>
              </w:tc>
              <w:tc>
                <w:tcPr>
                  <w:tcW w:w="930" w:type="dxa"/>
                  <w:vAlign w:val="center"/>
                </w:tcPr>
                <w:p>
                  <w:pPr>
                    <w:jc w:val="center"/>
                    <w:rPr>
                      <w:rFonts w:hint="eastAsia" w:ascii="Times New Roman" w:hAnsi="Times New Roman" w:eastAsia="宋体" w:cs="宋体"/>
                      <w:smallCaps w:val="0"/>
                      <w:sz w:val="18"/>
                      <w:szCs w:val="18"/>
                      <w:lang w:val="en-US" w:eastAsia="zh-CN"/>
                    </w:rPr>
                  </w:pPr>
                  <w:r>
                    <w:rPr>
                      <w:rFonts w:hint="eastAsia" w:ascii="Times New Roman" w:hAnsi="Times New Roman" w:eastAsia="宋体" w:cs="宋体"/>
                      <w:smallCaps w:val="0"/>
                      <w:sz w:val="18"/>
                      <w:szCs w:val="18"/>
                    </w:rPr>
                    <w:t>1.61</w:t>
                  </w:r>
                  <w:r>
                    <w:rPr>
                      <w:rFonts w:hint="eastAsia" w:ascii="Times New Roman" w:hAnsi="Times New Roman" w:eastAsia="宋体" w:cs="宋体"/>
                      <w:smallCaps w:val="0"/>
                      <w:sz w:val="18"/>
                      <w:szCs w:val="18"/>
                      <w:lang w:val="en-US" w:eastAsia="zh-CN"/>
                    </w:rPr>
                    <w:t>3</w:t>
                  </w:r>
                </w:p>
              </w:tc>
              <w:tc>
                <w:tcPr>
                  <w:tcW w:w="591" w:type="dxa"/>
                  <w:vMerge w:val="restart"/>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745"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COD</w:t>
                  </w:r>
                </w:p>
              </w:tc>
              <w:tc>
                <w:tcPr>
                  <w:tcW w:w="634"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4</w:t>
                  </w:r>
                  <w:r>
                    <w:rPr>
                      <w:rFonts w:ascii="Times New Roman" w:hAnsi="Times New Roman" w:eastAsia="宋体"/>
                      <w:smallCaps w:val="0"/>
                      <w:kern w:val="0"/>
                      <w:sz w:val="18"/>
                      <w:szCs w:val="18"/>
                    </w:rPr>
                    <w:t>00</w:t>
                  </w:r>
                </w:p>
              </w:tc>
              <w:tc>
                <w:tcPr>
                  <w:tcW w:w="895"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cs="宋体"/>
                      <w:smallCaps w:val="0"/>
                      <w:sz w:val="18"/>
                      <w:szCs w:val="18"/>
                    </w:rPr>
                    <w:t>1.61</w:t>
                  </w:r>
                  <w:r>
                    <w:rPr>
                      <w:rFonts w:hint="eastAsia" w:ascii="Times New Roman" w:hAnsi="Times New Roman" w:eastAsia="宋体" w:cs="宋体"/>
                      <w:smallCaps w:val="0"/>
                      <w:sz w:val="18"/>
                      <w:szCs w:val="18"/>
                      <w:lang w:val="en-US" w:eastAsia="zh-CN"/>
                    </w:rPr>
                    <w:t>3</w:t>
                  </w:r>
                </w:p>
              </w:tc>
              <w:tc>
                <w:tcPr>
                  <w:tcW w:w="1297" w:type="dxa"/>
                  <w:vMerge w:val="restart"/>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接入太湖大道污水管网进太湖湾污水处理厂处理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78" w:type="dxa"/>
                  <w:vMerge w:val="continue"/>
                  <w:tcMar>
                    <w:left w:w="28" w:type="dxa"/>
                    <w:right w:w="28" w:type="dxa"/>
                  </w:tcMar>
                  <w:vAlign w:val="center"/>
                </w:tcPr>
                <w:p>
                  <w:pPr>
                    <w:snapToGrid w:val="0"/>
                    <w:jc w:val="center"/>
                    <w:rPr>
                      <w:rFonts w:ascii="Times New Roman" w:hAnsi="Times New Roman" w:eastAsia="宋体"/>
                      <w:smallCaps w:val="0"/>
                      <w:sz w:val="18"/>
                      <w:szCs w:val="18"/>
                    </w:rPr>
                  </w:pPr>
                </w:p>
              </w:tc>
              <w:tc>
                <w:tcPr>
                  <w:tcW w:w="596" w:type="dxa"/>
                  <w:vMerge w:val="continue"/>
                  <w:vAlign w:val="center"/>
                </w:tcPr>
                <w:p>
                  <w:pPr>
                    <w:snapToGrid w:val="0"/>
                    <w:jc w:val="center"/>
                    <w:rPr>
                      <w:rFonts w:ascii="Times New Roman" w:hAnsi="Times New Roman" w:eastAsia="宋体"/>
                      <w:smallCaps w:val="0"/>
                      <w:sz w:val="18"/>
                      <w:szCs w:val="18"/>
                    </w:rPr>
                  </w:pPr>
                </w:p>
              </w:tc>
              <w:tc>
                <w:tcPr>
                  <w:tcW w:w="707"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SS</w:t>
                  </w:r>
                </w:p>
              </w:tc>
              <w:tc>
                <w:tcPr>
                  <w:tcW w:w="622"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300</w:t>
                  </w:r>
                </w:p>
              </w:tc>
              <w:tc>
                <w:tcPr>
                  <w:tcW w:w="930" w:type="dxa"/>
                  <w:vAlign w:val="center"/>
                </w:tcPr>
                <w:p>
                  <w:pPr>
                    <w:jc w:val="center"/>
                    <w:rPr>
                      <w:rFonts w:hint="eastAsia" w:ascii="Times New Roman" w:hAnsi="Times New Roman" w:eastAsia="宋体" w:cs="宋体"/>
                      <w:smallCaps w:val="0"/>
                      <w:sz w:val="18"/>
                      <w:szCs w:val="18"/>
                      <w:lang w:val="en-US" w:eastAsia="zh-CN"/>
                    </w:rPr>
                  </w:pPr>
                  <w:r>
                    <w:rPr>
                      <w:rFonts w:hint="eastAsia" w:ascii="Times New Roman" w:hAnsi="Times New Roman" w:eastAsia="宋体" w:cs="宋体"/>
                      <w:smallCaps w:val="0"/>
                      <w:sz w:val="18"/>
                      <w:szCs w:val="18"/>
                    </w:rPr>
                    <w:t>1.2</w:t>
                  </w:r>
                  <w:r>
                    <w:rPr>
                      <w:rFonts w:hint="eastAsia" w:ascii="Times New Roman" w:hAnsi="Times New Roman" w:eastAsia="宋体" w:cs="宋体"/>
                      <w:smallCaps w:val="0"/>
                      <w:sz w:val="18"/>
                      <w:szCs w:val="18"/>
                      <w:lang w:val="en-US" w:eastAsia="zh-CN"/>
                    </w:rPr>
                    <w:t>10</w:t>
                  </w:r>
                </w:p>
              </w:tc>
              <w:tc>
                <w:tcPr>
                  <w:tcW w:w="591" w:type="dxa"/>
                  <w:vMerge w:val="continue"/>
                  <w:vAlign w:val="center"/>
                </w:tcPr>
                <w:p>
                  <w:pPr>
                    <w:snapToGrid w:val="0"/>
                    <w:jc w:val="center"/>
                    <w:rPr>
                      <w:rFonts w:ascii="Times New Roman" w:hAnsi="Times New Roman" w:eastAsia="宋体"/>
                      <w:smallCaps w:val="0"/>
                      <w:sz w:val="18"/>
                      <w:szCs w:val="18"/>
                    </w:rPr>
                  </w:pPr>
                </w:p>
              </w:tc>
              <w:tc>
                <w:tcPr>
                  <w:tcW w:w="745"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SS</w:t>
                  </w:r>
                </w:p>
              </w:tc>
              <w:tc>
                <w:tcPr>
                  <w:tcW w:w="634"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300</w:t>
                  </w:r>
                </w:p>
              </w:tc>
              <w:tc>
                <w:tcPr>
                  <w:tcW w:w="895"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cs="宋体"/>
                      <w:smallCaps w:val="0"/>
                      <w:sz w:val="18"/>
                      <w:szCs w:val="18"/>
                    </w:rPr>
                    <w:t>1.2</w:t>
                  </w:r>
                  <w:r>
                    <w:rPr>
                      <w:rFonts w:hint="eastAsia" w:ascii="Times New Roman" w:hAnsi="Times New Roman" w:eastAsia="宋体" w:cs="宋体"/>
                      <w:smallCaps w:val="0"/>
                      <w:sz w:val="18"/>
                      <w:szCs w:val="18"/>
                      <w:lang w:val="en-US" w:eastAsia="zh-CN"/>
                    </w:rPr>
                    <w:t>10</w:t>
                  </w:r>
                </w:p>
              </w:tc>
              <w:tc>
                <w:tcPr>
                  <w:tcW w:w="1297" w:type="dxa"/>
                  <w:vMerge w:val="continue"/>
                  <w:vAlign w:val="center"/>
                </w:tcPr>
                <w:p>
                  <w:pPr>
                    <w:snapToGrid w:val="0"/>
                    <w:jc w:val="center"/>
                    <w:rPr>
                      <w:rFonts w:ascii="Times New Roman" w:hAnsi="Times New Roman" w:eastAsia="宋体"/>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78" w:type="dxa"/>
                  <w:vMerge w:val="continue"/>
                  <w:vAlign w:val="center"/>
                </w:tcPr>
                <w:p>
                  <w:pPr>
                    <w:snapToGrid w:val="0"/>
                    <w:jc w:val="center"/>
                    <w:rPr>
                      <w:rFonts w:ascii="Times New Roman" w:hAnsi="Times New Roman" w:eastAsia="宋体"/>
                      <w:smallCaps w:val="0"/>
                      <w:sz w:val="18"/>
                      <w:szCs w:val="18"/>
                    </w:rPr>
                  </w:pPr>
                </w:p>
              </w:tc>
              <w:tc>
                <w:tcPr>
                  <w:tcW w:w="596" w:type="dxa"/>
                  <w:vMerge w:val="continue"/>
                  <w:vAlign w:val="center"/>
                </w:tcPr>
                <w:p>
                  <w:pPr>
                    <w:snapToGrid w:val="0"/>
                    <w:jc w:val="center"/>
                    <w:rPr>
                      <w:rFonts w:ascii="Times New Roman" w:hAnsi="Times New Roman" w:eastAsia="宋体"/>
                      <w:smallCaps w:val="0"/>
                      <w:sz w:val="18"/>
                      <w:szCs w:val="18"/>
                    </w:rPr>
                  </w:pPr>
                </w:p>
              </w:tc>
              <w:tc>
                <w:tcPr>
                  <w:tcW w:w="707"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NH</w:t>
                  </w:r>
                  <w:r>
                    <w:rPr>
                      <w:rFonts w:ascii="Times New Roman" w:hAnsi="Times New Roman" w:eastAsia="宋体"/>
                      <w:smallCaps w:val="0"/>
                      <w:sz w:val="18"/>
                      <w:szCs w:val="18"/>
                      <w:vertAlign w:val="subscript"/>
                    </w:rPr>
                    <w:t>3</w:t>
                  </w:r>
                  <w:r>
                    <w:rPr>
                      <w:rFonts w:ascii="Times New Roman" w:hAnsi="Times New Roman" w:eastAsia="宋体"/>
                      <w:smallCaps w:val="0"/>
                      <w:sz w:val="18"/>
                      <w:szCs w:val="18"/>
                    </w:rPr>
                    <w:t>-N</w:t>
                  </w:r>
                </w:p>
              </w:tc>
              <w:tc>
                <w:tcPr>
                  <w:tcW w:w="622"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25</w:t>
                  </w:r>
                </w:p>
              </w:tc>
              <w:tc>
                <w:tcPr>
                  <w:tcW w:w="930" w:type="dxa"/>
                  <w:vAlign w:val="center"/>
                </w:tcPr>
                <w:p>
                  <w:pPr>
                    <w:jc w:val="center"/>
                    <w:rPr>
                      <w:rFonts w:hint="eastAsia" w:ascii="Times New Roman" w:hAnsi="Times New Roman" w:eastAsia="宋体" w:cs="宋体"/>
                      <w:smallCaps w:val="0"/>
                      <w:sz w:val="18"/>
                      <w:szCs w:val="18"/>
                      <w:lang w:eastAsia="zh-CN"/>
                    </w:rPr>
                  </w:pPr>
                  <w:r>
                    <w:rPr>
                      <w:rFonts w:hint="eastAsia" w:ascii="Times New Roman" w:hAnsi="Times New Roman" w:eastAsia="宋体" w:cs="宋体"/>
                      <w:smallCaps w:val="0"/>
                      <w:sz w:val="18"/>
                      <w:szCs w:val="18"/>
                    </w:rPr>
                    <w:t>0.10</w:t>
                  </w:r>
                  <w:r>
                    <w:rPr>
                      <w:rFonts w:hint="eastAsia" w:ascii="Times New Roman" w:hAnsi="Times New Roman" w:eastAsia="宋体" w:cs="宋体"/>
                      <w:smallCaps w:val="0"/>
                      <w:sz w:val="18"/>
                      <w:szCs w:val="18"/>
                      <w:lang w:val="en-US" w:eastAsia="zh-CN"/>
                    </w:rPr>
                    <w:t>1</w:t>
                  </w:r>
                </w:p>
              </w:tc>
              <w:tc>
                <w:tcPr>
                  <w:tcW w:w="591" w:type="dxa"/>
                  <w:vMerge w:val="continue"/>
                  <w:vAlign w:val="center"/>
                </w:tcPr>
                <w:p>
                  <w:pPr>
                    <w:snapToGrid w:val="0"/>
                    <w:jc w:val="center"/>
                    <w:rPr>
                      <w:rFonts w:ascii="Times New Roman" w:hAnsi="Times New Roman" w:eastAsia="宋体"/>
                      <w:smallCaps w:val="0"/>
                      <w:sz w:val="18"/>
                      <w:szCs w:val="18"/>
                    </w:rPr>
                  </w:pPr>
                </w:p>
              </w:tc>
              <w:tc>
                <w:tcPr>
                  <w:tcW w:w="745"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NH</w:t>
                  </w:r>
                  <w:r>
                    <w:rPr>
                      <w:rFonts w:ascii="Times New Roman" w:hAnsi="Times New Roman" w:eastAsia="宋体"/>
                      <w:smallCaps w:val="0"/>
                      <w:sz w:val="18"/>
                      <w:szCs w:val="18"/>
                      <w:vertAlign w:val="subscript"/>
                    </w:rPr>
                    <w:t>3</w:t>
                  </w:r>
                  <w:r>
                    <w:rPr>
                      <w:rFonts w:ascii="Times New Roman" w:hAnsi="Times New Roman" w:eastAsia="宋体"/>
                      <w:smallCaps w:val="0"/>
                      <w:sz w:val="18"/>
                      <w:szCs w:val="18"/>
                    </w:rPr>
                    <w:t>-N</w:t>
                  </w:r>
                </w:p>
              </w:tc>
              <w:tc>
                <w:tcPr>
                  <w:tcW w:w="634"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25</w:t>
                  </w:r>
                </w:p>
              </w:tc>
              <w:tc>
                <w:tcPr>
                  <w:tcW w:w="895"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cs="宋体"/>
                      <w:smallCaps w:val="0"/>
                      <w:sz w:val="18"/>
                      <w:szCs w:val="18"/>
                    </w:rPr>
                    <w:t>0.10</w:t>
                  </w:r>
                  <w:r>
                    <w:rPr>
                      <w:rFonts w:hint="eastAsia" w:ascii="Times New Roman" w:hAnsi="Times New Roman" w:eastAsia="宋体" w:cs="宋体"/>
                      <w:smallCaps w:val="0"/>
                      <w:sz w:val="18"/>
                      <w:szCs w:val="18"/>
                      <w:lang w:val="en-US" w:eastAsia="zh-CN"/>
                    </w:rPr>
                    <w:t>1</w:t>
                  </w:r>
                </w:p>
              </w:tc>
              <w:tc>
                <w:tcPr>
                  <w:tcW w:w="1297" w:type="dxa"/>
                  <w:vMerge w:val="continue"/>
                  <w:vAlign w:val="center"/>
                </w:tcPr>
                <w:p>
                  <w:pPr>
                    <w:snapToGrid w:val="0"/>
                    <w:jc w:val="center"/>
                    <w:rPr>
                      <w:rFonts w:ascii="Times New Roman" w:hAnsi="Times New Roman" w:eastAsia="宋体"/>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78" w:type="dxa"/>
                  <w:vMerge w:val="continue"/>
                  <w:vAlign w:val="center"/>
                </w:tcPr>
                <w:p>
                  <w:pPr>
                    <w:snapToGrid w:val="0"/>
                    <w:jc w:val="center"/>
                    <w:rPr>
                      <w:rFonts w:ascii="Times New Roman" w:hAnsi="Times New Roman" w:eastAsia="宋体"/>
                      <w:smallCaps w:val="0"/>
                      <w:sz w:val="18"/>
                      <w:szCs w:val="18"/>
                    </w:rPr>
                  </w:pPr>
                </w:p>
              </w:tc>
              <w:tc>
                <w:tcPr>
                  <w:tcW w:w="596" w:type="dxa"/>
                  <w:vMerge w:val="continue"/>
                  <w:vAlign w:val="center"/>
                </w:tcPr>
                <w:p>
                  <w:pPr>
                    <w:snapToGrid w:val="0"/>
                    <w:jc w:val="center"/>
                    <w:rPr>
                      <w:rFonts w:ascii="Times New Roman" w:hAnsi="Times New Roman" w:eastAsia="宋体"/>
                      <w:smallCaps w:val="0"/>
                      <w:sz w:val="18"/>
                      <w:szCs w:val="18"/>
                    </w:rPr>
                  </w:pPr>
                </w:p>
              </w:tc>
              <w:tc>
                <w:tcPr>
                  <w:tcW w:w="707"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TP</w:t>
                  </w:r>
                </w:p>
              </w:tc>
              <w:tc>
                <w:tcPr>
                  <w:tcW w:w="622"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4</w:t>
                  </w:r>
                </w:p>
              </w:tc>
              <w:tc>
                <w:tcPr>
                  <w:tcW w:w="930"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cs="宋体"/>
                      <w:smallCaps w:val="0"/>
                      <w:sz w:val="18"/>
                      <w:szCs w:val="18"/>
                    </w:rPr>
                    <w:t>0.016</w:t>
                  </w:r>
                </w:p>
              </w:tc>
              <w:tc>
                <w:tcPr>
                  <w:tcW w:w="591" w:type="dxa"/>
                  <w:vMerge w:val="continue"/>
                  <w:vAlign w:val="center"/>
                </w:tcPr>
                <w:p>
                  <w:pPr>
                    <w:snapToGrid w:val="0"/>
                    <w:jc w:val="center"/>
                    <w:rPr>
                      <w:rFonts w:ascii="Times New Roman" w:hAnsi="Times New Roman" w:eastAsia="宋体"/>
                      <w:smallCaps w:val="0"/>
                      <w:sz w:val="18"/>
                      <w:szCs w:val="18"/>
                    </w:rPr>
                  </w:pPr>
                </w:p>
              </w:tc>
              <w:tc>
                <w:tcPr>
                  <w:tcW w:w="745"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TP</w:t>
                  </w:r>
                </w:p>
              </w:tc>
              <w:tc>
                <w:tcPr>
                  <w:tcW w:w="634"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4</w:t>
                  </w:r>
                </w:p>
              </w:tc>
              <w:tc>
                <w:tcPr>
                  <w:tcW w:w="895"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cs="宋体"/>
                      <w:smallCaps w:val="0"/>
                      <w:sz w:val="18"/>
                      <w:szCs w:val="18"/>
                    </w:rPr>
                    <w:t>0.016</w:t>
                  </w:r>
                </w:p>
              </w:tc>
              <w:tc>
                <w:tcPr>
                  <w:tcW w:w="1297" w:type="dxa"/>
                  <w:vMerge w:val="continue"/>
                  <w:vAlign w:val="center"/>
                </w:tcPr>
                <w:p>
                  <w:pPr>
                    <w:snapToGrid w:val="0"/>
                    <w:jc w:val="center"/>
                    <w:rPr>
                      <w:rFonts w:ascii="Times New Roman" w:hAnsi="Times New Roman" w:eastAsia="宋体"/>
                      <w:smallCaps w:val="0"/>
                      <w:sz w:val="18"/>
                      <w:szCs w:val="18"/>
                    </w:rPr>
                  </w:pPr>
                </w:p>
              </w:tc>
            </w:tr>
            <w:bookmarkEnd w:id="29"/>
          </w:tbl>
          <w:p>
            <w:pPr>
              <w:spacing w:line="480" w:lineRule="exact"/>
              <w:ind w:firstLine="482" w:firstLineChars="200"/>
              <w:jc w:val="center"/>
              <w:rPr>
                <w:rFonts w:ascii="Times New Roman" w:hAnsi="Times New Roman" w:eastAsia="宋体"/>
                <w:b/>
                <w:smallCaps w:val="0"/>
                <w:sz w:val="24"/>
              </w:rPr>
            </w:pPr>
            <w:r>
              <w:rPr>
                <w:rFonts w:hint="eastAsia" w:ascii="Times New Roman" w:hAnsi="Times New Roman" w:eastAsia="宋体"/>
                <w:b/>
                <w:smallCaps w:val="0"/>
                <w:sz w:val="24"/>
              </w:rPr>
              <w:t>表5-3  全厂</w:t>
            </w:r>
            <w:r>
              <w:rPr>
                <w:rFonts w:ascii="Times New Roman" w:hAnsi="Times New Roman" w:eastAsia="宋体"/>
                <w:b/>
                <w:smallCaps w:val="0"/>
                <w:sz w:val="24"/>
              </w:rPr>
              <w:t>废水产生排放量一览表</w:t>
            </w:r>
          </w:p>
          <w:tbl>
            <w:tblPr>
              <w:tblStyle w:val="21"/>
              <w:tblW w:w="8295"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96"/>
              <w:gridCol w:w="707"/>
              <w:gridCol w:w="622"/>
              <w:gridCol w:w="930"/>
              <w:gridCol w:w="591"/>
              <w:gridCol w:w="745"/>
              <w:gridCol w:w="634"/>
              <w:gridCol w:w="895"/>
              <w:gridCol w:w="129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78" w:type="dxa"/>
                  <w:vMerge w:val="restart"/>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水来源</w:t>
                  </w:r>
                </w:p>
              </w:tc>
              <w:tc>
                <w:tcPr>
                  <w:tcW w:w="596" w:type="dxa"/>
                  <w:vMerge w:val="restart"/>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废水量</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m</w:t>
                  </w:r>
                  <w:r>
                    <w:rPr>
                      <w:rFonts w:ascii="Times New Roman" w:hAnsi="Times New Roman" w:eastAsia="宋体"/>
                      <w:smallCaps w:val="0"/>
                      <w:sz w:val="18"/>
                      <w:szCs w:val="18"/>
                      <w:vertAlign w:val="superscript"/>
                    </w:rPr>
                    <w:t>3</w:t>
                  </w:r>
                  <w:r>
                    <w:rPr>
                      <w:rFonts w:ascii="Times New Roman" w:hAnsi="Times New Roman" w:eastAsia="宋体"/>
                      <w:smallCaps w:val="0"/>
                      <w:sz w:val="18"/>
                      <w:szCs w:val="18"/>
                    </w:rPr>
                    <w:t>/a</w:t>
                  </w:r>
                </w:p>
              </w:tc>
              <w:tc>
                <w:tcPr>
                  <w:tcW w:w="707" w:type="dxa"/>
                  <w:vMerge w:val="restart"/>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污染物</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名称</w:t>
                  </w:r>
                </w:p>
              </w:tc>
              <w:tc>
                <w:tcPr>
                  <w:tcW w:w="1552" w:type="dxa"/>
                  <w:gridSpan w:val="2"/>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污染物产生量</w:t>
                  </w:r>
                </w:p>
              </w:tc>
              <w:tc>
                <w:tcPr>
                  <w:tcW w:w="591" w:type="dxa"/>
                  <w:vMerge w:val="restart"/>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治理</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措施</w:t>
                  </w:r>
                </w:p>
              </w:tc>
              <w:tc>
                <w:tcPr>
                  <w:tcW w:w="745" w:type="dxa"/>
                  <w:vMerge w:val="restart"/>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污染物</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名称</w:t>
                  </w:r>
                </w:p>
              </w:tc>
              <w:tc>
                <w:tcPr>
                  <w:tcW w:w="1529" w:type="dxa"/>
                  <w:gridSpan w:val="2"/>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污染物排放量</w:t>
                  </w:r>
                </w:p>
              </w:tc>
              <w:tc>
                <w:tcPr>
                  <w:tcW w:w="1297" w:type="dxa"/>
                  <w:vMerge w:val="restart"/>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排放方式与去向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78" w:type="dxa"/>
                  <w:vMerge w:val="continue"/>
                  <w:vAlign w:val="center"/>
                </w:tcPr>
                <w:p>
                  <w:pPr>
                    <w:snapToGrid w:val="0"/>
                    <w:jc w:val="center"/>
                    <w:rPr>
                      <w:rFonts w:ascii="Times New Roman" w:hAnsi="Times New Roman" w:eastAsia="宋体"/>
                      <w:smallCaps w:val="0"/>
                      <w:sz w:val="18"/>
                      <w:szCs w:val="18"/>
                    </w:rPr>
                  </w:pPr>
                </w:p>
              </w:tc>
              <w:tc>
                <w:tcPr>
                  <w:tcW w:w="596" w:type="dxa"/>
                  <w:vMerge w:val="continue"/>
                  <w:vAlign w:val="center"/>
                </w:tcPr>
                <w:p>
                  <w:pPr>
                    <w:snapToGrid w:val="0"/>
                    <w:jc w:val="center"/>
                    <w:rPr>
                      <w:rFonts w:ascii="Times New Roman" w:hAnsi="Times New Roman" w:eastAsia="宋体"/>
                      <w:smallCaps w:val="0"/>
                      <w:sz w:val="18"/>
                      <w:szCs w:val="18"/>
                    </w:rPr>
                  </w:pPr>
                </w:p>
              </w:tc>
              <w:tc>
                <w:tcPr>
                  <w:tcW w:w="707" w:type="dxa"/>
                  <w:vMerge w:val="continue"/>
                  <w:vAlign w:val="center"/>
                </w:tcPr>
                <w:p>
                  <w:pPr>
                    <w:snapToGrid w:val="0"/>
                    <w:jc w:val="center"/>
                    <w:rPr>
                      <w:rFonts w:ascii="Times New Roman" w:hAnsi="Times New Roman" w:eastAsia="宋体"/>
                      <w:smallCaps w:val="0"/>
                      <w:sz w:val="18"/>
                      <w:szCs w:val="18"/>
                    </w:rPr>
                  </w:pPr>
                </w:p>
              </w:tc>
              <w:tc>
                <w:tcPr>
                  <w:tcW w:w="622"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浓度</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mg/l</w:t>
                  </w:r>
                </w:p>
              </w:tc>
              <w:tc>
                <w:tcPr>
                  <w:tcW w:w="930"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产生量</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t/a</w:t>
                  </w:r>
                </w:p>
              </w:tc>
              <w:tc>
                <w:tcPr>
                  <w:tcW w:w="591" w:type="dxa"/>
                  <w:vMerge w:val="continue"/>
                  <w:vAlign w:val="center"/>
                </w:tcPr>
                <w:p>
                  <w:pPr>
                    <w:snapToGrid w:val="0"/>
                    <w:jc w:val="center"/>
                    <w:rPr>
                      <w:rFonts w:ascii="Times New Roman" w:hAnsi="Times New Roman" w:eastAsia="宋体"/>
                      <w:smallCaps w:val="0"/>
                      <w:sz w:val="18"/>
                      <w:szCs w:val="18"/>
                    </w:rPr>
                  </w:pPr>
                </w:p>
              </w:tc>
              <w:tc>
                <w:tcPr>
                  <w:tcW w:w="745" w:type="dxa"/>
                  <w:vMerge w:val="continue"/>
                  <w:vAlign w:val="center"/>
                </w:tcPr>
                <w:p>
                  <w:pPr>
                    <w:snapToGrid w:val="0"/>
                    <w:jc w:val="center"/>
                    <w:rPr>
                      <w:rFonts w:ascii="Times New Roman" w:hAnsi="Times New Roman" w:eastAsia="宋体"/>
                      <w:smallCaps w:val="0"/>
                      <w:sz w:val="18"/>
                      <w:szCs w:val="18"/>
                    </w:rPr>
                  </w:pPr>
                </w:p>
              </w:tc>
              <w:tc>
                <w:tcPr>
                  <w:tcW w:w="634"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浓度</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mg/l</w:t>
                  </w:r>
                </w:p>
              </w:tc>
              <w:tc>
                <w:tcPr>
                  <w:tcW w:w="895"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排放量</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t/a</w:t>
                  </w:r>
                </w:p>
              </w:tc>
              <w:tc>
                <w:tcPr>
                  <w:tcW w:w="1297" w:type="dxa"/>
                  <w:vMerge w:val="continue"/>
                  <w:vAlign w:val="center"/>
                </w:tcPr>
                <w:p>
                  <w:pPr>
                    <w:snapToGrid w:val="0"/>
                    <w:jc w:val="center"/>
                    <w:rPr>
                      <w:rFonts w:ascii="Times New Roman" w:hAnsi="Times New Roman" w:eastAsia="宋体"/>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78" w:type="dxa"/>
                  <w:vMerge w:val="restart"/>
                  <w:tcMar>
                    <w:left w:w="28" w:type="dxa"/>
                    <w:right w:w="28" w:type="dxa"/>
                  </w:tcMar>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生活</w:t>
                  </w:r>
                </w:p>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污水</w:t>
                  </w:r>
                </w:p>
              </w:tc>
              <w:tc>
                <w:tcPr>
                  <w:tcW w:w="596" w:type="dxa"/>
                  <w:vMerge w:val="restart"/>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8640</w:t>
                  </w:r>
                </w:p>
              </w:tc>
              <w:tc>
                <w:tcPr>
                  <w:tcW w:w="707"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COD</w:t>
                  </w:r>
                </w:p>
              </w:tc>
              <w:tc>
                <w:tcPr>
                  <w:tcW w:w="622"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4</w:t>
                  </w:r>
                  <w:r>
                    <w:rPr>
                      <w:rFonts w:ascii="Times New Roman" w:hAnsi="Times New Roman" w:eastAsia="宋体"/>
                      <w:smallCaps w:val="0"/>
                      <w:kern w:val="0"/>
                      <w:sz w:val="18"/>
                      <w:szCs w:val="18"/>
                    </w:rPr>
                    <w:t>00</w:t>
                  </w:r>
                </w:p>
              </w:tc>
              <w:tc>
                <w:tcPr>
                  <w:tcW w:w="930"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smallCaps w:val="0"/>
                      <w:sz w:val="18"/>
                      <w:szCs w:val="18"/>
                    </w:rPr>
                    <w:t>3.456</w:t>
                  </w:r>
                </w:p>
              </w:tc>
              <w:tc>
                <w:tcPr>
                  <w:tcW w:w="591" w:type="dxa"/>
                  <w:vMerge w:val="restart"/>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745"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COD</w:t>
                  </w:r>
                </w:p>
              </w:tc>
              <w:tc>
                <w:tcPr>
                  <w:tcW w:w="634"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4</w:t>
                  </w:r>
                  <w:r>
                    <w:rPr>
                      <w:rFonts w:ascii="Times New Roman" w:hAnsi="Times New Roman" w:eastAsia="宋体"/>
                      <w:smallCaps w:val="0"/>
                      <w:kern w:val="0"/>
                      <w:sz w:val="18"/>
                      <w:szCs w:val="18"/>
                    </w:rPr>
                    <w:t>00</w:t>
                  </w:r>
                </w:p>
              </w:tc>
              <w:tc>
                <w:tcPr>
                  <w:tcW w:w="895"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smallCaps w:val="0"/>
                      <w:sz w:val="18"/>
                      <w:szCs w:val="18"/>
                    </w:rPr>
                    <w:t>3.456</w:t>
                  </w:r>
                </w:p>
              </w:tc>
              <w:tc>
                <w:tcPr>
                  <w:tcW w:w="1297" w:type="dxa"/>
                  <w:vMerge w:val="restart"/>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接入太湖大道污水管网进太湖湾污水处理厂处理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78" w:type="dxa"/>
                  <w:vMerge w:val="continue"/>
                  <w:tcMar>
                    <w:left w:w="28" w:type="dxa"/>
                    <w:right w:w="28" w:type="dxa"/>
                  </w:tcMar>
                  <w:vAlign w:val="center"/>
                </w:tcPr>
                <w:p>
                  <w:pPr>
                    <w:snapToGrid w:val="0"/>
                    <w:jc w:val="center"/>
                    <w:rPr>
                      <w:rFonts w:ascii="Times New Roman" w:hAnsi="Times New Roman" w:eastAsia="宋体"/>
                      <w:smallCaps w:val="0"/>
                      <w:sz w:val="18"/>
                      <w:szCs w:val="18"/>
                    </w:rPr>
                  </w:pPr>
                </w:p>
              </w:tc>
              <w:tc>
                <w:tcPr>
                  <w:tcW w:w="596" w:type="dxa"/>
                  <w:vMerge w:val="continue"/>
                  <w:vAlign w:val="center"/>
                </w:tcPr>
                <w:p>
                  <w:pPr>
                    <w:snapToGrid w:val="0"/>
                    <w:jc w:val="center"/>
                    <w:rPr>
                      <w:rFonts w:ascii="Times New Roman" w:hAnsi="Times New Roman" w:eastAsia="宋体"/>
                      <w:smallCaps w:val="0"/>
                      <w:sz w:val="18"/>
                      <w:szCs w:val="18"/>
                    </w:rPr>
                  </w:pPr>
                </w:p>
              </w:tc>
              <w:tc>
                <w:tcPr>
                  <w:tcW w:w="707"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SS</w:t>
                  </w:r>
                </w:p>
              </w:tc>
              <w:tc>
                <w:tcPr>
                  <w:tcW w:w="622"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300</w:t>
                  </w:r>
                </w:p>
              </w:tc>
              <w:tc>
                <w:tcPr>
                  <w:tcW w:w="930"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smallCaps w:val="0"/>
                      <w:sz w:val="18"/>
                      <w:szCs w:val="18"/>
                    </w:rPr>
                    <w:t>2.592</w:t>
                  </w:r>
                </w:p>
              </w:tc>
              <w:tc>
                <w:tcPr>
                  <w:tcW w:w="591" w:type="dxa"/>
                  <w:vMerge w:val="continue"/>
                  <w:vAlign w:val="center"/>
                </w:tcPr>
                <w:p>
                  <w:pPr>
                    <w:snapToGrid w:val="0"/>
                    <w:jc w:val="center"/>
                    <w:rPr>
                      <w:rFonts w:ascii="Times New Roman" w:hAnsi="Times New Roman" w:eastAsia="宋体"/>
                      <w:smallCaps w:val="0"/>
                      <w:sz w:val="18"/>
                      <w:szCs w:val="18"/>
                    </w:rPr>
                  </w:pPr>
                </w:p>
              </w:tc>
              <w:tc>
                <w:tcPr>
                  <w:tcW w:w="745"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SS</w:t>
                  </w:r>
                </w:p>
              </w:tc>
              <w:tc>
                <w:tcPr>
                  <w:tcW w:w="634"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300</w:t>
                  </w:r>
                </w:p>
              </w:tc>
              <w:tc>
                <w:tcPr>
                  <w:tcW w:w="895"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smallCaps w:val="0"/>
                      <w:sz w:val="18"/>
                      <w:szCs w:val="18"/>
                    </w:rPr>
                    <w:t>2.592</w:t>
                  </w:r>
                </w:p>
              </w:tc>
              <w:tc>
                <w:tcPr>
                  <w:tcW w:w="1297" w:type="dxa"/>
                  <w:vMerge w:val="continue"/>
                  <w:vAlign w:val="center"/>
                </w:tcPr>
                <w:p>
                  <w:pPr>
                    <w:snapToGrid w:val="0"/>
                    <w:jc w:val="center"/>
                    <w:rPr>
                      <w:rFonts w:ascii="Times New Roman" w:hAnsi="Times New Roman" w:eastAsia="宋体"/>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78" w:type="dxa"/>
                  <w:vMerge w:val="continue"/>
                  <w:vAlign w:val="center"/>
                </w:tcPr>
                <w:p>
                  <w:pPr>
                    <w:snapToGrid w:val="0"/>
                    <w:jc w:val="center"/>
                    <w:rPr>
                      <w:rFonts w:ascii="Times New Roman" w:hAnsi="Times New Roman" w:eastAsia="宋体"/>
                      <w:smallCaps w:val="0"/>
                      <w:sz w:val="18"/>
                      <w:szCs w:val="18"/>
                    </w:rPr>
                  </w:pPr>
                </w:p>
              </w:tc>
              <w:tc>
                <w:tcPr>
                  <w:tcW w:w="596" w:type="dxa"/>
                  <w:vMerge w:val="continue"/>
                  <w:vAlign w:val="center"/>
                </w:tcPr>
                <w:p>
                  <w:pPr>
                    <w:snapToGrid w:val="0"/>
                    <w:jc w:val="center"/>
                    <w:rPr>
                      <w:rFonts w:ascii="Times New Roman" w:hAnsi="Times New Roman" w:eastAsia="宋体"/>
                      <w:smallCaps w:val="0"/>
                      <w:sz w:val="18"/>
                      <w:szCs w:val="18"/>
                    </w:rPr>
                  </w:pPr>
                </w:p>
              </w:tc>
              <w:tc>
                <w:tcPr>
                  <w:tcW w:w="707"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NH</w:t>
                  </w:r>
                  <w:r>
                    <w:rPr>
                      <w:rFonts w:ascii="Times New Roman" w:hAnsi="Times New Roman" w:eastAsia="宋体"/>
                      <w:smallCaps w:val="0"/>
                      <w:sz w:val="18"/>
                      <w:szCs w:val="18"/>
                      <w:vertAlign w:val="subscript"/>
                    </w:rPr>
                    <w:t>3</w:t>
                  </w:r>
                  <w:r>
                    <w:rPr>
                      <w:rFonts w:ascii="Times New Roman" w:hAnsi="Times New Roman" w:eastAsia="宋体"/>
                      <w:smallCaps w:val="0"/>
                      <w:sz w:val="18"/>
                      <w:szCs w:val="18"/>
                    </w:rPr>
                    <w:t>-N</w:t>
                  </w:r>
                </w:p>
              </w:tc>
              <w:tc>
                <w:tcPr>
                  <w:tcW w:w="622"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25</w:t>
                  </w:r>
                </w:p>
              </w:tc>
              <w:tc>
                <w:tcPr>
                  <w:tcW w:w="930"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smallCaps w:val="0"/>
                      <w:sz w:val="18"/>
                      <w:szCs w:val="18"/>
                    </w:rPr>
                    <w:t>0.216</w:t>
                  </w:r>
                </w:p>
              </w:tc>
              <w:tc>
                <w:tcPr>
                  <w:tcW w:w="591" w:type="dxa"/>
                  <w:vMerge w:val="continue"/>
                  <w:vAlign w:val="center"/>
                </w:tcPr>
                <w:p>
                  <w:pPr>
                    <w:snapToGrid w:val="0"/>
                    <w:jc w:val="center"/>
                    <w:rPr>
                      <w:rFonts w:ascii="Times New Roman" w:hAnsi="Times New Roman" w:eastAsia="宋体"/>
                      <w:smallCaps w:val="0"/>
                      <w:sz w:val="18"/>
                      <w:szCs w:val="18"/>
                    </w:rPr>
                  </w:pPr>
                </w:p>
              </w:tc>
              <w:tc>
                <w:tcPr>
                  <w:tcW w:w="745"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NH</w:t>
                  </w:r>
                  <w:r>
                    <w:rPr>
                      <w:rFonts w:ascii="Times New Roman" w:hAnsi="Times New Roman" w:eastAsia="宋体"/>
                      <w:smallCaps w:val="0"/>
                      <w:sz w:val="18"/>
                      <w:szCs w:val="18"/>
                      <w:vertAlign w:val="subscript"/>
                    </w:rPr>
                    <w:t>3</w:t>
                  </w:r>
                  <w:r>
                    <w:rPr>
                      <w:rFonts w:ascii="Times New Roman" w:hAnsi="Times New Roman" w:eastAsia="宋体"/>
                      <w:smallCaps w:val="0"/>
                      <w:sz w:val="18"/>
                      <w:szCs w:val="18"/>
                    </w:rPr>
                    <w:t>-N</w:t>
                  </w:r>
                </w:p>
              </w:tc>
              <w:tc>
                <w:tcPr>
                  <w:tcW w:w="634"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25</w:t>
                  </w:r>
                </w:p>
              </w:tc>
              <w:tc>
                <w:tcPr>
                  <w:tcW w:w="895"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smallCaps w:val="0"/>
                      <w:sz w:val="18"/>
                      <w:szCs w:val="18"/>
                    </w:rPr>
                    <w:t>0.216</w:t>
                  </w:r>
                </w:p>
              </w:tc>
              <w:tc>
                <w:tcPr>
                  <w:tcW w:w="1297" w:type="dxa"/>
                  <w:vMerge w:val="continue"/>
                  <w:vAlign w:val="center"/>
                </w:tcPr>
                <w:p>
                  <w:pPr>
                    <w:snapToGrid w:val="0"/>
                    <w:jc w:val="center"/>
                    <w:rPr>
                      <w:rFonts w:ascii="Times New Roman" w:hAnsi="Times New Roman" w:eastAsia="宋体"/>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278" w:type="dxa"/>
                  <w:vMerge w:val="continue"/>
                  <w:vAlign w:val="center"/>
                </w:tcPr>
                <w:p>
                  <w:pPr>
                    <w:snapToGrid w:val="0"/>
                    <w:jc w:val="center"/>
                    <w:rPr>
                      <w:rFonts w:ascii="Times New Roman" w:hAnsi="Times New Roman" w:eastAsia="宋体"/>
                      <w:smallCaps w:val="0"/>
                      <w:sz w:val="18"/>
                      <w:szCs w:val="18"/>
                    </w:rPr>
                  </w:pPr>
                </w:p>
              </w:tc>
              <w:tc>
                <w:tcPr>
                  <w:tcW w:w="596" w:type="dxa"/>
                  <w:vMerge w:val="continue"/>
                  <w:vAlign w:val="center"/>
                </w:tcPr>
                <w:p>
                  <w:pPr>
                    <w:snapToGrid w:val="0"/>
                    <w:jc w:val="center"/>
                    <w:rPr>
                      <w:rFonts w:ascii="Times New Roman" w:hAnsi="Times New Roman" w:eastAsia="宋体"/>
                      <w:smallCaps w:val="0"/>
                      <w:sz w:val="18"/>
                      <w:szCs w:val="18"/>
                    </w:rPr>
                  </w:pPr>
                </w:p>
              </w:tc>
              <w:tc>
                <w:tcPr>
                  <w:tcW w:w="707"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TP</w:t>
                  </w:r>
                </w:p>
              </w:tc>
              <w:tc>
                <w:tcPr>
                  <w:tcW w:w="622"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4</w:t>
                  </w:r>
                </w:p>
              </w:tc>
              <w:tc>
                <w:tcPr>
                  <w:tcW w:w="930"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smallCaps w:val="0"/>
                      <w:sz w:val="18"/>
                      <w:szCs w:val="18"/>
                    </w:rPr>
                    <w:t>0.034</w:t>
                  </w:r>
                </w:p>
              </w:tc>
              <w:tc>
                <w:tcPr>
                  <w:tcW w:w="591" w:type="dxa"/>
                  <w:vMerge w:val="continue"/>
                  <w:vAlign w:val="center"/>
                </w:tcPr>
                <w:p>
                  <w:pPr>
                    <w:snapToGrid w:val="0"/>
                    <w:jc w:val="center"/>
                    <w:rPr>
                      <w:rFonts w:ascii="Times New Roman" w:hAnsi="Times New Roman" w:eastAsia="宋体"/>
                      <w:smallCaps w:val="0"/>
                      <w:sz w:val="18"/>
                      <w:szCs w:val="18"/>
                    </w:rPr>
                  </w:pPr>
                </w:p>
              </w:tc>
              <w:tc>
                <w:tcPr>
                  <w:tcW w:w="745"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TP</w:t>
                  </w:r>
                </w:p>
              </w:tc>
              <w:tc>
                <w:tcPr>
                  <w:tcW w:w="634" w:type="dxa"/>
                  <w:vAlign w:val="center"/>
                </w:tcPr>
                <w:p>
                  <w:pPr>
                    <w:widowControl/>
                    <w:spacing w:line="280" w:lineRule="exact"/>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4</w:t>
                  </w:r>
                </w:p>
              </w:tc>
              <w:tc>
                <w:tcPr>
                  <w:tcW w:w="895" w:type="dxa"/>
                  <w:vAlign w:val="center"/>
                </w:tcPr>
                <w:p>
                  <w:pPr>
                    <w:jc w:val="center"/>
                    <w:rPr>
                      <w:rFonts w:ascii="Times New Roman" w:hAnsi="Times New Roman" w:eastAsia="宋体" w:cs="宋体"/>
                      <w:smallCaps w:val="0"/>
                      <w:sz w:val="18"/>
                      <w:szCs w:val="18"/>
                    </w:rPr>
                  </w:pPr>
                  <w:r>
                    <w:rPr>
                      <w:rFonts w:hint="eastAsia" w:ascii="Times New Roman" w:hAnsi="Times New Roman" w:eastAsia="宋体"/>
                      <w:smallCaps w:val="0"/>
                      <w:sz w:val="18"/>
                      <w:szCs w:val="18"/>
                    </w:rPr>
                    <w:t>0.034</w:t>
                  </w:r>
                </w:p>
              </w:tc>
              <w:tc>
                <w:tcPr>
                  <w:tcW w:w="1297" w:type="dxa"/>
                  <w:vMerge w:val="continue"/>
                  <w:vAlign w:val="center"/>
                </w:tcPr>
                <w:p>
                  <w:pPr>
                    <w:snapToGrid w:val="0"/>
                    <w:jc w:val="center"/>
                    <w:rPr>
                      <w:rFonts w:ascii="Times New Roman" w:hAnsi="Times New Roman" w:eastAsia="宋体"/>
                      <w:smallCaps w:val="0"/>
                      <w:sz w:val="18"/>
                      <w:szCs w:val="18"/>
                    </w:rPr>
                  </w:pPr>
                </w:p>
              </w:tc>
            </w:tr>
          </w:tbl>
          <w:p>
            <w:pPr>
              <w:tabs>
                <w:tab w:val="left" w:pos="1684"/>
              </w:tabs>
              <w:spacing w:line="480" w:lineRule="exact"/>
              <w:rPr>
                <w:rFonts w:ascii="Times New Roman" w:hAnsi="Times New Roman" w:eastAsia="宋体"/>
                <w:smallCaps w:val="0"/>
                <w:sz w:val="24"/>
              </w:rPr>
            </w:pPr>
            <w:r>
              <w:rPr>
                <w:rFonts w:ascii="Times New Roman" w:hAnsi="Times New Roman" w:eastAsia="宋体"/>
                <w:smallCaps w:val="0"/>
                <w:sz w:val="24"/>
              </w:rPr>
              <w:t>2 废气</w:t>
            </w:r>
          </w:p>
          <w:p>
            <w:pPr>
              <w:tabs>
                <w:tab w:val="left" w:pos="1684"/>
              </w:tabs>
              <w:spacing w:line="480" w:lineRule="exact"/>
              <w:rPr>
                <w:rFonts w:ascii="Times New Roman" w:hAnsi="Times New Roman" w:eastAsia="宋体"/>
                <w:b/>
                <w:bCs/>
                <w:smallCaps w:val="0"/>
                <w:sz w:val="24"/>
              </w:rPr>
            </w:pPr>
            <w:r>
              <w:rPr>
                <w:rFonts w:ascii="Times New Roman" w:hAnsi="Times New Roman" w:eastAsia="宋体"/>
                <w:smallCaps w:val="0"/>
                <w:sz w:val="24"/>
              </w:rPr>
              <w:t>2.1</w:t>
            </w:r>
            <w:r>
              <w:rPr>
                <w:rFonts w:hint="eastAsia" w:ascii="Times New Roman" w:hAnsi="Times New Roman" w:eastAsia="宋体"/>
                <w:smallCaps w:val="0"/>
                <w:sz w:val="24"/>
              </w:rPr>
              <w:t>有组织废气</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ascii="Times New Roman" w:hAnsi="Times New Roman" w:eastAsia="宋体"/>
                <w:smallCaps w:val="0"/>
                <w:sz w:val="24"/>
              </w:rPr>
            </w:pPr>
            <w:r>
              <w:rPr>
                <w:rFonts w:hint="eastAsia" w:ascii="Times New Roman" w:hAnsi="Times New Roman" w:eastAsia="宋体"/>
                <w:smallCaps w:val="0"/>
                <w:sz w:val="24"/>
                <w:highlight w:val="none"/>
              </w:rPr>
              <w:t>天然气燃烧废气（G</w:t>
            </w:r>
            <w:r>
              <w:rPr>
                <w:rFonts w:ascii="Times New Roman" w:hAnsi="Times New Roman" w:eastAsia="宋体"/>
                <w:smallCaps w:val="0"/>
                <w:sz w:val="24"/>
                <w:highlight w:val="none"/>
              </w:rPr>
              <w:t>1-1</w:t>
            </w:r>
            <w:r>
              <w:rPr>
                <w:rFonts w:hint="eastAsia" w:ascii="Times New Roman" w:hAnsi="Times New Roman" w:eastAsia="宋体"/>
                <w:smallCaps w:val="0"/>
                <w:sz w:val="24"/>
                <w:highlight w:val="none"/>
              </w:rPr>
              <w:t>）</w:t>
            </w:r>
            <w:r>
              <w:rPr>
                <w:rFonts w:hint="eastAsia" w:ascii="Times New Roman" w:hAnsi="Times New Roman" w:eastAsia="宋体"/>
                <w:smallCaps w:val="0"/>
                <w:sz w:val="24"/>
                <w:lang w:eastAsia="zh-CN"/>
              </w:rPr>
              <w:t>：</w:t>
            </w:r>
            <w:r>
              <w:rPr>
                <w:rFonts w:hint="eastAsia" w:ascii="Times New Roman" w:hAnsi="Times New Roman" w:eastAsia="宋体"/>
                <w:smallCaps w:val="0"/>
                <w:sz w:val="24"/>
              </w:rPr>
              <w:t>天然气燃烧废气：本项目天然气加热炉使用天然气为能源，</w:t>
            </w:r>
            <w:r>
              <w:rPr>
                <w:rFonts w:hint="eastAsia" w:ascii="Times New Roman" w:hAnsi="Times New Roman" w:eastAsia="宋体"/>
                <w:smallCaps w:val="0"/>
                <w:sz w:val="24"/>
                <w:lang w:eastAsia="zh-CN"/>
              </w:rPr>
              <w:t>全厂天然气</w:t>
            </w:r>
            <w:r>
              <w:rPr>
                <w:rFonts w:hint="eastAsia" w:ascii="Times New Roman" w:hAnsi="Times New Roman" w:eastAsia="宋体"/>
                <w:smallCaps w:val="0"/>
                <w:sz w:val="24"/>
              </w:rPr>
              <w:t>用量为</w:t>
            </w:r>
            <w:r>
              <w:rPr>
                <w:rFonts w:hint="eastAsia"/>
                <w:smallCaps w:val="0"/>
                <w:sz w:val="24"/>
                <w:lang w:val="en-US" w:eastAsia="zh-CN"/>
              </w:rPr>
              <w:t>130</w:t>
            </w:r>
            <w:r>
              <w:rPr>
                <w:rFonts w:hint="eastAsia" w:ascii="Times New Roman" w:hAnsi="Times New Roman" w:eastAsia="宋体"/>
                <w:smallCaps w:val="0"/>
                <w:sz w:val="24"/>
              </w:rPr>
              <w:t>万m</w:t>
            </w:r>
            <w:r>
              <w:rPr>
                <w:rFonts w:hint="eastAsia" w:ascii="Times New Roman" w:hAnsi="Times New Roman" w:eastAsia="宋体"/>
                <w:smallCaps w:val="0"/>
                <w:sz w:val="24"/>
                <w:vertAlign w:val="superscript"/>
              </w:rPr>
              <w:t>3</w:t>
            </w:r>
            <w:r>
              <w:rPr>
                <w:rFonts w:hint="eastAsia" w:ascii="Times New Roman" w:hAnsi="Times New Roman" w:eastAsia="宋体"/>
                <w:smallCaps w:val="0"/>
                <w:sz w:val="24"/>
              </w:rPr>
              <w:t>/a，根据《环境影响评价工程师职业资格登记培训教材（社会区域类）》，天然气燃烧产污系数取值为</w:t>
            </w:r>
            <w:r>
              <w:rPr>
                <w:rFonts w:hint="eastAsia" w:ascii="Times New Roman" w:hAnsi="Times New Roman" w:eastAsia="宋体"/>
                <w:smallCaps w:val="0"/>
                <w:sz w:val="24"/>
                <w:lang w:eastAsia="zh-CN"/>
              </w:rPr>
              <w:t>烟尘</w:t>
            </w:r>
            <w:r>
              <w:rPr>
                <w:rFonts w:hint="eastAsia" w:ascii="Times New Roman" w:hAnsi="Times New Roman" w:eastAsia="宋体"/>
                <w:smallCaps w:val="0"/>
                <w:sz w:val="24"/>
              </w:rPr>
              <w:t>：0.14g/m</w:t>
            </w:r>
            <w:r>
              <w:rPr>
                <w:rFonts w:hint="eastAsia" w:ascii="Times New Roman" w:hAnsi="Times New Roman" w:eastAsia="宋体"/>
                <w:smallCaps w:val="0"/>
                <w:sz w:val="24"/>
                <w:vertAlign w:val="superscript"/>
              </w:rPr>
              <w:t>3</w:t>
            </w:r>
            <w:r>
              <w:rPr>
                <w:rFonts w:hint="eastAsia" w:ascii="Times New Roman" w:hAnsi="Times New Roman" w:eastAsia="宋体"/>
                <w:smallCaps w:val="0"/>
                <w:sz w:val="24"/>
              </w:rPr>
              <w:t>，SO</w:t>
            </w:r>
            <w:r>
              <w:rPr>
                <w:rFonts w:hint="eastAsia" w:ascii="Times New Roman" w:hAnsi="Times New Roman" w:eastAsia="宋体"/>
                <w:smallCaps w:val="0"/>
                <w:sz w:val="24"/>
                <w:vertAlign w:val="subscript"/>
              </w:rPr>
              <w:t>2</w:t>
            </w:r>
            <w:r>
              <w:rPr>
                <w:rFonts w:hint="eastAsia" w:ascii="Times New Roman" w:hAnsi="Times New Roman" w:eastAsia="宋体"/>
                <w:smallCaps w:val="0"/>
                <w:sz w:val="24"/>
              </w:rPr>
              <w:t>：0.18g/m</w:t>
            </w:r>
            <w:r>
              <w:rPr>
                <w:rFonts w:hint="eastAsia" w:ascii="Times New Roman" w:hAnsi="Times New Roman" w:eastAsia="宋体"/>
                <w:smallCaps w:val="0"/>
                <w:sz w:val="24"/>
                <w:vertAlign w:val="superscript"/>
              </w:rPr>
              <w:t>3</w:t>
            </w:r>
            <w:r>
              <w:rPr>
                <w:rFonts w:hint="eastAsia" w:ascii="Times New Roman" w:hAnsi="Times New Roman" w:eastAsia="宋体"/>
                <w:smallCaps w:val="0"/>
                <w:sz w:val="24"/>
              </w:rPr>
              <w:t>、NO</w:t>
            </w:r>
            <w:r>
              <w:rPr>
                <w:rFonts w:hint="eastAsia"/>
                <w:smallCaps w:val="0"/>
                <w:sz w:val="24"/>
                <w:vertAlign w:val="subscript"/>
                <w:lang w:val="en-US" w:eastAsia="zh-CN"/>
              </w:rPr>
              <w:t>X</w:t>
            </w:r>
            <w:r>
              <w:rPr>
                <w:rFonts w:hint="eastAsia" w:ascii="Times New Roman" w:hAnsi="Times New Roman" w:eastAsia="宋体"/>
                <w:smallCaps w:val="0"/>
                <w:sz w:val="24"/>
              </w:rPr>
              <w:t>：1.76g/m</w:t>
            </w:r>
            <w:r>
              <w:rPr>
                <w:rFonts w:hint="eastAsia" w:ascii="Times New Roman" w:hAnsi="Times New Roman" w:eastAsia="宋体"/>
                <w:smallCaps w:val="0"/>
                <w:sz w:val="24"/>
                <w:vertAlign w:val="superscript"/>
              </w:rPr>
              <w:t>3</w:t>
            </w:r>
            <w:r>
              <w:rPr>
                <w:rFonts w:hint="eastAsia" w:ascii="Times New Roman" w:hAnsi="Times New Roman" w:eastAsia="宋体"/>
                <w:smallCaps w:val="0"/>
                <w:sz w:val="24"/>
              </w:rPr>
              <w:t>，则天然气燃烧尾气产生</w:t>
            </w:r>
            <w:r>
              <w:rPr>
                <w:rFonts w:hint="eastAsia" w:ascii="Times New Roman" w:hAnsi="Times New Roman" w:eastAsia="宋体"/>
                <w:smallCaps w:val="0"/>
                <w:sz w:val="24"/>
                <w:lang w:eastAsia="zh-CN"/>
              </w:rPr>
              <w:t>烟尘</w:t>
            </w:r>
            <w:r>
              <w:rPr>
                <w:rFonts w:hint="eastAsia" w:ascii="Times New Roman" w:hAnsi="Times New Roman" w:eastAsia="宋体"/>
                <w:smallCaps w:val="0"/>
                <w:sz w:val="24"/>
              </w:rPr>
              <w:t>：0.</w:t>
            </w:r>
            <w:r>
              <w:rPr>
                <w:rFonts w:hint="eastAsia"/>
                <w:smallCaps w:val="0"/>
                <w:sz w:val="24"/>
                <w:lang w:val="en-US" w:eastAsia="zh-CN"/>
              </w:rPr>
              <w:t>182</w:t>
            </w:r>
            <w:r>
              <w:rPr>
                <w:rFonts w:hint="eastAsia" w:ascii="Times New Roman" w:hAnsi="Times New Roman" w:eastAsia="宋体"/>
                <w:smallCaps w:val="0"/>
                <w:sz w:val="24"/>
              </w:rPr>
              <w:t>t/a，SO</w:t>
            </w:r>
            <w:r>
              <w:rPr>
                <w:rFonts w:hint="eastAsia" w:ascii="Times New Roman" w:hAnsi="Times New Roman" w:eastAsia="宋体"/>
                <w:smallCaps w:val="0"/>
                <w:sz w:val="24"/>
                <w:vertAlign w:val="subscript"/>
              </w:rPr>
              <w:t>2</w:t>
            </w:r>
            <w:r>
              <w:rPr>
                <w:rFonts w:hint="eastAsia" w:ascii="Times New Roman" w:hAnsi="Times New Roman" w:eastAsia="宋体"/>
                <w:smallCaps w:val="0"/>
                <w:sz w:val="24"/>
              </w:rPr>
              <w:t>：0.</w:t>
            </w:r>
            <w:r>
              <w:rPr>
                <w:rFonts w:hint="eastAsia"/>
                <w:smallCaps w:val="0"/>
                <w:sz w:val="24"/>
                <w:lang w:val="en-US" w:eastAsia="zh-CN"/>
              </w:rPr>
              <w:t>234</w:t>
            </w:r>
            <w:r>
              <w:rPr>
                <w:rFonts w:hint="eastAsia" w:ascii="Times New Roman" w:hAnsi="Times New Roman" w:eastAsia="宋体"/>
                <w:smallCaps w:val="0"/>
                <w:sz w:val="24"/>
              </w:rPr>
              <w:t>t/a、NO</w:t>
            </w:r>
            <w:r>
              <w:rPr>
                <w:rFonts w:hint="eastAsia"/>
                <w:smallCaps w:val="0"/>
                <w:sz w:val="24"/>
                <w:vertAlign w:val="subscript"/>
                <w:lang w:val="en-US" w:eastAsia="zh-CN"/>
              </w:rPr>
              <w:t>X</w:t>
            </w:r>
            <w:r>
              <w:rPr>
                <w:rFonts w:hint="eastAsia" w:ascii="Times New Roman" w:hAnsi="Times New Roman" w:eastAsia="宋体"/>
                <w:smallCaps w:val="0"/>
                <w:sz w:val="24"/>
              </w:rPr>
              <w:t>：</w:t>
            </w:r>
            <w:r>
              <w:rPr>
                <w:rFonts w:hint="eastAsia"/>
                <w:smallCaps w:val="0"/>
                <w:sz w:val="24"/>
                <w:lang w:val="en-US" w:eastAsia="zh-CN"/>
              </w:rPr>
              <w:t>2.288</w:t>
            </w:r>
            <w:r>
              <w:rPr>
                <w:rFonts w:hint="eastAsia" w:ascii="Times New Roman" w:hAnsi="Times New Roman" w:eastAsia="宋体"/>
                <w:smallCaps w:val="0"/>
                <w:sz w:val="24"/>
              </w:rPr>
              <w:t>t/a</w:t>
            </w:r>
            <w:r>
              <w:rPr>
                <w:rFonts w:hint="eastAsia"/>
                <w:smallCaps w:val="0"/>
                <w:sz w:val="24"/>
                <w:lang w:val="en-US" w:eastAsia="zh-CN"/>
              </w:rPr>
              <w:t>。</w:t>
            </w:r>
            <w:r>
              <w:rPr>
                <w:rFonts w:hint="eastAsia"/>
                <w:sz w:val="24"/>
                <w:szCs w:val="24"/>
              </w:rPr>
              <w:t>天然气燃烧废气通过脱硝净化装置进行脱硝，净化装置采用选择性催化还原法（SCR），在催化剂的作用下利用还原剂（如液氨、尿素）来“有选择性”地与烟气中的NO</w:t>
            </w:r>
            <w:r>
              <w:rPr>
                <w:rFonts w:hint="eastAsia"/>
                <w:sz w:val="24"/>
                <w:szCs w:val="24"/>
                <w:vertAlign w:val="subscript"/>
                <w:lang w:val="en-US" w:eastAsia="zh-CN"/>
              </w:rPr>
              <w:t>X</w:t>
            </w:r>
            <w:r>
              <w:rPr>
                <w:rFonts w:hint="eastAsia"/>
                <w:sz w:val="24"/>
                <w:szCs w:val="24"/>
              </w:rPr>
              <w:t>反应并生成无毒无污染的N</w:t>
            </w:r>
            <w:r>
              <w:rPr>
                <w:rFonts w:hint="eastAsia"/>
                <w:sz w:val="24"/>
                <w:szCs w:val="24"/>
                <w:vertAlign w:val="subscript"/>
              </w:rPr>
              <w:t>2</w:t>
            </w:r>
            <w:r>
              <w:rPr>
                <w:rFonts w:hint="eastAsia"/>
                <w:sz w:val="24"/>
                <w:szCs w:val="24"/>
              </w:rPr>
              <w:t>和H</w:t>
            </w:r>
            <w:r>
              <w:rPr>
                <w:rFonts w:hint="eastAsia"/>
                <w:sz w:val="24"/>
                <w:szCs w:val="24"/>
                <w:vertAlign w:val="subscript"/>
              </w:rPr>
              <w:t>2</w:t>
            </w:r>
            <w:r>
              <w:rPr>
                <w:rFonts w:hint="eastAsia"/>
                <w:sz w:val="24"/>
                <w:szCs w:val="24"/>
              </w:rPr>
              <w:t>O。一般由氨的储存系统、氨和空气的混和系统、氨喷入系统、反应器系统及监测控制系统等组成，氨则喷射于SCR反应器之间烟道内的适当位置，使其与烟气混合后通过催化剂在反应器内与NO</w:t>
            </w:r>
            <w:r>
              <w:rPr>
                <w:rFonts w:hint="eastAsia"/>
                <w:sz w:val="24"/>
                <w:szCs w:val="24"/>
                <w:vertAlign w:val="subscript"/>
                <w:lang w:val="en-US" w:eastAsia="zh-CN"/>
              </w:rPr>
              <w:t>X</w:t>
            </w:r>
            <w:r>
              <w:rPr>
                <w:rFonts w:hint="eastAsia"/>
                <w:sz w:val="24"/>
                <w:szCs w:val="24"/>
              </w:rPr>
              <w:t>反应。催化剂安放在一个像固体反应器的箱体内。催化剂单元通常垂直布置，烟气由上向下流动，脱硝率不低于80%（计算时以80%计）</w:t>
            </w:r>
            <w:r>
              <w:rPr>
                <w:rFonts w:hint="eastAsia" w:ascii="Times New Roman" w:hAnsi="Times New Roman" w:eastAsia="宋体"/>
                <w:smallCaps w:val="0"/>
                <w:sz w:val="24"/>
              </w:rPr>
              <w:t>，则天然气燃烧废气产生量为烟尘0.</w:t>
            </w:r>
            <w:r>
              <w:rPr>
                <w:rFonts w:hint="eastAsia"/>
                <w:smallCaps w:val="0"/>
                <w:sz w:val="24"/>
                <w:lang w:val="en-US" w:eastAsia="zh-CN"/>
              </w:rPr>
              <w:t>182</w:t>
            </w:r>
            <w:r>
              <w:rPr>
                <w:rFonts w:hint="eastAsia" w:ascii="Times New Roman" w:hAnsi="Times New Roman" w:eastAsia="宋体"/>
                <w:smallCaps w:val="0"/>
                <w:sz w:val="24"/>
              </w:rPr>
              <w:t>t/a、SO</w:t>
            </w:r>
            <w:r>
              <w:rPr>
                <w:rFonts w:hint="eastAsia" w:ascii="Times New Roman" w:hAnsi="Times New Roman" w:eastAsia="宋体"/>
                <w:smallCaps w:val="0"/>
                <w:sz w:val="24"/>
                <w:vertAlign w:val="subscript"/>
              </w:rPr>
              <w:t>2</w:t>
            </w:r>
            <w:r>
              <w:rPr>
                <w:rFonts w:hint="eastAsia" w:ascii="Times New Roman" w:hAnsi="Times New Roman" w:eastAsia="宋体"/>
                <w:smallCaps w:val="0"/>
                <w:sz w:val="24"/>
              </w:rPr>
              <w:t>0.</w:t>
            </w:r>
            <w:r>
              <w:rPr>
                <w:rFonts w:hint="eastAsia"/>
                <w:smallCaps w:val="0"/>
                <w:sz w:val="24"/>
                <w:lang w:val="en-US" w:eastAsia="zh-CN"/>
              </w:rPr>
              <w:t>234</w:t>
            </w:r>
            <w:r>
              <w:rPr>
                <w:rFonts w:hint="eastAsia" w:ascii="Times New Roman" w:hAnsi="Times New Roman" w:eastAsia="宋体"/>
                <w:smallCaps w:val="0"/>
                <w:sz w:val="24"/>
              </w:rPr>
              <w:t>t/a、NO</w:t>
            </w:r>
            <w:r>
              <w:rPr>
                <w:rFonts w:hint="eastAsia"/>
                <w:smallCaps w:val="0"/>
                <w:sz w:val="24"/>
                <w:vertAlign w:val="subscript"/>
                <w:lang w:val="en-US" w:eastAsia="zh-CN"/>
              </w:rPr>
              <w:t>X</w:t>
            </w:r>
            <w:r>
              <w:rPr>
                <w:rFonts w:hint="eastAsia"/>
                <w:smallCaps w:val="0"/>
                <w:sz w:val="24"/>
                <w:lang w:val="en-US" w:eastAsia="zh-CN"/>
              </w:rPr>
              <w:t>0.458</w:t>
            </w:r>
            <w:r>
              <w:rPr>
                <w:rFonts w:hint="eastAsia" w:ascii="Times New Roman" w:hAnsi="Times New Roman" w:eastAsia="宋体"/>
                <w:smallCaps w:val="0"/>
                <w:sz w:val="24"/>
              </w:rPr>
              <w:t>t/</w:t>
            </w:r>
            <w:r>
              <w:rPr>
                <w:rFonts w:hint="eastAsia"/>
                <w:smallCaps w:val="0"/>
                <w:sz w:val="24"/>
                <w:lang w:eastAsia="zh-CN"/>
              </w:rPr>
              <w:t>，</w:t>
            </w:r>
            <w:r>
              <w:rPr>
                <w:rFonts w:hint="eastAsia" w:ascii="Times New Roman" w:hAnsi="Times New Roman" w:eastAsia="宋体"/>
                <w:smallCaps w:val="0"/>
                <w:sz w:val="24"/>
              </w:rPr>
              <w:t>经收集后通过15m高1#排气筒排放。</w:t>
            </w:r>
          </w:p>
          <w:p>
            <w:pPr>
              <w:spacing w:line="440" w:lineRule="exact"/>
              <w:ind w:firstLine="480" w:firstLineChars="200"/>
              <w:rPr>
                <w:rFonts w:hint="eastAsia" w:ascii="Times New Roman" w:hAnsi="Times New Roman" w:eastAsia="宋体"/>
                <w:bCs/>
                <w:smallCaps w:val="0"/>
                <w:sz w:val="24"/>
                <w:lang w:eastAsia="zh-CN"/>
              </w:rPr>
            </w:pPr>
            <w:r>
              <w:rPr>
                <w:rFonts w:hint="eastAsia" w:ascii="Times New Roman" w:hAnsi="Times New Roman" w:eastAsia="宋体"/>
                <w:bCs/>
                <w:smallCaps w:val="0"/>
                <w:sz w:val="24"/>
                <w:lang w:eastAsia="zh-CN"/>
              </w:rPr>
              <w:t>有机废气（</w:t>
            </w:r>
            <w:r>
              <w:rPr>
                <w:rFonts w:hint="eastAsia" w:ascii="Times New Roman" w:hAnsi="Times New Roman" w:eastAsia="宋体"/>
                <w:bCs/>
                <w:smallCaps w:val="0"/>
                <w:sz w:val="24"/>
                <w:lang w:val="en-US" w:eastAsia="zh-CN"/>
              </w:rPr>
              <w:t>G2-1</w:t>
            </w:r>
            <w:r>
              <w:rPr>
                <w:rFonts w:hint="eastAsia" w:ascii="Times New Roman" w:hAnsi="Times New Roman" w:eastAsia="宋体"/>
                <w:bCs/>
                <w:smallCaps w:val="0"/>
                <w:sz w:val="24"/>
                <w:lang w:eastAsia="zh-CN"/>
              </w:rPr>
              <w:t>）：</w:t>
            </w:r>
            <w:r>
              <w:rPr>
                <w:rFonts w:hint="eastAsia" w:ascii="Times New Roman" w:hAnsi="Times New Roman" w:eastAsia="宋体"/>
                <w:b w:val="0"/>
                <w:bCs w:val="0"/>
                <w:smallCaps w:val="0"/>
                <w:color w:val="auto"/>
                <w:sz w:val="24"/>
                <w:szCs w:val="24"/>
                <w:highlight w:val="none"/>
              </w:rPr>
              <w:t>项目在探伤过程中渗透剂和显象剂挥发产生有机废气。项目年使用显象剂</w:t>
            </w:r>
            <w:r>
              <w:rPr>
                <w:rFonts w:hint="eastAsia" w:ascii="Times New Roman" w:hAnsi="Times New Roman" w:eastAsia="宋体"/>
                <w:b w:val="0"/>
                <w:bCs w:val="0"/>
                <w:smallCaps w:val="0"/>
                <w:color w:val="auto"/>
                <w:sz w:val="24"/>
                <w:szCs w:val="24"/>
                <w:highlight w:val="none"/>
                <w:lang w:val="en-US" w:eastAsia="zh-CN"/>
              </w:rPr>
              <w:t>0.4</w:t>
            </w:r>
            <w:r>
              <w:rPr>
                <w:rFonts w:hint="eastAsia" w:ascii="Times New Roman" w:hAnsi="Times New Roman" w:eastAsia="宋体"/>
                <w:b w:val="0"/>
                <w:bCs w:val="0"/>
                <w:smallCaps w:val="0"/>
                <w:color w:val="auto"/>
                <w:sz w:val="24"/>
                <w:szCs w:val="24"/>
                <w:highlight w:val="none"/>
              </w:rPr>
              <w:t>t/a（含有机溶剂10%）、渗透剂</w:t>
            </w:r>
            <w:r>
              <w:rPr>
                <w:rFonts w:hint="eastAsia" w:ascii="Times New Roman" w:hAnsi="Times New Roman" w:eastAsia="宋体"/>
                <w:b w:val="0"/>
                <w:bCs w:val="0"/>
                <w:smallCaps w:val="0"/>
                <w:color w:val="auto"/>
                <w:sz w:val="24"/>
                <w:szCs w:val="24"/>
                <w:highlight w:val="none"/>
                <w:lang w:val="en-US" w:eastAsia="zh-CN"/>
              </w:rPr>
              <w:t>0.4</w:t>
            </w:r>
            <w:r>
              <w:rPr>
                <w:rFonts w:hint="eastAsia" w:ascii="Times New Roman" w:hAnsi="Times New Roman" w:eastAsia="宋体"/>
                <w:b w:val="0"/>
                <w:bCs w:val="0"/>
                <w:smallCaps w:val="0"/>
                <w:color w:val="auto"/>
                <w:sz w:val="24"/>
                <w:szCs w:val="24"/>
                <w:highlight w:val="none"/>
              </w:rPr>
              <w:t>t/a（含有机溶剂80%），按照有机溶剂全部挥发计，则有机废气产生量为</w:t>
            </w:r>
            <w:r>
              <w:rPr>
                <w:rFonts w:hint="eastAsia" w:ascii="Times New Roman" w:hAnsi="Times New Roman" w:eastAsia="宋体"/>
                <w:b w:val="0"/>
                <w:bCs w:val="0"/>
                <w:smallCaps w:val="0"/>
                <w:color w:val="auto"/>
                <w:sz w:val="24"/>
                <w:szCs w:val="24"/>
                <w:highlight w:val="none"/>
                <w:lang w:val="en-US" w:eastAsia="zh-CN"/>
              </w:rPr>
              <w:t>0.36t</w:t>
            </w:r>
            <w:r>
              <w:rPr>
                <w:rFonts w:hint="eastAsia" w:ascii="Times New Roman" w:hAnsi="Times New Roman" w:eastAsia="宋体"/>
                <w:b w:val="0"/>
                <w:bCs w:val="0"/>
                <w:smallCaps w:val="0"/>
                <w:color w:val="auto"/>
                <w:sz w:val="24"/>
                <w:szCs w:val="24"/>
                <w:highlight w:val="none"/>
              </w:rPr>
              <w:t>/a。</w:t>
            </w:r>
            <w:r>
              <w:rPr>
                <w:rFonts w:hint="eastAsia" w:ascii="Times New Roman" w:hAnsi="Times New Roman" w:eastAsia="宋体"/>
                <w:b w:val="0"/>
                <w:bCs w:val="0"/>
                <w:smallCaps w:val="0"/>
                <w:color w:val="auto"/>
                <w:sz w:val="24"/>
                <w:szCs w:val="24"/>
                <w:highlight w:val="none"/>
                <w:lang w:eastAsia="zh-CN"/>
              </w:rPr>
              <w:t>探伤工段在移动伸缩式探伤室内进行，移动伸缩式探伤室配备二级活性炭吸附装置，有机废气经活性炭吸附处理后通过</w:t>
            </w:r>
            <w:r>
              <w:rPr>
                <w:rFonts w:hint="eastAsia" w:ascii="Times New Roman" w:hAnsi="Times New Roman" w:eastAsia="宋体"/>
                <w:b w:val="0"/>
                <w:bCs w:val="0"/>
                <w:smallCaps w:val="0"/>
                <w:color w:val="auto"/>
                <w:sz w:val="24"/>
                <w:szCs w:val="24"/>
                <w:highlight w:val="none"/>
                <w:lang w:val="en-US" w:eastAsia="zh-CN"/>
              </w:rPr>
              <w:t>15m高2#排气筒排放。二级</w:t>
            </w:r>
            <w:r>
              <w:rPr>
                <w:rFonts w:hint="eastAsia" w:ascii="Times New Roman" w:hAnsi="Times New Roman" w:eastAsia="宋体"/>
                <w:b w:val="0"/>
                <w:bCs w:val="0"/>
                <w:smallCaps w:val="0"/>
                <w:color w:val="auto"/>
                <w:sz w:val="24"/>
                <w:szCs w:val="24"/>
                <w:highlight w:val="none"/>
              </w:rPr>
              <w:t>活性炭吸附装置的收集率为</w:t>
            </w:r>
            <w:r>
              <w:rPr>
                <w:rFonts w:hint="eastAsia" w:ascii="Times New Roman" w:hAnsi="Times New Roman" w:eastAsia="宋体"/>
                <w:b w:val="0"/>
                <w:bCs w:val="0"/>
                <w:smallCaps w:val="0"/>
                <w:color w:val="auto"/>
                <w:sz w:val="24"/>
                <w:szCs w:val="24"/>
                <w:highlight w:val="none"/>
                <w:lang w:val="en-US" w:eastAsia="zh-CN"/>
              </w:rPr>
              <w:t>90</w:t>
            </w:r>
            <w:r>
              <w:rPr>
                <w:rFonts w:hint="eastAsia" w:ascii="Times New Roman" w:hAnsi="Times New Roman" w:eastAsia="宋体"/>
                <w:b w:val="0"/>
                <w:bCs w:val="0"/>
                <w:smallCaps w:val="0"/>
                <w:color w:val="auto"/>
                <w:sz w:val="24"/>
                <w:szCs w:val="24"/>
                <w:highlight w:val="none"/>
              </w:rPr>
              <w:t>%，处理率为90%</w:t>
            </w:r>
            <w:r>
              <w:rPr>
                <w:rFonts w:hint="eastAsia" w:ascii="Times New Roman" w:hAnsi="Times New Roman" w:eastAsia="宋体"/>
                <w:b w:val="0"/>
                <w:bCs w:val="0"/>
                <w:smallCaps w:val="0"/>
                <w:color w:val="auto"/>
                <w:sz w:val="24"/>
                <w:szCs w:val="24"/>
                <w:highlight w:val="none"/>
                <w:lang w:eastAsia="zh-CN"/>
              </w:rPr>
              <w:t>。有机废气的产生量为</w:t>
            </w:r>
            <w:r>
              <w:rPr>
                <w:rFonts w:hint="eastAsia" w:ascii="Times New Roman" w:hAnsi="Times New Roman" w:eastAsia="宋体"/>
                <w:b w:val="0"/>
                <w:bCs w:val="0"/>
                <w:smallCaps w:val="0"/>
                <w:color w:val="auto"/>
                <w:sz w:val="24"/>
                <w:szCs w:val="24"/>
                <w:highlight w:val="none"/>
                <w:lang w:val="en-US" w:eastAsia="zh-CN"/>
              </w:rPr>
              <w:t>0.324t/a，排放量为0.032t/a。</w:t>
            </w:r>
          </w:p>
          <w:p>
            <w:pPr>
              <w:spacing w:line="440" w:lineRule="exact"/>
              <w:ind w:firstLine="480" w:firstLineChars="200"/>
              <w:rPr>
                <w:rFonts w:ascii="Times New Roman" w:hAnsi="Times New Roman" w:eastAsia="宋体"/>
                <w:smallCaps w:val="0"/>
                <w:sz w:val="24"/>
              </w:rPr>
            </w:pPr>
            <w:r>
              <w:rPr>
                <w:rFonts w:hint="eastAsia" w:ascii="Times New Roman" w:hAnsi="Times New Roman" w:eastAsia="宋体"/>
                <w:bCs/>
                <w:smallCaps w:val="0"/>
                <w:sz w:val="24"/>
              </w:rPr>
              <w:t>全厂</w:t>
            </w:r>
            <w:r>
              <w:rPr>
                <w:rFonts w:ascii="Times New Roman" w:hAnsi="Times New Roman" w:eastAsia="宋体"/>
                <w:bCs/>
                <w:smallCaps w:val="0"/>
                <w:sz w:val="24"/>
              </w:rPr>
              <w:t>有组织废气污染物产生情况</w:t>
            </w:r>
            <w:r>
              <w:rPr>
                <w:rFonts w:hint="eastAsia" w:ascii="Times New Roman" w:hAnsi="Times New Roman" w:eastAsia="宋体"/>
                <w:bCs/>
                <w:smallCaps w:val="0"/>
                <w:sz w:val="24"/>
                <w:lang w:eastAsia="zh-CN"/>
              </w:rPr>
              <w:t>见</w:t>
            </w:r>
            <w:r>
              <w:rPr>
                <w:rFonts w:ascii="Times New Roman" w:hAnsi="Times New Roman" w:eastAsia="宋体"/>
                <w:bCs/>
                <w:smallCaps w:val="0"/>
                <w:sz w:val="24"/>
              </w:rPr>
              <w:t>表5-</w:t>
            </w:r>
            <w:r>
              <w:rPr>
                <w:rFonts w:hint="eastAsia" w:ascii="Times New Roman" w:hAnsi="Times New Roman" w:eastAsia="宋体"/>
                <w:smallCaps w:val="0"/>
                <w:sz w:val="24"/>
              </w:rPr>
              <w:t>4</w:t>
            </w:r>
            <w:r>
              <w:rPr>
                <w:rFonts w:hint="eastAsia" w:ascii="Times New Roman" w:hAnsi="Times New Roman" w:eastAsia="宋体"/>
                <w:smallCaps w:val="0"/>
                <w:sz w:val="24"/>
                <w:lang w:eastAsia="zh-CN"/>
              </w:rPr>
              <w:t>，无组织废气污染物产生情况见表</w:t>
            </w:r>
            <w:r>
              <w:rPr>
                <w:rFonts w:hint="eastAsia" w:ascii="Times New Roman" w:hAnsi="Times New Roman" w:eastAsia="宋体"/>
                <w:smallCaps w:val="0"/>
                <w:sz w:val="24"/>
                <w:lang w:val="en-US" w:eastAsia="zh-CN"/>
              </w:rPr>
              <w:t>5-5</w:t>
            </w:r>
            <w:r>
              <w:rPr>
                <w:rFonts w:hint="eastAsia" w:ascii="Times New Roman" w:hAnsi="Times New Roman" w:eastAsia="宋体"/>
                <w:smallCaps w:val="0"/>
                <w:sz w:val="24"/>
              </w:rPr>
              <w:t>。</w:t>
            </w:r>
          </w:p>
          <w:p>
            <w:pPr>
              <w:spacing w:line="480" w:lineRule="exact"/>
              <w:ind w:firstLine="482" w:firstLineChars="200"/>
              <w:jc w:val="center"/>
              <w:rPr>
                <w:rFonts w:ascii="Times New Roman" w:hAnsi="Times New Roman" w:eastAsia="宋体"/>
                <w:b/>
                <w:bCs/>
                <w:smallCaps w:val="0"/>
                <w:sz w:val="24"/>
              </w:rPr>
            </w:pPr>
            <w:r>
              <w:rPr>
                <w:rFonts w:ascii="Times New Roman" w:hAnsi="Times New Roman" w:eastAsia="宋体"/>
                <w:b/>
                <w:bCs/>
                <w:smallCaps w:val="0"/>
                <w:sz w:val="24"/>
              </w:rPr>
              <w:t>表5-</w:t>
            </w:r>
            <w:r>
              <w:rPr>
                <w:rFonts w:hint="eastAsia" w:ascii="Times New Roman" w:hAnsi="Times New Roman" w:eastAsia="宋体"/>
                <w:b/>
                <w:bCs/>
                <w:smallCaps w:val="0"/>
                <w:sz w:val="24"/>
              </w:rPr>
              <w:t xml:space="preserve">4  </w:t>
            </w:r>
            <w:r>
              <w:rPr>
                <w:rFonts w:hint="eastAsia" w:ascii="Times New Roman" w:hAnsi="Times New Roman" w:eastAsia="宋体"/>
                <w:b/>
                <w:bCs/>
                <w:smallCaps w:val="0"/>
                <w:sz w:val="24"/>
                <w:lang w:val="en-US" w:eastAsia="zh-CN"/>
              </w:rPr>
              <w:t>本项目（</w:t>
            </w:r>
            <w:r>
              <w:rPr>
                <w:rFonts w:hint="eastAsia" w:ascii="Times New Roman" w:hAnsi="Times New Roman" w:eastAsia="宋体"/>
                <w:b/>
                <w:bCs/>
                <w:smallCaps w:val="0"/>
                <w:sz w:val="24"/>
              </w:rPr>
              <w:t>全厂</w:t>
            </w:r>
            <w:r>
              <w:rPr>
                <w:rFonts w:hint="eastAsia" w:ascii="Times New Roman" w:hAnsi="Times New Roman" w:eastAsia="宋体"/>
                <w:b/>
                <w:bCs/>
                <w:smallCaps w:val="0"/>
                <w:sz w:val="24"/>
                <w:lang w:val="en-US" w:eastAsia="zh-CN"/>
              </w:rPr>
              <w:t>）</w:t>
            </w:r>
            <w:r>
              <w:rPr>
                <w:rFonts w:ascii="Times New Roman" w:hAnsi="Times New Roman" w:eastAsia="宋体"/>
                <w:b/>
                <w:bCs/>
                <w:smallCaps w:val="0"/>
                <w:sz w:val="24"/>
              </w:rPr>
              <w:t>有组织废气产生情况</w:t>
            </w:r>
          </w:p>
          <w:tbl>
            <w:tblPr>
              <w:tblStyle w:val="21"/>
              <w:tblW w:w="8295"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85"/>
              <w:gridCol w:w="607"/>
              <w:gridCol w:w="371"/>
              <w:gridCol w:w="552"/>
              <w:gridCol w:w="543"/>
              <w:gridCol w:w="545"/>
              <w:gridCol w:w="655"/>
              <w:gridCol w:w="1109"/>
              <w:gridCol w:w="576"/>
              <w:gridCol w:w="543"/>
              <w:gridCol w:w="551"/>
              <w:gridCol w:w="528"/>
              <w:gridCol w:w="460"/>
              <w:gridCol w:w="190"/>
              <w:gridCol w:w="235"/>
              <w:gridCol w:w="190"/>
              <w:gridCol w:w="45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792" w:type="dxa"/>
                  <w:gridSpan w:val="2"/>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污染源</w:t>
                  </w:r>
                </w:p>
              </w:tc>
              <w:tc>
                <w:tcPr>
                  <w:tcW w:w="371" w:type="dxa"/>
                  <w:vMerge w:val="restart"/>
                  <w:tcMar>
                    <w:left w:w="0" w:type="dxa"/>
                    <w:right w:w="0" w:type="dxa"/>
                  </w:tcMar>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污染物</w:t>
                  </w:r>
                </w:p>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名称</w:t>
                  </w:r>
                </w:p>
              </w:tc>
              <w:tc>
                <w:tcPr>
                  <w:tcW w:w="1640" w:type="dxa"/>
                  <w:gridSpan w:val="3"/>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产生状况</w:t>
                  </w:r>
                </w:p>
              </w:tc>
              <w:tc>
                <w:tcPr>
                  <w:tcW w:w="655" w:type="dxa"/>
                  <w:vMerge w:val="restart"/>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治理</w:t>
                  </w:r>
                </w:p>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措施</w:t>
                  </w:r>
                </w:p>
              </w:tc>
              <w:tc>
                <w:tcPr>
                  <w:tcW w:w="1109" w:type="dxa"/>
                  <w:vMerge w:val="restart"/>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去除率</w:t>
                  </w:r>
                </w:p>
              </w:tc>
              <w:tc>
                <w:tcPr>
                  <w:tcW w:w="1670" w:type="dxa"/>
                  <w:gridSpan w:val="3"/>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排放状况</w:t>
                  </w:r>
                </w:p>
              </w:tc>
              <w:tc>
                <w:tcPr>
                  <w:tcW w:w="988" w:type="dxa"/>
                  <w:gridSpan w:val="2"/>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执行标准</w:t>
                  </w:r>
                </w:p>
              </w:tc>
              <w:tc>
                <w:tcPr>
                  <w:tcW w:w="615" w:type="dxa"/>
                  <w:gridSpan w:val="3"/>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排放源参数</w:t>
                  </w:r>
                </w:p>
              </w:tc>
              <w:tc>
                <w:tcPr>
                  <w:tcW w:w="455" w:type="dxa"/>
                  <w:vMerge w:val="restart"/>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排放</w:t>
                  </w:r>
                </w:p>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85" w:type="dxa"/>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名称</w:t>
                  </w:r>
                </w:p>
              </w:tc>
              <w:tc>
                <w:tcPr>
                  <w:tcW w:w="607" w:type="dxa"/>
                  <w:tcMar>
                    <w:left w:w="0" w:type="dxa"/>
                    <w:right w:w="0" w:type="dxa"/>
                  </w:tcMar>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排气量m</w:t>
                  </w:r>
                  <w:r>
                    <w:rPr>
                      <w:rFonts w:ascii="Times New Roman" w:hAnsi="Times New Roman" w:eastAsia="宋体"/>
                      <w:smallCaps w:val="0"/>
                      <w:kern w:val="0"/>
                      <w:sz w:val="18"/>
                      <w:szCs w:val="18"/>
                      <w:vertAlign w:val="superscript"/>
                    </w:rPr>
                    <w:t>3</w:t>
                  </w:r>
                  <w:r>
                    <w:rPr>
                      <w:rFonts w:ascii="Times New Roman" w:hAnsi="Times New Roman" w:eastAsia="宋体"/>
                      <w:smallCaps w:val="0"/>
                      <w:kern w:val="0"/>
                      <w:sz w:val="18"/>
                      <w:szCs w:val="18"/>
                    </w:rPr>
                    <w:t>/h</w:t>
                  </w:r>
                </w:p>
              </w:tc>
              <w:tc>
                <w:tcPr>
                  <w:tcW w:w="371" w:type="dxa"/>
                  <w:vMerge w:val="continue"/>
                  <w:vAlign w:val="center"/>
                </w:tcPr>
                <w:p>
                  <w:pPr>
                    <w:widowControl/>
                    <w:jc w:val="center"/>
                    <w:rPr>
                      <w:rFonts w:ascii="Times New Roman" w:hAnsi="Times New Roman" w:eastAsia="宋体"/>
                      <w:smallCaps w:val="0"/>
                      <w:kern w:val="0"/>
                      <w:sz w:val="18"/>
                      <w:szCs w:val="18"/>
                    </w:rPr>
                  </w:pPr>
                </w:p>
              </w:tc>
              <w:tc>
                <w:tcPr>
                  <w:tcW w:w="552" w:type="dxa"/>
                  <w:tcMar>
                    <w:left w:w="0" w:type="dxa"/>
                    <w:right w:w="0" w:type="dxa"/>
                  </w:tcMar>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浓度</w:t>
                  </w:r>
                </w:p>
                <w:p>
                  <w:pPr>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mg/m</w:t>
                  </w:r>
                  <w:r>
                    <w:rPr>
                      <w:rFonts w:ascii="Times New Roman" w:hAnsi="Times New Roman" w:eastAsia="宋体"/>
                      <w:smallCaps w:val="0"/>
                      <w:kern w:val="0"/>
                      <w:sz w:val="18"/>
                      <w:szCs w:val="18"/>
                      <w:vertAlign w:val="superscript"/>
                    </w:rPr>
                    <w:t>3</w:t>
                  </w:r>
                </w:p>
              </w:tc>
              <w:tc>
                <w:tcPr>
                  <w:tcW w:w="543" w:type="dxa"/>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速率</w:t>
                  </w:r>
                </w:p>
                <w:p>
                  <w:pPr>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kg/h</w:t>
                  </w:r>
                </w:p>
              </w:tc>
              <w:tc>
                <w:tcPr>
                  <w:tcW w:w="545" w:type="dxa"/>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产生量t/a</w:t>
                  </w:r>
                </w:p>
              </w:tc>
              <w:tc>
                <w:tcPr>
                  <w:tcW w:w="655" w:type="dxa"/>
                  <w:vMerge w:val="continue"/>
                  <w:vAlign w:val="center"/>
                </w:tcPr>
                <w:p>
                  <w:pPr>
                    <w:widowControl/>
                    <w:jc w:val="center"/>
                    <w:rPr>
                      <w:rFonts w:ascii="Times New Roman" w:hAnsi="Times New Roman" w:eastAsia="宋体"/>
                      <w:smallCaps w:val="0"/>
                      <w:kern w:val="0"/>
                      <w:sz w:val="18"/>
                      <w:szCs w:val="18"/>
                    </w:rPr>
                  </w:pPr>
                </w:p>
              </w:tc>
              <w:tc>
                <w:tcPr>
                  <w:tcW w:w="1109" w:type="dxa"/>
                  <w:vMerge w:val="continue"/>
                  <w:vAlign w:val="center"/>
                </w:tcPr>
                <w:p>
                  <w:pPr>
                    <w:widowControl/>
                    <w:jc w:val="center"/>
                    <w:rPr>
                      <w:rFonts w:ascii="Times New Roman" w:hAnsi="Times New Roman" w:eastAsia="宋体"/>
                      <w:smallCaps w:val="0"/>
                      <w:kern w:val="0"/>
                      <w:sz w:val="18"/>
                      <w:szCs w:val="18"/>
                    </w:rPr>
                  </w:pPr>
                </w:p>
              </w:tc>
              <w:tc>
                <w:tcPr>
                  <w:tcW w:w="576" w:type="dxa"/>
                  <w:tcMar>
                    <w:left w:w="0" w:type="dxa"/>
                    <w:right w:w="0" w:type="dxa"/>
                  </w:tcMar>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浓度</w:t>
                  </w:r>
                </w:p>
                <w:p>
                  <w:pPr>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mg/m</w:t>
                  </w:r>
                  <w:r>
                    <w:rPr>
                      <w:rFonts w:ascii="Times New Roman" w:hAnsi="Times New Roman" w:eastAsia="宋体"/>
                      <w:smallCaps w:val="0"/>
                      <w:kern w:val="0"/>
                      <w:sz w:val="18"/>
                      <w:szCs w:val="18"/>
                      <w:vertAlign w:val="superscript"/>
                    </w:rPr>
                    <w:t>3</w:t>
                  </w:r>
                </w:p>
              </w:tc>
              <w:tc>
                <w:tcPr>
                  <w:tcW w:w="543" w:type="dxa"/>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速率</w:t>
                  </w:r>
                </w:p>
                <w:p>
                  <w:pPr>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kg/h</w:t>
                  </w:r>
                </w:p>
              </w:tc>
              <w:tc>
                <w:tcPr>
                  <w:tcW w:w="551" w:type="dxa"/>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排放量t/a</w:t>
                  </w:r>
                </w:p>
              </w:tc>
              <w:tc>
                <w:tcPr>
                  <w:tcW w:w="528" w:type="dxa"/>
                  <w:tcMar>
                    <w:left w:w="0" w:type="dxa"/>
                    <w:right w:w="0" w:type="dxa"/>
                  </w:tcMar>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浓度mg/m</w:t>
                  </w:r>
                  <w:r>
                    <w:rPr>
                      <w:rFonts w:ascii="Times New Roman" w:hAnsi="Times New Roman" w:eastAsia="宋体"/>
                      <w:smallCaps w:val="0"/>
                      <w:kern w:val="0"/>
                      <w:sz w:val="18"/>
                      <w:szCs w:val="18"/>
                      <w:vertAlign w:val="superscript"/>
                    </w:rPr>
                    <w:t>3</w:t>
                  </w:r>
                </w:p>
              </w:tc>
              <w:tc>
                <w:tcPr>
                  <w:tcW w:w="460" w:type="dxa"/>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速率kg/h</w:t>
                  </w:r>
                </w:p>
              </w:tc>
              <w:tc>
                <w:tcPr>
                  <w:tcW w:w="190" w:type="dxa"/>
                  <w:tcMar>
                    <w:left w:w="0" w:type="dxa"/>
                    <w:right w:w="0" w:type="dxa"/>
                  </w:tcMar>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高度</w:t>
                  </w:r>
                </w:p>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m</w:t>
                  </w:r>
                </w:p>
              </w:tc>
              <w:tc>
                <w:tcPr>
                  <w:tcW w:w="235" w:type="dxa"/>
                  <w:tcMar>
                    <w:left w:w="0" w:type="dxa"/>
                    <w:right w:w="0" w:type="dxa"/>
                  </w:tcMar>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直径</w:t>
                  </w:r>
                </w:p>
                <w:p>
                  <w:pPr>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m</w:t>
                  </w:r>
                </w:p>
              </w:tc>
              <w:tc>
                <w:tcPr>
                  <w:tcW w:w="190" w:type="dxa"/>
                  <w:tcMar>
                    <w:left w:w="0" w:type="dxa"/>
                    <w:right w:w="0" w:type="dxa"/>
                  </w:tcMar>
                  <w:vAlign w:val="center"/>
                </w:tcPr>
                <w:p>
                  <w:pPr>
                    <w:widowControl/>
                    <w:jc w:val="center"/>
                    <w:rPr>
                      <w:rFonts w:ascii="Times New Roman" w:hAnsi="Times New Roman" w:eastAsia="宋体"/>
                      <w:smallCaps w:val="0"/>
                      <w:kern w:val="0"/>
                      <w:sz w:val="18"/>
                      <w:szCs w:val="18"/>
                    </w:rPr>
                  </w:pPr>
                  <w:r>
                    <w:rPr>
                      <w:rFonts w:ascii="Times New Roman" w:hAnsi="Times New Roman" w:eastAsia="宋体"/>
                      <w:smallCaps w:val="0"/>
                      <w:kern w:val="0"/>
                      <w:sz w:val="18"/>
                      <w:szCs w:val="18"/>
                    </w:rPr>
                    <w:t>温度</w:t>
                  </w:r>
                </w:p>
                <w:p>
                  <w:pPr>
                    <w:jc w:val="center"/>
                    <w:rPr>
                      <w:rFonts w:ascii="Times New Roman" w:hAnsi="Times New Roman" w:eastAsia="宋体"/>
                      <w:smallCaps w:val="0"/>
                      <w:kern w:val="0"/>
                      <w:sz w:val="18"/>
                      <w:szCs w:val="18"/>
                    </w:rPr>
                  </w:pPr>
                  <w:r>
                    <w:rPr>
                      <w:rFonts w:hint="eastAsia" w:ascii="Times New Roman" w:hAnsi="Times New Roman" w:eastAsia="宋体" w:cs="宋体"/>
                      <w:smallCaps w:val="0"/>
                      <w:kern w:val="0"/>
                      <w:sz w:val="18"/>
                      <w:szCs w:val="18"/>
                    </w:rPr>
                    <w:t>℃</w:t>
                  </w:r>
                </w:p>
              </w:tc>
              <w:tc>
                <w:tcPr>
                  <w:tcW w:w="455" w:type="dxa"/>
                  <w:vMerge w:val="continue"/>
                  <w:vAlign w:val="center"/>
                </w:tcPr>
                <w:p>
                  <w:pPr>
                    <w:jc w:val="center"/>
                    <w:rPr>
                      <w:rFonts w:ascii="Times New Roman" w:hAnsi="Times New Roman" w:eastAsia="宋体"/>
                      <w:smallCaps w:val="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85" w:type="dxa"/>
                  <w:vMerge w:val="restart"/>
                  <w:vAlign w:val="center"/>
                </w:tcPr>
                <w:p>
                  <w:pPr>
                    <w:widowControl/>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1#</w:t>
                  </w:r>
                </w:p>
              </w:tc>
              <w:tc>
                <w:tcPr>
                  <w:tcW w:w="607" w:type="dxa"/>
                  <w:vMerge w:val="restart"/>
                  <w:tcMar>
                    <w:left w:w="0" w:type="dxa"/>
                    <w:right w:w="0" w:type="dxa"/>
                  </w:tcMar>
                  <w:vAlign w:val="center"/>
                </w:tcPr>
                <w:p>
                  <w:pPr>
                    <w:widowControl/>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30</w:t>
                  </w:r>
                  <w:r>
                    <w:rPr>
                      <w:rFonts w:ascii="Times New Roman" w:hAnsi="Times New Roman" w:eastAsia="宋体"/>
                      <w:smallCaps w:val="0"/>
                      <w:kern w:val="0"/>
                      <w:sz w:val="18"/>
                      <w:szCs w:val="18"/>
                    </w:rPr>
                    <w:t>000</w:t>
                  </w:r>
                </w:p>
              </w:tc>
              <w:tc>
                <w:tcPr>
                  <w:tcW w:w="371"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SO</w:t>
                  </w:r>
                  <w:r>
                    <w:rPr>
                      <w:rFonts w:ascii="Times New Roman" w:hAnsi="Times New Roman" w:eastAsia="宋体"/>
                      <w:smallCaps w:val="0"/>
                      <w:sz w:val="18"/>
                      <w:szCs w:val="18"/>
                      <w:vertAlign w:val="subscript"/>
                    </w:rPr>
                    <w:t>2</w:t>
                  </w:r>
                </w:p>
              </w:tc>
              <w:tc>
                <w:tcPr>
                  <w:tcW w:w="552"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3.267</w:t>
                  </w:r>
                </w:p>
              </w:tc>
              <w:tc>
                <w:tcPr>
                  <w:tcW w:w="543"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0.098</w:t>
                  </w:r>
                </w:p>
              </w:tc>
              <w:tc>
                <w:tcPr>
                  <w:tcW w:w="545"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0.234</w:t>
                  </w:r>
                </w:p>
              </w:tc>
              <w:tc>
                <w:tcPr>
                  <w:tcW w:w="655" w:type="dxa"/>
                  <w:vAlign w:val="center"/>
                </w:tcPr>
                <w:p>
                  <w:pPr>
                    <w:widowControl/>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lang w:val="en-US" w:eastAsia="zh-CN"/>
                    </w:rPr>
                    <w:t>/</w:t>
                  </w:r>
                </w:p>
              </w:tc>
              <w:tc>
                <w:tcPr>
                  <w:tcW w:w="1109" w:type="dxa"/>
                  <w:vAlign w:val="center"/>
                </w:tcPr>
                <w:p>
                  <w:pPr>
                    <w:widowControl/>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lang w:val="en-US" w:eastAsia="zh-CN"/>
                    </w:rPr>
                    <w:t>/</w:t>
                  </w:r>
                </w:p>
              </w:tc>
              <w:tc>
                <w:tcPr>
                  <w:tcW w:w="576"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3.267</w:t>
                  </w:r>
                </w:p>
              </w:tc>
              <w:tc>
                <w:tcPr>
                  <w:tcW w:w="543"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0.098</w:t>
                  </w:r>
                </w:p>
              </w:tc>
              <w:tc>
                <w:tcPr>
                  <w:tcW w:w="551"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0.234</w:t>
                  </w:r>
                </w:p>
              </w:tc>
              <w:tc>
                <w:tcPr>
                  <w:tcW w:w="528" w:type="dxa"/>
                  <w:tcMar>
                    <w:left w:w="0" w:type="dxa"/>
                    <w:right w:w="0" w:type="dxa"/>
                  </w:tcMar>
                  <w:vAlign w:val="center"/>
                </w:tcPr>
                <w:p>
                  <w:pPr>
                    <w:widowControl/>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850</w:t>
                  </w:r>
                </w:p>
              </w:tc>
              <w:tc>
                <w:tcPr>
                  <w:tcW w:w="460" w:type="dxa"/>
                  <w:vAlign w:val="center"/>
                </w:tcPr>
                <w:p>
                  <w:pPr>
                    <w:widowControl/>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190" w:type="dxa"/>
                  <w:vMerge w:val="restart"/>
                  <w:tcMar>
                    <w:left w:w="0" w:type="dxa"/>
                    <w:right w:w="0" w:type="dxa"/>
                  </w:tcMar>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15</w:t>
                  </w:r>
                </w:p>
              </w:tc>
              <w:tc>
                <w:tcPr>
                  <w:tcW w:w="235" w:type="dxa"/>
                  <w:vMerge w:val="restart"/>
                  <w:tcMar>
                    <w:left w:w="0" w:type="dxa"/>
                    <w:right w:w="0" w:type="dxa"/>
                  </w:tcMar>
                  <w:vAlign w:val="center"/>
                </w:tcPr>
                <w:p>
                  <w:pPr>
                    <w:spacing w:line="320" w:lineRule="exact"/>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kern w:val="0"/>
                      <w:sz w:val="18"/>
                      <w:szCs w:val="18"/>
                    </w:rPr>
                    <w:t>0.</w:t>
                  </w:r>
                  <w:r>
                    <w:rPr>
                      <w:rFonts w:hint="eastAsia" w:ascii="Times New Roman" w:hAnsi="Times New Roman" w:eastAsia="宋体"/>
                      <w:smallCaps w:val="0"/>
                      <w:kern w:val="0"/>
                      <w:sz w:val="18"/>
                      <w:szCs w:val="18"/>
                      <w:lang w:val="en-US" w:eastAsia="zh-CN"/>
                    </w:rPr>
                    <w:t>8</w:t>
                  </w:r>
                </w:p>
              </w:tc>
              <w:tc>
                <w:tcPr>
                  <w:tcW w:w="190" w:type="dxa"/>
                  <w:vMerge w:val="restart"/>
                  <w:tcMar>
                    <w:left w:w="0" w:type="dxa"/>
                    <w:right w:w="0" w:type="dxa"/>
                  </w:tcMar>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kern w:val="0"/>
                      <w:sz w:val="18"/>
                      <w:szCs w:val="18"/>
                    </w:rPr>
                    <w:t>25</w:t>
                  </w:r>
                </w:p>
              </w:tc>
              <w:tc>
                <w:tcPr>
                  <w:tcW w:w="455" w:type="dxa"/>
                  <w:vMerge w:val="restart"/>
                  <w:shd w:val="clear" w:color="auto" w:fill="auto"/>
                  <w:vAlign w:val="center"/>
                </w:tcPr>
                <w:p>
                  <w:pPr>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间断</w:t>
                  </w:r>
                </w:p>
                <w:p>
                  <w:pPr>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24</w:t>
                  </w:r>
                  <w:r>
                    <w:rPr>
                      <w:rFonts w:ascii="Times New Roman" w:hAnsi="Times New Roman" w:eastAsia="宋体"/>
                      <w:smallCaps w:val="0"/>
                      <w:kern w:val="0"/>
                      <w:sz w:val="18"/>
                      <w:szCs w:val="18"/>
                    </w:rPr>
                    <w:t>00</w:t>
                  </w:r>
                  <w:r>
                    <w:rPr>
                      <w:rFonts w:hint="eastAsia" w:ascii="Times New Roman" w:hAnsi="Times New Roman" w:eastAsia="宋体"/>
                      <w:smallCaps w:val="0"/>
                      <w:kern w:val="0"/>
                      <w:sz w:val="18"/>
                      <w:szCs w:val="18"/>
                    </w:rPr>
                    <w:t>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85" w:type="dxa"/>
                  <w:vMerge w:val="continue"/>
                  <w:vAlign w:val="center"/>
                </w:tcPr>
                <w:p>
                  <w:pPr>
                    <w:widowControl/>
                    <w:jc w:val="center"/>
                    <w:rPr>
                      <w:rFonts w:ascii="Times New Roman" w:hAnsi="Times New Roman" w:eastAsia="宋体"/>
                      <w:smallCaps w:val="0"/>
                      <w:kern w:val="0"/>
                      <w:sz w:val="18"/>
                      <w:szCs w:val="18"/>
                    </w:rPr>
                  </w:pPr>
                </w:p>
              </w:tc>
              <w:tc>
                <w:tcPr>
                  <w:tcW w:w="607" w:type="dxa"/>
                  <w:vMerge w:val="continue"/>
                  <w:tcMar>
                    <w:left w:w="0" w:type="dxa"/>
                    <w:right w:w="0" w:type="dxa"/>
                  </w:tcMar>
                  <w:vAlign w:val="center"/>
                </w:tcPr>
                <w:p>
                  <w:pPr>
                    <w:widowControl/>
                    <w:jc w:val="center"/>
                    <w:rPr>
                      <w:rFonts w:ascii="Times New Roman" w:hAnsi="Times New Roman" w:eastAsia="宋体"/>
                      <w:smallCaps w:val="0"/>
                      <w:kern w:val="0"/>
                      <w:sz w:val="18"/>
                      <w:szCs w:val="18"/>
                    </w:rPr>
                  </w:pPr>
                </w:p>
              </w:tc>
              <w:tc>
                <w:tcPr>
                  <w:tcW w:w="371" w:type="dxa"/>
                  <w:vAlign w:val="center"/>
                </w:tcPr>
                <w:p>
                  <w:pPr>
                    <w:jc w:val="center"/>
                    <w:rPr>
                      <w:rFonts w:hint="eastAsia" w:ascii="Times New Roman" w:hAnsi="Times New Roman" w:eastAsia="宋体"/>
                      <w:smallCaps w:val="0"/>
                      <w:sz w:val="18"/>
                      <w:szCs w:val="18"/>
                      <w:lang w:eastAsia="zh-CN"/>
                    </w:rPr>
                  </w:pPr>
                  <w:r>
                    <w:rPr>
                      <w:rFonts w:ascii="Times New Roman" w:hAnsi="Times New Roman" w:eastAsia="宋体"/>
                      <w:smallCaps w:val="0"/>
                      <w:sz w:val="18"/>
                      <w:szCs w:val="18"/>
                    </w:rPr>
                    <w:t>NO</w:t>
                  </w:r>
                  <w:r>
                    <w:rPr>
                      <w:rFonts w:hint="eastAsia"/>
                      <w:smallCaps w:val="0"/>
                      <w:sz w:val="18"/>
                      <w:szCs w:val="18"/>
                      <w:vertAlign w:val="subscript"/>
                      <w:lang w:val="en-US" w:eastAsia="zh-CN"/>
                    </w:rPr>
                    <w:t>X</w:t>
                  </w:r>
                </w:p>
              </w:tc>
              <w:tc>
                <w:tcPr>
                  <w:tcW w:w="552"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31.767</w:t>
                  </w:r>
                </w:p>
              </w:tc>
              <w:tc>
                <w:tcPr>
                  <w:tcW w:w="543"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0.953</w:t>
                  </w:r>
                </w:p>
              </w:tc>
              <w:tc>
                <w:tcPr>
                  <w:tcW w:w="545"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2.288</w:t>
                  </w:r>
                </w:p>
              </w:tc>
              <w:tc>
                <w:tcPr>
                  <w:tcW w:w="655" w:type="dxa"/>
                  <w:vAlign w:val="center"/>
                </w:tcPr>
                <w:p>
                  <w:pPr>
                    <w:widowControl/>
                    <w:jc w:val="center"/>
                    <w:rPr>
                      <w:rFonts w:hint="eastAsia" w:ascii="Times New Roman" w:hAnsi="Times New Roman" w:eastAsia="宋体"/>
                      <w:smallCaps w:val="0"/>
                      <w:kern w:val="0"/>
                      <w:sz w:val="18"/>
                      <w:szCs w:val="18"/>
                      <w:lang w:eastAsia="zh-CN"/>
                    </w:rPr>
                  </w:pPr>
                  <w:r>
                    <w:rPr>
                      <w:rFonts w:hint="eastAsia"/>
                      <w:smallCaps w:val="0"/>
                      <w:kern w:val="0"/>
                      <w:sz w:val="18"/>
                      <w:szCs w:val="18"/>
                      <w:lang w:eastAsia="zh-CN"/>
                    </w:rPr>
                    <w:t>脱销净化装置</w:t>
                  </w:r>
                </w:p>
              </w:tc>
              <w:tc>
                <w:tcPr>
                  <w:tcW w:w="1109" w:type="dxa"/>
                  <w:vAlign w:val="center"/>
                </w:tcPr>
                <w:p>
                  <w:pPr>
                    <w:widowControl/>
                    <w:jc w:val="center"/>
                    <w:rPr>
                      <w:rFonts w:hint="eastAsia" w:ascii="Times New Roman" w:hAnsi="Times New Roman" w:eastAsia="宋体"/>
                      <w:smallCaps w:val="0"/>
                      <w:kern w:val="0"/>
                      <w:sz w:val="18"/>
                      <w:szCs w:val="18"/>
                      <w:lang w:val="en-US" w:eastAsia="zh-CN"/>
                    </w:rPr>
                  </w:pPr>
                  <w:r>
                    <w:rPr>
                      <w:rFonts w:hint="eastAsia"/>
                      <w:smallCaps w:val="0"/>
                      <w:kern w:val="0"/>
                      <w:sz w:val="18"/>
                      <w:szCs w:val="18"/>
                      <w:lang w:val="en-US" w:eastAsia="zh-CN"/>
                    </w:rPr>
                    <w:t>80</w:t>
                  </w:r>
                </w:p>
              </w:tc>
              <w:tc>
                <w:tcPr>
                  <w:tcW w:w="576"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6.367</w:t>
                  </w:r>
                </w:p>
              </w:tc>
              <w:tc>
                <w:tcPr>
                  <w:tcW w:w="543"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0.191</w:t>
                  </w:r>
                </w:p>
              </w:tc>
              <w:tc>
                <w:tcPr>
                  <w:tcW w:w="551"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0.458</w:t>
                  </w:r>
                </w:p>
              </w:tc>
              <w:tc>
                <w:tcPr>
                  <w:tcW w:w="528"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240</w:t>
                  </w:r>
                </w:p>
              </w:tc>
              <w:tc>
                <w:tcPr>
                  <w:tcW w:w="460"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0.77</w:t>
                  </w:r>
                </w:p>
              </w:tc>
              <w:tc>
                <w:tcPr>
                  <w:tcW w:w="190" w:type="dxa"/>
                  <w:vMerge w:val="continue"/>
                  <w:tcMar>
                    <w:left w:w="0" w:type="dxa"/>
                    <w:right w:w="0" w:type="dxa"/>
                  </w:tcMar>
                  <w:vAlign w:val="center"/>
                </w:tcPr>
                <w:p>
                  <w:pPr>
                    <w:spacing w:line="320" w:lineRule="exact"/>
                    <w:jc w:val="center"/>
                    <w:rPr>
                      <w:rFonts w:ascii="Times New Roman" w:hAnsi="Times New Roman" w:eastAsia="宋体"/>
                      <w:smallCaps w:val="0"/>
                      <w:sz w:val="18"/>
                      <w:szCs w:val="18"/>
                    </w:rPr>
                  </w:pPr>
                </w:p>
              </w:tc>
              <w:tc>
                <w:tcPr>
                  <w:tcW w:w="235" w:type="dxa"/>
                  <w:vMerge w:val="continue"/>
                  <w:tcMar>
                    <w:left w:w="0" w:type="dxa"/>
                    <w:right w:w="0" w:type="dxa"/>
                  </w:tcMar>
                  <w:vAlign w:val="center"/>
                </w:tcPr>
                <w:p>
                  <w:pPr>
                    <w:spacing w:line="320" w:lineRule="exact"/>
                    <w:jc w:val="center"/>
                    <w:rPr>
                      <w:rFonts w:ascii="Times New Roman" w:hAnsi="Times New Roman" w:eastAsia="宋体"/>
                      <w:smallCaps w:val="0"/>
                      <w:sz w:val="18"/>
                      <w:szCs w:val="18"/>
                    </w:rPr>
                  </w:pPr>
                </w:p>
              </w:tc>
              <w:tc>
                <w:tcPr>
                  <w:tcW w:w="190" w:type="dxa"/>
                  <w:vMerge w:val="continue"/>
                  <w:tcMar>
                    <w:left w:w="0" w:type="dxa"/>
                    <w:right w:w="0" w:type="dxa"/>
                  </w:tcMar>
                  <w:vAlign w:val="center"/>
                </w:tcPr>
                <w:p>
                  <w:pPr>
                    <w:spacing w:line="320" w:lineRule="exact"/>
                    <w:jc w:val="center"/>
                    <w:rPr>
                      <w:rFonts w:ascii="Times New Roman" w:hAnsi="Times New Roman" w:eastAsia="宋体"/>
                      <w:smallCaps w:val="0"/>
                      <w:sz w:val="18"/>
                      <w:szCs w:val="18"/>
                    </w:rPr>
                  </w:pPr>
                </w:p>
              </w:tc>
              <w:tc>
                <w:tcPr>
                  <w:tcW w:w="455" w:type="dxa"/>
                  <w:vMerge w:val="continue"/>
                  <w:shd w:val="clear" w:color="auto" w:fill="auto"/>
                  <w:vAlign w:val="center"/>
                </w:tcPr>
                <w:p>
                  <w:pPr>
                    <w:jc w:val="center"/>
                    <w:rPr>
                      <w:rFonts w:ascii="Times New Roman" w:hAnsi="Times New Roman" w:eastAsia="宋体"/>
                      <w:smallCaps w:val="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85" w:type="dxa"/>
                  <w:vMerge w:val="continue"/>
                  <w:vAlign w:val="center"/>
                </w:tcPr>
                <w:p>
                  <w:pPr>
                    <w:widowControl/>
                    <w:jc w:val="center"/>
                    <w:rPr>
                      <w:rFonts w:ascii="Times New Roman" w:hAnsi="Times New Roman" w:eastAsia="宋体"/>
                      <w:smallCaps w:val="0"/>
                      <w:kern w:val="0"/>
                      <w:sz w:val="18"/>
                      <w:szCs w:val="18"/>
                    </w:rPr>
                  </w:pPr>
                </w:p>
              </w:tc>
              <w:tc>
                <w:tcPr>
                  <w:tcW w:w="607" w:type="dxa"/>
                  <w:vMerge w:val="continue"/>
                  <w:tcMar>
                    <w:left w:w="0" w:type="dxa"/>
                    <w:right w:w="0" w:type="dxa"/>
                  </w:tcMar>
                  <w:vAlign w:val="center"/>
                </w:tcPr>
                <w:p>
                  <w:pPr>
                    <w:widowControl/>
                    <w:jc w:val="center"/>
                    <w:rPr>
                      <w:rFonts w:ascii="Times New Roman" w:hAnsi="Times New Roman" w:eastAsia="宋体"/>
                      <w:smallCaps w:val="0"/>
                      <w:kern w:val="0"/>
                      <w:sz w:val="18"/>
                      <w:szCs w:val="18"/>
                    </w:rPr>
                  </w:pPr>
                </w:p>
              </w:tc>
              <w:tc>
                <w:tcPr>
                  <w:tcW w:w="371" w:type="dxa"/>
                  <w:vAlign w:val="center"/>
                </w:tcPr>
                <w:p>
                  <w:pPr>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lang w:eastAsia="zh-CN"/>
                    </w:rPr>
                    <w:t>烟尘</w:t>
                  </w:r>
                </w:p>
              </w:tc>
              <w:tc>
                <w:tcPr>
                  <w:tcW w:w="552"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2.533</w:t>
                  </w:r>
                </w:p>
              </w:tc>
              <w:tc>
                <w:tcPr>
                  <w:tcW w:w="543"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0.076</w:t>
                  </w:r>
                </w:p>
              </w:tc>
              <w:tc>
                <w:tcPr>
                  <w:tcW w:w="545"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0.182</w:t>
                  </w:r>
                </w:p>
              </w:tc>
              <w:tc>
                <w:tcPr>
                  <w:tcW w:w="655" w:type="dxa"/>
                  <w:vAlign w:val="center"/>
                </w:tcPr>
                <w:p>
                  <w:pPr>
                    <w:widowControl/>
                    <w:jc w:val="center"/>
                    <w:rPr>
                      <w:rFonts w:hint="eastAsia" w:ascii="Times New Roman" w:hAnsi="Times New Roman" w:eastAsia="宋体"/>
                      <w:smallCaps w:val="0"/>
                      <w:kern w:val="0"/>
                      <w:sz w:val="18"/>
                      <w:szCs w:val="18"/>
                      <w:lang w:val="en-US" w:eastAsia="zh-CN"/>
                    </w:rPr>
                  </w:pPr>
                  <w:r>
                    <w:rPr>
                      <w:rFonts w:hint="eastAsia"/>
                      <w:smallCaps w:val="0"/>
                      <w:kern w:val="0"/>
                      <w:sz w:val="18"/>
                      <w:szCs w:val="18"/>
                      <w:lang w:val="en-US" w:eastAsia="zh-CN"/>
                    </w:rPr>
                    <w:t>/</w:t>
                  </w:r>
                </w:p>
              </w:tc>
              <w:tc>
                <w:tcPr>
                  <w:tcW w:w="1109" w:type="dxa"/>
                  <w:vAlign w:val="center"/>
                </w:tcPr>
                <w:p>
                  <w:pPr>
                    <w:widowControl/>
                    <w:jc w:val="center"/>
                    <w:rPr>
                      <w:rFonts w:hint="eastAsia" w:ascii="Times New Roman" w:hAnsi="Times New Roman" w:eastAsia="宋体"/>
                      <w:smallCaps w:val="0"/>
                      <w:kern w:val="0"/>
                      <w:sz w:val="18"/>
                      <w:szCs w:val="18"/>
                      <w:lang w:val="en-US" w:eastAsia="zh-CN"/>
                    </w:rPr>
                  </w:pPr>
                  <w:r>
                    <w:rPr>
                      <w:rFonts w:hint="eastAsia"/>
                      <w:smallCaps w:val="0"/>
                      <w:kern w:val="0"/>
                      <w:sz w:val="18"/>
                      <w:szCs w:val="18"/>
                      <w:lang w:val="en-US" w:eastAsia="zh-CN"/>
                    </w:rPr>
                    <w:t>/</w:t>
                  </w:r>
                </w:p>
              </w:tc>
              <w:tc>
                <w:tcPr>
                  <w:tcW w:w="576"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2.533</w:t>
                  </w:r>
                </w:p>
              </w:tc>
              <w:tc>
                <w:tcPr>
                  <w:tcW w:w="543"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0.076</w:t>
                  </w:r>
                </w:p>
              </w:tc>
              <w:tc>
                <w:tcPr>
                  <w:tcW w:w="551"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0.182</w:t>
                  </w:r>
                </w:p>
              </w:tc>
              <w:tc>
                <w:tcPr>
                  <w:tcW w:w="528"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200</w:t>
                  </w:r>
                </w:p>
              </w:tc>
              <w:tc>
                <w:tcPr>
                  <w:tcW w:w="460" w:type="dxa"/>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190" w:type="dxa"/>
                  <w:vMerge w:val="continue"/>
                  <w:tcMar>
                    <w:left w:w="0" w:type="dxa"/>
                    <w:right w:w="0" w:type="dxa"/>
                  </w:tcMar>
                  <w:vAlign w:val="center"/>
                </w:tcPr>
                <w:p>
                  <w:pPr>
                    <w:spacing w:line="320" w:lineRule="exact"/>
                    <w:jc w:val="center"/>
                    <w:rPr>
                      <w:rFonts w:ascii="Times New Roman" w:hAnsi="Times New Roman" w:eastAsia="宋体"/>
                      <w:smallCaps w:val="0"/>
                      <w:sz w:val="18"/>
                      <w:szCs w:val="18"/>
                    </w:rPr>
                  </w:pPr>
                </w:p>
              </w:tc>
              <w:tc>
                <w:tcPr>
                  <w:tcW w:w="235" w:type="dxa"/>
                  <w:vMerge w:val="continue"/>
                  <w:tcMar>
                    <w:left w:w="0" w:type="dxa"/>
                    <w:right w:w="0" w:type="dxa"/>
                  </w:tcMar>
                  <w:vAlign w:val="center"/>
                </w:tcPr>
                <w:p>
                  <w:pPr>
                    <w:spacing w:line="320" w:lineRule="exact"/>
                    <w:jc w:val="center"/>
                    <w:rPr>
                      <w:rFonts w:ascii="Times New Roman" w:hAnsi="Times New Roman" w:eastAsia="宋体"/>
                      <w:smallCaps w:val="0"/>
                      <w:sz w:val="18"/>
                      <w:szCs w:val="18"/>
                    </w:rPr>
                  </w:pPr>
                </w:p>
              </w:tc>
              <w:tc>
                <w:tcPr>
                  <w:tcW w:w="190" w:type="dxa"/>
                  <w:vMerge w:val="continue"/>
                  <w:tcMar>
                    <w:left w:w="0" w:type="dxa"/>
                    <w:right w:w="0" w:type="dxa"/>
                  </w:tcMar>
                  <w:vAlign w:val="center"/>
                </w:tcPr>
                <w:p>
                  <w:pPr>
                    <w:spacing w:line="320" w:lineRule="exact"/>
                    <w:jc w:val="center"/>
                    <w:rPr>
                      <w:rFonts w:ascii="Times New Roman" w:hAnsi="Times New Roman" w:eastAsia="宋体"/>
                      <w:smallCaps w:val="0"/>
                      <w:sz w:val="18"/>
                      <w:szCs w:val="18"/>
                    </w:rPr>
                  </w:pPr>
                </w:p>
              </w:tc>
              <w:tc>
                <w:tcPr>
                  <w:tcW w:w="455" w:type="dxa"/>
                  <w:vMerge w:val="continue"/>
                  <w:shd w:val="clear" w:color="auto" w:fill="auto"/>
                  <w:vAlign w:val="center"/>
                </w:tcPr>
                <w:p>
                  <w:pPr>
                    <w:jc w:val="center"/>
                    <w:rPr>
                      <w:rFonts w:ascii="Times New Roman" w:hAnsi="Times New Roman" w:eastAsia="宋体"/>
                      <w:smallCaps w:val="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85" w:type="dxa"/>
                  <w:vAlign w:val="center"/>
                </w:tcPr>
                <w:p>
                  <w:pPr>
                    <w:widowControl/>
                    <w:jc w:val="center"/>
                    <w:rPr>
                      <w:rFonts w:hint="eastAsia" w:ascii="Times New Roman" w:hAnsi="Times New Roman" w:eastAsia="宋体"/>
                      <w:smallCaps w:val="0"/>
                      <w:kern w:val="0"/>
                      <w:sz w:val="18"/>
                      <w:szCs w:val="18"/>
                      <w:lang w:val="en-US" w:eastAsia="zh-CN"/>
                    </w:rPr>
                  </w:pPr>
                  <w:r>
                    <w:rPr>
                      <w:rFonts w:hint="eastAsia" w:ascii="Times New Roman" w:hAnsi="Times New Roman" w:eastAsia="宋体"/>
                      <w:smallCaps w:val="0"/>
                      <w:kern w:val="0"/>
                      <w:sz w:val="18"/>
                      <w:szCs w:val="18"/>
                      <w:lang w:val="en-US" w:eastAsia="zh-CN"/>
                    </w:rPr>
                    <w:t>2#</w:t>
                  </w:r>
                </w:p>
              </w:tc>
              <w:tc>
                <w:tcPr>
                  <w:tcW w:w="607" w:type="dxa"/>
                  <w:tcMar>
                    <w:left w:w="0" w:type="dxa"/>
                    <w:right w:w="0" w:type="dxa"/>
                  </w:tcMar>
                  <w:vAlign w:val="center"/>
                </w:tcPr>
                <w:p>
                  <w:pPr>
                    <w:widowControl/>
                    <w:jc w:val="center"/>
                    <w:rPr>
                      <w:rFonts w:hint="eastAsia" w:ascii="Times New Roman" w:hAnsi="Times New Roman" w:eastAsia="宋体"/>
                      <w:smallCaps w:val="0"/>
                      <w:kern w:val="0"/>
                      <w:sz w:val="18"/>
                      <w:szCs w:val="18"/>
                      <w:lang w:val="en-US" w:eastAsia="zh-CN"/>
                    </w:rPr>
                  </w:pPr>
                  <w:r>
                    <w:rPr>
                      <w:rFonts w:hint="eastAsia" w:ascii="Times New Roman" w:hAnsi="Times New Roman" w:eastAsia="宋体"/>
                      <w:smallCaps w:val="0"/>
                      <w:kern w:val="0"/>
                      <w:sz w:val="18"/>
                      <w:szCs w:val="18"/>
                      <w:lang w:val="en-US" w:eastAsia="zh-CN"/>
                    </w:rPr>
                    <w:t>8000</w:t>
                  </w:r>
                </w:p>
              </w:tc>
              <w:tc>
                <w:tcPr>
                  <w:tcW w:w="371" w:type="dxa"/>
                  <w:vAlign w:val="center"/>
                </w:tcPr>
                <w:p>
                  <w:pPr>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lang w:eastAsia="zh-CN"/>
                    </w:rPr>
                    <w:t>非甲烷总烃</w:t>
                  </w:r>
                </w:p>
              </w:tc>
              <w:tc>
                <w:tcPr>
                  <w:tcW w:w="552"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16.875</w:t>
                  </w:r>
                </w:p>
              </w:tc>
              <w:tc>
                <w:tcPr>
                  <w:tcW w:w="543"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0.135</w:t>
                  </w:r>
                </w:p>
              </w:tc>
              <w:tc>
                <w:tcPr>
                  <w:tcW w:w="545"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0.324</w:t>
                  </w:r>
                </w:p>
              </w:tc>
              <w:tc>
                <w:tcPr>
                  <w:tcW w:w="655" w:type="dxa"/>
                  <w:vAlign w:val="center"/>
                </w:tcPr>
                <w:p>
                  <w:pPr>
                    <w:widowControl/>
                    <w:jc w:val="center"/>
                    <w:rPr>
                      <w:rFonts w:hint="eastAsia" w:ascii="Times New Roman" w:hAnsi="Times New Roman" w:eastAsia="宋体"/>
                      <w:smallCaps w:val="0"/>
                      <w:kern w:val="0"/>
                      <w:sz w:val="18"/>
                      <w:szCs w:val="18"/>
                      <w:lang w:eastAsia="zh-CN"/>
                    </w:rPr>
                  </w:pPr>
                  <w:r>
                    <w:rPr>
                      <w:rFonts w:hint="eastAsia" w:ascii="Times New Roman" w:hAnsi="Times New Roman" w:eastAsia="宋体"/>
                      <w:smallCaps w:val="0"/>
                      <w:kern w:val="0"/>
                      <w:sz w:val="18"/>
                      <w:szCs w:val="18"/>
                      <w:lang w:eastAsia="zh-CN"/>
                    </w:rPr>
                    <w:t>二级活性炭吸附装置</w:t>
                  </w:r>
                </w:p>
              </w:tc>
              <w:tc>
                <w:tcPr>
                  <w:tcW w:w="1109" w:type="dxa"/>
                  <w:vAlign w:val="center"/>
                </w:tcPr>
                <w:p>
                  <w:pPr>
                    <w:widowControl/>
                    <w:jc w:val="center"/>
                    <w:rPr>
                      <w:rFonts w:hint="eastAsia" w:ascii="Times New Roman" w:hAnsi="Times New Roman" w:eastAsia="宋体"/>
                      <w:smallCaps w:val="0"/>
                      <w:kern w:val="0"/>
                      <w:sz w:val="18"/>
                      <w:szCs w:val="18"/>
                      <w:lang w:val="en-US" w:eastAsia="zh-CN"/>
                    </w:rPr>
                  </w:pPr>
                  <w:r>
                    <w:rPr>
                      <w:rFonts w:hint="eastAsia" w:ascii="Times New Roman" w:hAnsi="Times New Roman" w:eastAsia="宋体"/>
                      <w:smallCaps w:val="0"/>
                      <w:kern w:val="0"/>
                      <w:sz w:val="18"/>
                      <w:szCs w:val="18"/>
                      <w:lang w:val="en-US" w:eastAsia="zh-CN"/>
                    </w:rPr>
                    <w:t>90%</w:t>
                  </w:r>
                </w:p>
              </w:tc>
              <w:tc>
                <w:tcPr>
                  <w:tcW w:w="576"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1.625</w:t>
                  </w:r>
                </w:p>
              </w:tc>
              <w:tc>
                <w:tcPr>
                  <w:tcW w:w="543"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0.013</w:t>
                  </w:r>
                </w:p>
              </w:tc>
              <w:tc>
                <w:tcPr>
                  <w:tcW w:w="551"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0.032</w:t>
                  </w:r>
                </w:p>
              </w:tc>
              <w:tc>
                <w:tcPr>
                  <w:tcW w:w="528"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120</w:t>
                  </w:r>
                </w:p>
              </w:tc>
              <w:tc>
                <w:tcPr>
                  <w:tcW w:w="460"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10</w:t>
                  </w:r>
                </w:p>
              </w:tc>
              <w:tc>
                <w:tcPr>
                  <w:tcW w:w="190"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15</w:t>
                  </w:r>
                </w:p>
              </w:tc>
              <w:tc>
                <w:tcPr>
                  <w:tcW w:w="235"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0.8</w:t>
                  </w:r>
                </w:p>
              </w:tc>
              <w:tc>
                <w:tcPr>
                  <w:tcW w:w="190" w:type="dxa"/>
                  <w:tcMar>
                    <w:left w:w="0" w:type="dxa"/>
                    <w:right w:w="0" w:type="dxa"/>
                  </w:tcMar>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25</w:t>
                  </w:r>
                </w:p>
              </w:tc>
              <w:tc>
                <w:tcPr>
                  <w:tcW w:w="455" w:type="dxa"/>
                  <w:shd w:val="clear" w:color="auto" w:fill="auto"/>
                  <w:vAlign w:val="center"/>
                </w:tcPr>
                <w:p>
                  <w:pPr>
                    <w:jc w:val="center"/>
                    <w:rPr>
                      <w:rFonts w:ascii="Times New Roman" w:hAnsi="Times New Roman" w:eastAsia="宋体"/>
                      <w:smallCaps w:val="0"/>
                      <w:kern w:val="0"/>
                      <w:sz w:val="18"/>
                      <w:szCs w:val="18"/>
                    </w:rPr>
                  </w:pPr>
                  <w:r>
                    <w:rPr>
                      <w:rFonts w:hint="eastAsia" w:ascii="Times New Roman" w:hAnsi="Times New Roman" w:eastAsia="宋体"/>
                      <w:smallCaps w:val="0"/>
                      <w:kern w:val="0"/>
                      <w:sz w:val="18"/>
                      <w:szCs w:val="18"/>
                    </w:rPr>
                    <w:t>间断</w:t>
                  </w:r>
                </w:p>
                <w:p>
                  <w:pPr>
                    <w:pStyle w:val="2"/>
                    <w:jc w:val="center"/>
                    <w:rPr>
                      <w:rFonts w:hint="eastAsia" w:ascii="Times New Roman" w:hAnsi="Times New Roman" w:eastAsia="宋体"/>
                      <w:smallCaps w:val="0"/>
                      <w:lang w:val="en-US" w:eastAsia="zh-CN"/>
                    </w:rPr>
                  </w:pPr>
                  <w:r>
                    <w:rPr>
                      <w:rFonts w:hint="eastAsia" w:ascii="Times New Roman" w:hAnsi="Times New Roman" w:eastAsia="宋体"/>
                      <w:smallCaps w:val="0"/>
                      <w:kern w:val="0"/>
                      <w:sz w:val="18"/>
                      <w:szCs w:val="18"/>
                    </w:rPr>
                    <w:t>24</w:t>
                  </w:r>
                  <w:r>
                    <w:rPr>
                      <w:rFonts w:ascii="Times New Roman" w:hAnsi="Times New Roman" w:eastAsia="宋体"/>
                      <w:smallCaps w:val="0"/>
                      <w:kern w:val="0"/>
                      <w:sz w:val="18"/>
                      <w:szCs w:val="18"/>
                    </w:rPr>
                    <w:t>00</w:t>
                  </w:r>
                  <w:r>
                    <w:rPr>
                      <w:rFonts w:hint="eastAsia" w:ascii="Times New Roman" w:hAnsi="Times New Roman" w:eastAsia="宋体"/>
                      <w:smallCaps w:val="0"/>
                      <w:kern w:val="0"/>
                      <w:sz w:val="18"/>
                      <w:szCs w:val="18"/>
                    </w:rPr>
                    <w:t>h</w:t>
                  </w:r>
                </w:p>
              </w:tc>
            </w:tr>
          </w:tbl>
          <w:p>
            <w:pPr>
              <w:spacing w:line="360" w:lineRule="atLeast"/>
              <w:jc w:val="center"/>
              <w:rPr>
                <w:rFonts w:ascii="Times New Roman" w:hAnsi="Times New Roman" w:eastAsia="宋体"/>
                <w:b/>
                <w:bCs/>
                <w:smallCaps w:val="0"/>
                <w:color w:val="auto"/>
                <w:sz w:val="24"/>
                <w:szCs w:val="24"/>
              </w:rPr>
            </w:pPr>
            <w:r>
              <w:rPr>
                <w:rFonts w:ascii="Times New Roman" w:hAnsi="Times New Roman" w:eastAsia="宋体"/>
                <w:b/>
                <w:bCs/>
                <w:smallCaps w:val="0"/>
                <w:color w:val="auto"/>
                <w:sz w:val="24"/>
                <w:szCs w:val="24"/>
              </w:rPr>
              <w:t>表</w:t>
            </w:r>
            <w:r>
              <w:rPr>
                <w:rFonts w:hint="eastAsia" w:ascii="Times New Roman" w:hAnsi="Times New Roman" w:eastAsia="宋体"/>
                <w:b/>
                <w:bCs/>
                <w:smallCaps w:val="0"/>
                <w:color w:val="auto"/>
                <w:sz w:val="24"/>
                <w:szCs w:val="24"/>
              </w:rPr>
              <w:t>5-</w:t>
            </w:r>
            <w:r>
              <w:rPr>
                <w:rFonts w:hint="eastAsia" w:ascii="Times New Roman" w:hAnsi="Times New Roman" w:eastAsia="宋体"/>
                <w:b/>
                <w:bCs/>
                <w:smallCaps w:val="0"/>
                <w:color w:val="auto"/>
                <w:sz w:val="24"/>
                <w:szCs w:val="24"/>
                <w:lang w:val="en-US" w:eastAsia="zh-CN"/>
              </w:rPr>
              <w:t xml:space="preserve">5  </w:t>
            </w:r>
            <w:r>
              <w:rPr>
                <w:rFonts w:hint="eastAsia" w:ascii="Times New Roman" w:hAnsi="Times New Roman" w:eastAsia="宋体"/>
                <w:b/>
                <w:bCs/>
                <w:smallCaps w:val="0"/>
                <w:color w:val="auto"/>
                <w:sz w:val="24"/>
                <w:szCs w:val="24"/>
              </w:rPr>
              <w:t>本</w:t>
            </w:r>
            <w:r>
              <w:rPr>
                <w:rFonts w:ascii="Times New Roman" w:hAnsi="Times New Roman" w:eastAsia="宋体"/>
                <w:b/>
                <w:bCs/>
                <w:smallCaps w:val="0"/>
                <w:color w:val="auto"/>
                <w:sz w:val="24"/>
                <w:szCs w:val="24"/>
              </w:rPr>
              <w:t>项目</w:t>
            </w:r>
            <w:r>
              <w:rPr>
                <w:rFonts w:hint="eastAsia" w:ascii="Times New Roman" w:hAnsi="Times New Roman" w:eastAsia="宋体"/>
                <w:b/>
                <w:bCs/>
                <w:smallCaps w:val="0"/>
                <w:color w:val="auto"/>
                <w:sz w:val="24"/>
                <w:szCs w:val="24"/>
              </w:rPr>
              <w:t>（全厂）</w:t>
            </w:r>
            <w:r>
              <w:rPr>
                <w:rFonts w:ascii="Times New Roman" w:hAnsi="Times New Roman" w:eastAsia="宋体"/>
                <w:b/>
                <w:bCs/>
                <w:smallCaps w:val="0"/>
                <w:color w:val="auto"/>
                <w:sz w:val="24"/>
                <w:szCs w:val="24"/>
              </w:rPr>
              <w:t>无组织废气产生量一览表</w:t>
            </w:r>
          </w:p>
          <w:tbl>
            <w:tblPr>
              <w:tblStyle w:val="21"/>
              <w:tblW w:w="8295"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172"/>
              <w:gridCol w:w="2509"/>
              <w:gridCol w:w="788"/>
              <w:gridCol w:w="864"/>
              <w:gridCol w:w="972"/>
              <w:gridCol w:w="7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24" w:type="dxa"/>
                  <w:tcBorders>
                    <w:tl2br w:val="nil"/>
                    <w:tr2bl w:val="nil"/>
                  </w:tcBorders>
                  <w:vAlign w:val="center"/>
                </w:tcPr>
                <w:p>
                  <w:pPr>
                    <w:spacing w:line="280" w:lineRule="atLeast"/>
                    <w:jc w:val="center"/>
                    <w:rPr>
                      <w:rFonts w:ascii="Times New Roman" w:hAnsi="Times New Roman" w:eastAsia="宋体"/>
                      <w:b w:val="0"/>
                      <w:bCs w:val="0"/>
                      <w:smallCaps w:val="0"/>
                      <w:color w:val="auto"/>
                      <w:sz w:val="18"/>
                      <w:szCs w:val="18"/>
                    </w:rPr>
                  </w:pPr>
                  <w:r>
                    <w:rPr>
                      <w:rFonts w:ascii="Times New Roman" w:hAnsi="Times New Roman" w:eastAsia="宋体"/>
                      <w:b w:val="0"/>
                      <w:bCs w:val="0"/>
                      <w:smallCaps w:val="0"/>
                      <w:color w:val="auto"/>
                      <w:sz w:val="18"/>
                      <w:szCs w:val="18"/>
                    </w:rPr>
                    <w:t>污染源位置</w:t>
                  </w:r>
                </w:p>
              </w:tc>
              <w:tc>
                <w:tcPr>
                  <w:tcW w:w="1172" w:type="dxa"/>
                  <w:tcBorders>
                    <w:tl2br w:val="nil"/>
                    <w:tr2bl w:val="nil"/>
                  </w:tcBorders>
                  <w:vAlign w:val="center"/>
                </w:tcPr>
                <w:p>
                  <w:pPr>
                    <w:spacing w:line="280" w:lineRule="atLeast"/>
                    <w:jc w:val="center"/>
                    <w:rPr>
                      <w:rFonts w:ascii="Times New Roman" w:hAnsi="Times New Roman" w:eastAsia="宋体"/>
                      <w:b w:val="0"/>
                      <w:bCs w:val="0"/>
                      <w:smallCaps w:val="0"/>
                      <w:color w:val="auto"/>
                      <w:sz w:val="18"/>
                      <w:szCs w:val="18"/>
                    </w:rPr>
                  </w:pPr>
                  <w:r>
                    <w:rPr>
                      <w:rFonts w:ascii="Times New Roman" w:hAnsi="Times New Roman" w:eastAsia="宋体"/>
                      <w:b w:val="0"/>
                      <w:bCs w:val="0"/>
                      <w:smallCaps w:val="0"/>
                      <w:color w:val="auto"/>
                      <w:sz w:val="18"/>
                      <w:szCs w:val="18"/>
                    </w:rPr>
                    <w:t>污染物</w:t>
                  </w:r>
                </w:p>
              </w:tc>
              <w:tc>
                <w:tcPr>
                  <w:tcW w:w="2509" w:type="dxa"/>
                  <w:tcBorders>
                    <w:tl2br w:val="nil"/>
                    <w:tr2bl w:val="nil"/>
                  </w:tcBorders>
                  <w:vAlign w:val="center"/>
                </w:tcPr>
                <w:p>
                  <w:pPr>
                    <w:spacing w:line="280" w:lineRule="atLeast"/>
                    <w:jc w:val="center"/>
                    <w:rPr>
                      <w:rFonts w:ascii="Times New Roman" w:hAnsi="Times New Roman" w:eastAsia="宋体"/>
                      <w:b w:val="0"/>
                      <w:bCs w:val="0"/>
                      <w:smallCaps w:val="0"/>
                      <w:color w:val="auto"/>
                      <w:sz w:val="18"/>
                      <w:szCs w:val="18"/>
                    </w:rPr>
                  </w:pPr>
                  <w:r>
                    <w:rPr>
                      <w:rFonts w:ascii="Times New Roman" w:hAnsi="Times New Roman" w:eastAsia="宋体"/>
                      <w:b w:val="0"/>
                      <w:bCs w:val="0"/>
                      <w:smallCaps w:val="0"/>
                      <w:color w:val="auto"/>
                      <w:sz w:val="18"/>
                      <w:szCs w:val="18"/>
                    </w:rPr>
                    <w:t>产生工序及编号</w:t>
                  </w:r>
                </w:p>
              </w:tc>
              <w:tc>
                <w:tcPr>
                  <w:tcW w:w="788" w:type="dxa"/>
                  <w:tcBorders>
                    <w:tl2br w:val="nil"/>
                    <w:tr2bl w:val="nil"/>
                  </w:tcBorders>
                  <w:vAlign w:val="center"/>
                </w:tcPr>
                <w:p>
                  <w:pPr>
                    <w:jc w:val="center"/>
                    <w:rPr>
                      <w:rFonts w:hint="eastAsia" w:ascii="Times New Roman" w:hAnsi="Times New Roman" w:eastAsia="宋体"/>
                      <w:b w:val="0"/>
                      <w:bCs w:val="0"/>
                      <w:smallCaps w:val="0"/>
                      <w:color w:val="auto"/>
                      <w:sz w:val="18"/>
                      <w:szCs w:val="18"/>
                    </w:rPr>
                  </w:pPr>
                  <w:r>
                    <w:rPr>
                      <w:rFonts w:hint="eastAsia" w:ascii="Times New Roman" w:hAnsi="Times New Roman" w:eastAsia="宋体"/>
                      <w:b w:val="0"/>
                      <w:bCs w:val="0"/>
                      <w:smallCaps w:val="0"/>
                      <w:color w:val="auto"/>
                      <w:sz w:val="18"/>
                      <w:szCs w:val="18"/>
                    </w:rPr>
                    <w:t>产生量t/a</w:t>
                  </w:r>
                </w:p>
              </w:tc>
              <w:tc>
                <w:tcPr>
                  <w:tcW w:w="864" w:type="dxa"/>
                  <w:tcBorders>
                    <w:tl2br w:val="nil"/>
                    <w:tr2bl w:val="nil"/>
                  </w:tcBorders>
                  <w:vAlign w:val="center"/>
                </w:tcPr>
                <w:p>
                  <w:pPr>
                    <w:spacing w:line="280" w:lineRule="atLeast"/>
                    <w:jc w:val="center"/>
                    <w:rPr>
                      <w:rFonts w:ascii="Times New Roman" w:hAnsi="Times New Roman" w:eastAsia="宋体"/>
                      <w:b w:val="0"/>
                      <w:bCs w:val="0"/>
                      <w:smallCaps w:val="0"/>
                      <w:color w:val="auto"/>
                      <w:sz w:val="18"/>
                      <w:szCs w:val="18"/>
                    </w:rPr>
                  </w:pPr>
                  <w:r>
                    <w:rPr>
                      <w:rFonts w:ascii="Times New Roman" w:hAnsi="Times New Roman" w:eastAsia="宋体"/>
                      <w:b w:val="0"/>
                      <w:bCs w:val="0"/>
                      <w:smallCaps w:val="0"/>
                      <w:color w:val="auto"/>
                      <w:sz w:val="18"/>
                      <w:szCs w:val="18"/>
                    </w:rPr>
                    <w:t>排放量t/a</w:t>
                  </w:r>
                </w:p>
              </w:tc>
              <w:tc>
                <w:tcPr>
                  <w:tcW w:w="972" w:type="dxa"/>
                  <w:tcBorders>
                    <w:tl2br w:val="nil"/>
                    <w:tr2bl w:val="nil"/>
                  </w:tcBorders>
                  <w:vAlign w:val="center"/>
                </w:tcPr>
                <w:p>
                  <w:pPr>
                    <w:spacing w:line="280" w:lineRule="atLeast"/>
                    <w:jc w:val="center"/>
                    <w:rPr>
                      <w:rFonts w:ascii="Times New Roman" w:hAnsi="Times New Roman" w:eastAsia="宋体"/>
                      <w:b w:val="0"/>
                      <w:bCs w:val="0"/>
                      <w:smallCaps w:val="0"/>
                      <w:color w:val="auto"/>
                      <w:sz w:val="18"/>
                      <w:szCs w:val="18"/>
                    </w:rPr>
                  </w:pPr>
                  <w:r>
                    <w:rPr>
                      <w:rFonts w:ascii="Times New Roman" w:hAnsi="Times New Roman" w:eastAsia="宋体"/>
                      <w:b w:val="0"/>
                      <w:bCs w:val="0"/>
                      <w:smallCaps w:val="0"/>
                      <w:color w:val="auto"/>
                      <w:sz w:val="18"/>
                      <w:szCs w:val="18"/>
                    </w:rPr>
                    <w:t>面源面积m</w:t>
                  </w:r>
                  <w:r>
                    <w:rPr>
                      <w:rFonts w:ascii="Times New Roman" w:hAnsi="Times New Roman" w:eastAsia="宋体"/>
                      <w:b w:val="0"/>
                      <w:bCs w:val="0"/>
                      <w:smallCaps w:val="0"/>
                      <w:color w:val="auto"/>
                      <w:sz w:val="18"/>
                      <w:szCs w:val="18"/>
                      <w:vertAlign w:val="superscript"/>
                    </w:rPr>
                    <w:t>2</w:t>
                  </w:r>
                </w:p>
              </w:tc>
              <w:tc>
                <w:tcPr>
                  <w:tcW w:w="766" w:type="dxa"/>
                  <w:tcBorders>
                    <w:tl2br w:val="nil"/>
                    <w:tr2bl w:val="nil"/>
                  </w:tcBorders>
                  <w:tcMar>
                    <w:left w:w="28" w:type="dxa"/>
                    <w:right w:w="28" w:type="dxa"/>
                  </w:tcMar>
                  <w:vAlign w:val="center"/>
                </w:tcPr>
                <w:p>
                  <w:pPr>
                    <w:spacing w:line="280" w:lineRule="atLeast"/>
                    <w:jc w:val="center"/>
                    <w:rPr>
                      <w:rFonts w:ascii="Times New Roman" w:hAnsi="Times New Roman" w:eastAsia="宋体"/>
                      <w:b w:val="0"/>
                      <w:bCs w:val="0"/>
                      <w:smallCaps w:val="0"/>
                      <w:color w:val="auto"/>
                      <w:sz w:val="18"/>
                      <w:szCs w:val="18"/>
                    </w:rPr>
                  </w:pPr>
                  <w:r>
                    <w:rPr>
                      <w:rFonts w:ascii="Times New Roman" w:hAnsi="Times New Roman" w:eastAsia="宋体"/>
                      <w:b w:val="0"/>
                      <w:bCs w:val="0"/>
                      <w:smallCaps w:val="0"/>
                      <w:color w:val="auto"/>
                      <w:sz w:val="18"/>
                      <w:szCs w:val="18"/>
                    </w:rPr>
                    <w:t>面源高度m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24" w:type="dxa"/>
                  <w:tcBorders>
                    <w:tl2br w:val="nil"/>
                    <w:tr2bl w:val="nil"/>
                  </w:tcBorders>
                  <w:vAlign w:val="center"/>
                </w:tcPr>
                <w:p>
                  <w:pPr>
                    <w:spacing w:line="280" w:lineRule="atLeast"/>
                    <w:jc w:val="center"/>
                    <w:rPr>
                      <w:rFonts w:hint="eastAsia" w:ascii="Times New Roman" w:hAnsi="Times New Roman" w:eastAsia="宋体"/>
                      <w:b w:val="0"/>
                      <w:bCs w:val="0"/>
                      <w:smallCaps w:val="0"/>
                      <w:color w:val="auto"/>
                      <w:sz w:val="18"/>
                      <w:szCs w:val="18"/>
                    </w:rPr>
                  </w:pPr>
                  <w:r>
                    <w:rPr>
                      <w:rFonts w:hint="eastAsia" w:ascii="Times New Roman" w:hAnsi="Times New Roman" w:eastAsia="宋体"/>
                      <w:b w:val="0"/>
                      <w:bCs w:val="0"/>
                      <w:smallCaps w:val="0"/>
                      <w:color w:val="auto"/>
                      <w:sz w:val="18"/>
                      <w:szCs w:val="18"/>
                      <w:lang w:eastAsia="zh-CN"/>
                    </w:rPr>
                    <w:t>机加工车间</w:t>
                  </w:r>
                  <w:r>
                    <w:rPr>
                      <w:rFonts w:hint="eastAsia" w:ascii="Times New Roman" w:hAnsi="Times New Roman" w:eastAsia="宋体"/>
                      <w:b w:val="0"/>
                      <w:bCs w:val="0"/>
                      <w:smallCaps w:val="0"/>
                      <w:color w:val="auto"/>
                      <w:sz w:val="18"/>
                      <w:szCs w:val="18"/>
                    </w:rPr>
                    <w:t xml:space="preserve"> </w:t>
                  </w:r>
                </w:p>
              </w:tc>
              <w:tc>
                <w:tcPr>
                  <w:tcW w:w="1172" w:type="dxa"/>
                  <w:tcBorders>
                    <w:tl2br w:val="nil"/>
                    <w:tr2bl w:val="nil"/>
                  </w:tcBorders>
                  <w:vAlign w:val="center"/>
                </w:tcPr>
                <w:p>
                  <w:pPr>
                    <w:spacing w:line="280" w:lineRule="atLeast"/>
                    <w:jc w:val="center"/>
                    <w:rPr>
                      <w:rFonts w:hint="eastAsia" w:ascii="Times New Roman" w:hAnsi="Times New Roman" w:eastAsia="宋体"/>
                      <w:b w:val="0"/>
                      <w:bCs w:val="0"/>
                      <w:smallCaps w:val="0"/>
                      <w:color w:val="auto"/>
                      <w:sz w:val="18"/>
                      <w:szCs w:val="18"/>
                    </w:rPr>
                  </w:pPr>
                  <w:r>
                    <w:rPr>
                      <w:rFonts w:hint="eastAsia" w:ascii="Times New Roman" w:hAnsi="Times New Roman" w:eastAsia="宋体"/>
                      <w:b w:val="0"/>
                      <w:bCs w:val="0"/>
                      <w:smallCaps w:val="0"/>
                      <w:color w:val="auto"/>
                      <w:sz w:val="18"/>
                      <w:szCs w:val="18"/>
                    </w:rPr>
                    <w:t>非甲烷总烃</w:t>
                  </w:r>
                </w:p>
              </w:tc>
              <w:tc>
                <w:tcPr>
                  <w:tcW w:w="2509" w:type="dxa"/>
                  <w:tcBorders>
                    <w:tl2br w:val="nil"/>
                    <w:tr2bl w:val="nil"/>
                  </w:tcBorders>
                  <w:vAlign w:val="center"/>
                </w:tcPr>
                <w:p>
                  <w:pPr>
                    <w:spacing w:line="280" w:lineRule="exact"/>
                    <w:jc w:val="center"/>
                    <w:rPr>
                      <w:rFonts w:hint="eastAsia" w:ascii="Times New Roman" w:hAnsi="Times New Roman" w:eastAsia="宋体"/>
                      <w:b w:val="0"/>
                      <w:bCs w:val="0"/>
                      <w:smallCaps w:val="0"/>
                      <w:color w:val="auto"/>
                      <w:sz w:val="18"/>
                      <w:szCs w:val="18"/>
                    </w:rPr>
                  </w:pPr>
                  <w:r>
                    <w:rPr>
                      <w:rFonts w:hint="eastAsia" w:ascii="Times New Roman" w:hAnsi="Times New Roman" w:eastAsia="宋体"/>
                      <w:b w:val="0"/>
                      <w:bCs w:val="0"/>
                      <w:smallCaps w:val="0"/>
                      <w:color w:val="auto"/>
                      <w:sz w:val="18"/>
                      <w:szCs w:val="18"/>
                    </w:rPr>
                    <w:t>探伤（</w:t>
                  </w:r>
                  <w:r>
                    <w:rPr>
                      <w:rFonts w:hint="eastAsia" w:ascii="Times New Roman" w:hAnsi="Times New Roman" w:eastAsia="宋体"/>
                      <w:b w:val="0"/>
                      <w:bCs w:val="0"/>
                      <w:smallCaps w:val="0"/>
                      <w:color w:val="auto"/>
                      <w:sz w:val="18"/>
                      <w:szCs w:val="18"/>
                      <w:lang w:val="en-US" w:eastAsia="zh-CN"/>
                    </w:rPr>
                    <w:t>G2-1</w:t>
                  </w:r>
                  <w:r>
                    <w:rPr>
                      <w:rFonts w:hint="eastAsia" w:ascii="Times New Roman" w:hAnsi="Times New Roman" w:eastAsia="宋体"/>
                      <w:b w:val="0"/>
                      <w:bCs w:val="0"/>
                      <w:smallCaps w:val="0"/>
                      <w:color w:val="auto"/>
                      <w:sz w:val="18"/>
                      <w:szCs w:val="18"/>
                    </w:rPr>
                    <w:t>）</w:t>
                  </w:r>
                </w:p>
              </w:tc>
              <w:tc>
                <w:tcPr>
                  <w:tcW w:w="788" w:type="dxa"/>
                  <w:tcBorders>
                    <w:tl2br w:val="nil"/>
                    <w:tr2bl w:val="nil"/>
                  </w:tcBorders>
                  <w:vAlign w:val="center"/>
                </w:tcPr>
                <w:p>
                  <w:pPr>
                    <w:spacing w:line="280" w:lineRule="atLeast"/>
                    <w:jc w:val="center"/>
                    <w:rPr>
                      <w:rFonts w:hint="eastAsia" w:ascii="Times New Roman" w:hAnsi="Times New Roman" w:eastAsia="宋体"/>
                      <w:b w:val="0"/>
                      <w:bCs w:val="0"/>
                      <w:smallCaps w:val="0"/>
                      <w:color w:val="auto"/>
                      <w:sz w:val="18"/>
                      <w:szCs w:val="18"/>
                      <w:lang w:val="en-US" w:eastAsia="zh-CN"/>
                    </w:rPr>
                  </w:pPr>
                  <w:r>
                    <w:rPr>
                      <w:rFonts w:hint="eastAsia" w:ascii="Times New Roman" w:hAnsi="Times New Roman" w:eastAsia="宋体"/>
                      <w:b w:val="0"/>
                      <w:bCs w:val="0"/>
                      <w:smallCaps w:val="0"/>
                      <w:color w:val="auto"/>
                      <w:sz w:val="18"/>
                      <w:szCs w:val="18"/>
                      <w:lang w:val="en-US" w:eastAsia="zh-CN"/>
                    </w:rPr>
                    <w:t>0.036</w:t>
                  </w:r>
                </w:p>
              </w:tc>
              <w:tc>
                <w:tcPr>
                  <w:tcW w:w="864" w:type="dxa"/>
                  <w:tcBorders>
                    <w:tl2br w:val="nil"/>
                    <w:tr2bl w:val="nil"/>
                  </w:tcBorders>
                  <w:vAlign w:val="center"/>
                </w:tcPr>
                <w:p>
                  <w:pPr>
                    <w:spacing w:line="280" w:lineRule="atLeast"/>
                    <w:jc w:val="center"/>
                    <w:rPr>
                      <w:rFonts w:hint="eastAsia" w:ascii="Times New Roman" w:hAnsi="Times New Roman" w:eastAsia="宋体"/>
                      <w:b w:val="0"/>
                      <w:bCs w:val="0"/>
                      <w:smallCaps w:val="0"/>
                      <w:color w:val="auto"/>
                      <w:sz w:val="18"/>
                      <w:szCs w:val="18"/>
                      <w:lang w:val="en-US" w:eastAsia="zh-CN"/>
                    </w:rPr>
                  </w:pPr>
                  <w:r>
                    <w:rPr>
                      <w:rFonts w:hint="eastAsia" w:ascii="Times New Roman" w:hAnsi="Times New Roman" w:eastAsia="宋体"/>
                      <w:b w:val="0"/>
                      <w:bCs w:val="0"/>
                      <w:smallCaps w:val="0"/>
                      <w:color w:val="auto"/>
                      <w:sz w:val="18"/>
                      <w:szCs w:val="18"/>
                    </w:rPr>
                    <w:t>0.</w:t>
                  </w:r>
                  <w:r>
                    <w:rPr>
                      <w:rFonts w:hint="eastAsia" w:ascii="Times New Roman" w:hAnsi="Times New Roman" w:eastAsia="宋体"/>
                      <w:b w:val="0"/>
                      <w:bCs w:val="0"/>
                      <w:smallCaps w:val="0"/>
                      <w:color w:val="auto"/>
                      <w:sz w:val="18"/>
                      <w:szCs w:val="18"/>
                      <w:lang w:val="en-US" w:eastAsia="zh-CN"/>
                    </w:rPr>
                    <w:t>036</w:t>
                  </w:r>
                </w:p>
              </w:tc>
              <w:tc>
                <w:tcPr>
                  <w:tcW w:w="972" w:type="dxa"/>
                  <w:tcBorders>
                    <w:tl2br w:val="nil"/>
                    <w:tr2bl w:val="nil"/>
                  </w:tcBorders>
                  <w:vAlign w:val="center"/>
                </w:tcPr>
                <w:p>
                  <w:pPr>
                    <w:widowControl/>
                    <w:spacing w:line="320" w:lineRule="exact"/>
                    <w:jc w:val="center"/>
                    <w:rPr>
                      <w:rFonts w:hint="eastAsia" w:ascii="Times New Roman" w:hAnsi="Times New Roman" w:eastAsia="宋体"/>
                      <w:b w:val="0"/>
                      <w:bCs w:val="0"/>
                      <w:smallCaps w:val="0"/>
                      <w:color w:val="auto"/>
                      <w:sz w:val="18"/>
                      <w:szCs w:val="18"/>
                      <w:lang w:val="en-US" w:eastAsia="zh-CN"/>
                    </w:rPr>
                  </w:pPr>
                  <w:r>
                    <w:rPr>
                      <w:rFonts w:hint="eastAsia" w:ascii="Times New Roman" w:hAnsi="Times New Roman" w:eastAsia="宋体"/>
                      <w:b w:val="0"/>
                      <w:bCs w:val="0"/>
                      <w:smallCaps w:val="0"/>
                      <w:color w:val="auto"/>
                      <w:sz w:val="18"/>
                      <w:szCs w:val="18"/>
                      <w:lang w:val="en-US" w:eastAsia="zh-CN"/>
                    </w:rPr>
                    <w:t>8400</w:t>
                  </w:r>
                </w:p>
              </w:tc>
              <w:tc>
                <w:tcPr>
                  <w:tcW w:w="766" w:type="dxa"/>
                  <w:tcBorders>
                    <w:tl2br w:val="nil"/>
                    <w:tr2bl w:val="nil"/>
                  </w:tcBorders>
                  <w:tcMar>
                    <w:left w:w="28" w:type="dxa"/>
                    <w:right w:w="28" w:type="dxa"/>
                  </w:tcMar>
                  <w:vAlign w:val="center"/>
                </w:tcPr>
                <w:p>
                  <w:pPr>
                    <w:spacing w:line="280" w:lineRule="atLeast"/>
                    <w:jc w:val="center"/>
                    <w:rPr>
                      <w:rFonts w:hint="eastAsia" w:ascii="Times New Roman" w:hAnsi="Times New Roman" w:eastAsia="宋体"/>
                      <w:b w:val="0"/>
                      <w:bCs w:val="0"/>
                      <w:smallCaps w:val="0"/>
                      <w:color w:val="auto"/>
                      <w:sz w:val="18"/>
                      <w:szCs w:val="18"/>
                    </w:rPr>
                  </w:pPr>
                  <w:r>
                    <w:rPr>
                      <w:rFonts w:hint="eastAsia" w:ascii="Times New Roman" w:hAnsi="Times New Roman" w:eastAsia="宋体"/>
                      <w:b w:val="0"/>
                      <w:bCs w:val="0"/>
                      <w:smallCaps w:val="0"/>
                      <w:color w:val="auto"/>
                      <w:sz w:val="18"/>
                      <w:szCs w:val="18"/>
                    </w:rPr>
                    <w:t>12</w:t>
                  </w:r>
                </w:p>
              </w:tc>
            </w:tr>
          </w:tbl>
          <w:p>
            <w:pPr>
              <w:spacing w:line="480" w:lineRule="exact"/>
              <w:rPr>
                <w:rFonts w:ascii="Times New Roman" w:hAnsi="Times New Roman" w:eastAsia="宋体"/>
                <w:smallCaps w:val="0"/>
                <w:sz w:val="24"/>
              </w:rPr>
            </w:pPr>
            <w:r>
              <w:rPr>
                <w:rFonts w:ascii="Times New Roman" w:hAnsi="Times New Roman" w:eastAsia="宋体"/>
                <w:smallCaps w:val="0"/>
                <w:sz w:val="24"/>
              </w:rPr>
              <w:t>3 噪声</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本项目噪声主要</w:t>
            </w:r>
            <w:r>
              <w:rPr>
                <w:rFonts w:hint="eastAsia" w:ascii="Times New Roman" w:hAnsi="Times New Roman" w:eastAsia="宋体"/>
                <w:smallCaps w:val="0"/>
                <w:sz w:val="24"/>
              </w:rPr>
              <w:t>来自液压机、操作机、进出料机等设备</w:t>
            </w:r>
            <w:r>
              <w:rPr>
                <w:rFonts w:ascii="Times New Roman" w:hAnsi="Times New Roman" w:eastAsia="宋体"/>
                <w:smallCaps w:val="0"/>
                <w:sz w:val="24"/>
              </w:rPr>
              <w:t>产生的噪声。项目主要噪声源见表</w:t>
            </w:r>
            <w:r>
              <w:rPr>
                <w:rFonts w:hint="eastAsia" w:ascii="Times New Roman" w:hAnsi="Times New Roman" w:eastAsia="宋体"/>
                <w:smallCaps w:val="0"/>
                <w:sz w:val="24"/>
              </w:rPr>
              <w:t>5-5</w:t>
            </w:r>
            <w:r>
              <w:rPr>
                <w:rFonts w:ascii="Times New Roman" w:hAnsi="Times New Roman" w:eastAsia="宋体"/>
                <w:smallCaps w:val="0"/>
                <w:sz w:val="24"/>
              </w:rPr>
              <w:t>。</w:t>
            </w:r>
          </w:p>
          <w:p>
            <w:pPr>
              <w:spacing w:line="480" w:lineRule="exact"/>
              <w:jc w:val="center"/>
              <w:rPr>
                <w:rFonts w:ascii="Times New Roman" w:hAnsi="Times New Roman" w:eastAsia="宋体"/>
                <w:b/>
                <w:smallCaps w:val="0"/>
                <w:sz w:val="24"/>
                <w:szCs w:val="21"/>
              </w:rPr>
            </w:pPr>
            <w:r>
              <w:rPr>
                <w:rFonts w:ascii="Times New Roman" w:hAnsi="Times New Roman" w:eastAsia="宋体"/>
                <w:b/>
                <w:bCs/>
                <w:smallCaps w:val="0"/>
                <w:sz w:val="24"/>
              </w:rPr>
              <w:t>表5-</w:t>
            </w:r>
            <w:r>
              <w:rPr>
                <w:rFonts w:hint="eastAsia" w:ascii="Times New Roman" w:hAnsi="Times New Roman" w:eastAsia="宋体"/>
                <w:b/>
                <w:bCs/>
                <w:smallCaps w:val="0"/>
                <w:sz w:val="24"/>
              </w:rPr>
              <w:t xml:space="preserve">5  </w:t>
            </w:r>
            <w:r>
              <w:rPr>
                <w:rFonts w:ascii="Times New Roman" w:hAnsi="Times New Roman" w:eastAsia="宋体"/>
                <w:b/>
                <w:smallCaps w:val="0"/>
                <w:sz w:val="24"/>
                <w:szCs w:val="21"/>
              </w:rPr>
              <w:t>本项目噪声源强一览表</w:t>
            </w:r>
          </w:p>
          <w:tbl>
            <w:tblPr>
              <w:tblStyle w:val="21"/>
              <w:tblW w:w="8295"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51"/>
              <w:gridCol w:w="1389"/>
              <w:gridCol w:w="800"/>
              <w:gridCol w:w="833"/>
              <w:gridCol w:w="625"/>
              <w:gridCol w:w="1455"/>
              <w:gridCol w:w="1891"/>
              <w:gridCol w:w="85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51" w:type="dxa"/>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编号</w:t>
                  </w:r>
                </w:p>
              </w:tc>
              <w:tc>
                <w:tcPr>
                  <w:tcW w:w="1389" w:type="dxa"/>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设备名称</w:t>
                  </w:r>
                </w:p>
              </w:tc>
              <w:tc>
                <w:tcPr>
                  <w:tcW w:w="800" w:type="dxa"/>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数量</w:t>
                  </w:r>
                </w:p>
                <w:p>
                  <w:pPr>
                    <w:jc w:val="center"/>
                    <w:rPr>
                      <w:rFonts w:ascii="Times New Roman" w:hAnsi="Times New Roman" w:eastAsia="宋体"/>
                      <w:smallCaps w:val="0"/>
                      <w:sz w:val="18"/>
                      <w:szCs w:val="21"/>
                    </w:rPr>
                  </w:pPr>
                  <w:r>
                    <w:rPr>
                      <w:rFonts w:ascii="Times New Roman" w:hAnsi="Times New Roman" w:eastAsia="宋体"/>
                      <w:smallCaps w:val="0"/>
                      <w:sz w:val="18"/>
                      <w:szCs w:val="21"/>
                    </w:rPr>
                    <w:t>(台/套)</w:t>
                  </w:r>
                </w:p>
              </w:tc>
              <w:tc>
                <w:tcPr>
                  <w:tcW w:w="833" w:type="dxa"/>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声功率级dB(A)</w:t>
                  </w:r>
                </w:p>
              </w:tc>
              <w:tc>
                <w:tcPr>
                  <w:tcW w:w="625" w:type="dxa"/>
                  <w:vAlign w:val="center"/>
                </w:tcPr>
                <w:p>
                  <w:pPr>
                    <w:jc w:val="center"/>
                    <w:rPr>
                      <w:rFonts w:ascii="Times New Roman" w:hAnsi="Times New Roman" w:eastAsia="宋体"/>
                      <w:smallCaps w:val="0"/>
                      <w:sz w:val="18"/>
                      <w:szCs w:val="21"/>
                    </w:rPr>
                  </w:pPr>
                  <w:r>
                    <w:rPr>
                      <w:rFonts w:hint="eastAsia" w:ascii="Times New Roman" w:hAnsi="Times New Roman" w:eastAsia="宋体"/>
                      <w:smallCaps w:val="0"/>
                      <w:sz w:val="18"/>
                      <w:szCs w:val="21"/>
                    </w:rPr>
                    <w:t>所在车间</w:t>
                  </w:r>
                </w:p>
              </w:tc>
              <w:tc>
                <w:tcPr>
                  <w:tcW w:w="1455" w:type="dxa"/>
                  <w:vAlign w:val="center"/>
                </w:tcPr>
                <w:p>
                  <w:pPr>
                    <w:widowControl/>
                    <w:jc w:val="center"/>
                    <w:rPr>
                      <w:rFonts w:ascii="Times New Roman" w:hAnsi="Times New Roman" w:eastAsia="宋体"/>
                      <w:bCs/>
                      <w:smallCaps w:val="0"/>
                      <w:kern w:val="0"/>
                      <w:sz w:val="18"/>
                      <w:szCs w:val="21"/>
                    </w:rPr>
                  </w:pPr>
                  <w:r>
                    <w:rPr>
                      <w:rFonts w:ascii="Times New Roman" w:hAnsi="Times New Roman" w:eastAsia="宋体"/>
                      <w:bCs/>
                      <w:smallCaps w:val="0"/>
                      <w:kern w:val="0"/>
                      <w:sz w:val="18"/>
                      <w:szCs w:val="21"/>
                    </w:rPr>
                    <w:t>距最近厂界</w:t>
                  </w:r>
                </w:p>
                <w:p>
                  <w:pPr>
                    <w:jc w:val="center"/>
                    <w:rPr>
                      <w:rFonts w:ascii="Times New Roman" w:hAnsi="Times New Roman" w:eastAsia="宋体"/>
                      <w:smallCaps w:val="0"/>
                      <w:sz w:val="18"/>
                      <w:szCs w:val="21"/>
                    </w:rPr>
                  </w:pPr>
                  <w:r>
                    <w:rPr>
                      <w:rFonts w:ascii="Times New Roman" w:hAnsi="Times New Roman" w:eastAsia="宋体"/>
                      <w:bCs/>
                      <w:smallCaps w:val="0"/>
                      <w:kern w:val="0"/>
                      <w:sz w:val="18"/>
                      <w:szCs w:val="21"/>
                    </w:rPr>
                    <w:t>位置m（方向）</w:t>
                  </w:r>
                </w:p>
              </w:tc>
              <w:tc>
                <w:tcPr>
                  <w:tcW w:w="1891" w:type="dxa"/>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治理措施</w:t>
                  </w:r>
                </w:p>
              </w:tc>
              <w:tc>
                <w:tcPr>
                  <w:tcW w:w="851" w:type="dxa"/>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降噪效果dB（A）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50" w:hRule="atLeast"/>
                <w:jc w:val="center"/>
              </w:trPr>
              <w:tc>
                <w:tcPr>
                  <w:tcW w:w="451" w:type="dxa"/>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1</w:t>
                  </w:r>
                </w:p>
              </w:tc>
              <w:tc>
                <w:tcPr>
                  <w:tcW w:w="1389" w:type="dxa"/>
                  <w:vAlign w:val="center"/>
                </w:tcPr>
                <w:p>
                  <w:pPr>
                    <w:widowControl/>
                    <w:jc w:val="center"/>
                    <w:rPr>
                      <w:rFonts w:ascii="Times New Roman" w:hAnsi="Times New Roman" w:eastAsia="宋体"/>
                      <w:smallCaps w:val="0"/>
                      <w:kern w:val="0"/>
                      <w:sz w:val="18"/>
                      <w:szCs w:val="21"/>
                    </w:rPr>
                  </w:pPr>
                  <w:r>
                    <w:rPr>
                      <w:rFonts w:hint="eastAsia" w:ascii="Times New Roman" w:hAnsi="Times New Roman" w:eastAsia="宋体"/>
                      <w:smallCaps w:val="0"/>
                      <w:kern w:val="0"/>
                      <w:sz w:val="18"/>
                      <w:szCs w:val="21"/>
                    </w:rPr>
                    <w:t>液压机</w:t>
                  </w:r>
                </w:p>
              </w:tc>
              <w:tc>
                <w:tcPr>
                  <w:tcW w:w="800" w:type="dxa"/>
                  <w:vAlign w:val="center"/>
                </w:tcPr>
                <w:p>
                  <w:pPr>
                    <w:widowControl/>
                    <w:jc w:val="center"/>
                    <w:rPr>
                      <w:rFonts w:ascii="Times New Roman" w:hAnsi="Times New Roman" w:eastAsia="宋体"/>
                      <w:smallCaps w:val="0"/>
                      <w:kern w:val="0"/>
                      <w:sz w:val="18"/>
                      <w:szCs w:val="21"/>
                    </w:rPr>
                  </w:pPr>
                  <w:r>
                    <w:rPr>
                      <w:rFonts w:hint="eastAsia" w:ascii="Times New Roman" w:hAnsi="Times New Roman" w:eastAsia="宋体"/>
                      <w:smallCaps w:val="0"/>
                      <w:kern w:val="0"/>
                      <w:sz w:val="18"/>
                      <w:szCs w:val="21"/>
                    </w:rPr>
                    <w:t>3</w:t>
                  </w:r>
                </w:p>
              </w:tc>
              <w:tc>
                <w:tcPr>
                  <w:tcW w:w="833" w:type="dxa"/>
                  <w:vAlign w:val="center"/>
                </w:tcPr>
                <w:p>
                  <w:pPr>
                    <w:jc w:val="center"/>
                    <w:rPr>
                      <w:rFonts w:ascii="Times New Roman" w:hAnsi="Times New Roman" w:eastAsia="宋体"/>
                      <w:smallCaps w:val="0"/>
                      <w:sz w:val="18"/>
                      <w:szCs w:val="21"/>
                    </w:rPr>
                  </w:pPr>
                  <w:r>
                    <w:rPr>
                      <w:rFonts w:hint="eastAsia" w:ascii="Times New Roman" w:hAnsi="Times New Roman" w:eastAsia="宋体"/>
                      <w:smallCaps w:val="0"/>
                      <w:sz w:val="18"/>
                      <w:szCs w:val="21"/>
                    </w:rPr>
                    <w:t>85</w:t>
                  </w:r>
                </w:p>
              </w:tc>
              <w:tc>
                <w:tcPr>
                  <w:tcW w:w="625" w:type="dxa"/>
                  <w:vMerge w:val="restart"/>
                  <w:vAlign w:val="center"/>
                </w:tcPr>
                <w:p>
                  <w:pPr>
                    <w:jc w:val="center"/>
                    <w:rPr>
                      <w:rFonts w:ascii="Times New Roman" w:hAnsi="Times New Roman" w:eastAsia="宋体"/>
                      <w:smallCaps w:val="0"/>
                      <w:kern w:val="0"/>
                      <w:sz w:val="18"/>
                      <w:szCs w:val="21"/>
                    </w:rPr>
                  </w:pPr>
                  <w:r>
                    <w:rPr>
                      <w:rFonts w:hint="eastAsia" w:ascii="Times New Roman" w:hAnsi="Times New Roman" w:eastAsia="宋体"/>
                      <w:smallCaps w:val="0"/>
                      <w:kern w:val="0"/>
                      <w:sz w:val="18"/>
                      <w:szCs w:val="21"/>
                    </w:rPr>
                    <w:t>车间一</w:t>
                  </w:r>
                </w:p>
              </w:tc>
              <w:tc>
                <w:tcPr>
                  <w:tcW w:w="1455" w:type="dxa"/>
                  <w:vAlign w:val="center"/>
                </w:tcPr>
                <w:p>
                  <w:pPr>
                    <w:jc w:val="center"/>
                    <w:rPr>
                      <w:rFonts w:ascii="Times New Roman" w:hAnsi="Times New Roman" w:eastAsia="宋体"/>
                      <w:smallCaps w:val="0"/>
                      <w:kern w:val="0"/>
                      <w:sz w:val="18"/>
                      <w:szCs w:val="21"/>
                    </w:rPr>
                  </w:pPr>
                  <w:r>
                    <w:rPr>
                      <w:rFonts w:hint="eastAsia" w:ascii="Times New Roman" w:hAnsi="Times New Roman" w:eastAsia="宋体"/>
                      <w:smallCaps w:val="0"/>
                      <w:kern w:val="0"/>
                      <w:sz w:val="18"/>
                      <w:szCs w:val="21"/>
                    </w:rPr>
                    <w:t>36（S）</w:t>
                  </w:r>
                </w:p>
              </w:tc>
              <w:tc>
                <w:tcPr>
                  <w:tcW w:w="1891" w:type="dxa"/>
                  <w:vAlign w:val="center"/>
                </w:tcPr>
                <w:p>
                  <w:pPr>
                    <w:jc w:val="center"/>
                    <w:rPr>
                      <w:rFonts w:ascii="Times New Roman" w:hAnsi="Times New Roman" w:eastAsia="宋体"/>
                      <w:smallCaps w:val="0"/>
                      <w:sz w:val="18"/>
                      <w:szCs w:val="21"/>
                    </w:rPr>
                  </w:pPr>
                  <w:r>
                    <w:rPr>
                      <w:rFonts w:hint="eastAsia" w:ascii="Times New Roman" w:hAnsi="Times New Roman" w:eastAsia="宋体"/>
                      <w:smallCaps w:val="0"/>
                      <w:kern w:val="0"/>
                      <w:sz w:val="18"/>
                      <w:szCs w:val="21"/>
                    </w:rPr>
                    <w:t>消声、</w:t>
                  </w:r>
                  <w:r>
                    <w:rPr>
                      <w:rFonts w:ascii="Times New Roman" w:hAnsi="Times New Roman" w:eastAsia="宋体"/>
                      <w:smallCaps w:val="0"/>
                      <w:kern w:val="0"/>
                      <w:sz w:val="18"/>
                      <w:szCs w:val="21"/>
                    </w:rPr>
                    <w:t>隔声、减振</w:t>
                  </w:r>
                </w:p>
              </w:tc>
              <w:tc>
                <w:tcPr>
                  <w:tcW w:w="851" w:type="dxa"/>
                  <w:vAlign w:val="center"/>
                </w:tcPr>
                <w:p>
                  <w:pPr>
                    <w:jc w:val="center"/>
                    <w:rPr>
                      <w:rFonts w:ascii="Times New Roman" w:hAnsi="Times New Roman" w:eastAsia="宋体"/>
                      <w:smallCaps w:val="0"/>
                      <w:sz w:val="18"/>
                      <w:szCs w:val="21"/>
                    </w:rPr>
                  </w:pPr>
                  <w:r>
                    <w:rPr>
                      <w:rFonts w:hint="eastAsia" w:ascii="Times New Roman" w:hAnsi="Times New Roman" w:eastAsia="宋体"/>
                      <w:smallCaps w:val="0"/>
                      <w:sz w:val="18"/>
                      <w:szCs w:val="21"/>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51" w:type="dxa"/>
                  <w:vAlign w:val="center"/>
                </w:tcPr>
                <w:p>
                  <w:pPr>
                    <w:jc w:val="center"/>
                    <w:rPr>
                      <w:rFonts w:ascii="Times New Roman" w:hAnsi="Times New Roman" w:eastAsia="宋体"/>
                      <w:smallCaps w:val="0"/>
                      <w:sz w:val="18"/>
                      <w:szCs w:val="21"/>
                    </w:rPr>
                  </w:pPr>
                  <w:r>
                    <w:rPr>
                      <w:rFonts w:hint="eastAsia" w:ascii="Times New Roman" w:hAnsi="Times New Roman" w:eastAsia="宋体"/>
                      <w:smallCaps w:val="0"/>
                      <w:sz w:val="18"/>
                      <w:szCs w:val="21"/>
                    </w:rPr>
                    <w:t>2</w:t>
                  </w:r>
                </w:p>
              </w:tc>
              <w:tc>
                <w:tcPr>
                  <w:tcW w:w="1389" w:type="dxa"/>
                  <w:vAlign w:val="center"/>
                </w:tcPr>
                <w:p>
                  <w:pPr>
                    <w:widowControl/>
                    <w:jc w:val="center"/>
                    <w:rPr>
                      <w:rFonts w:ascii="Times New Roman" w:hAnsi="Times New Roman" w:eastAsia="宋体"/>
                      <w:smallCaps w:val="0"/>
                      <w:kern w:val="0"/>
                      <w:sz w:val="18"/>
                      <w:szCs w:val="21"/>
                    </w:rPr>
                  </w:pPr>
                  <w:r>
                    <w:rPr>
                      <w:rFonts w:hint="eastAsia" w:ascii="Times New Roman" w:hAnsi="Times New Roman" w:eastAsia="宋体"/>
                      <w:smallCaps w:val="0"/>
                      <w:kern w:val="0"/>
                      <w:sz w:val="18"/>
                      <w:szCs w:val="21"/>
                    </w:rPr>
                    <w:t>操作机</w:t>
                  </w:r>
                </w:p>
              </w:tc>
              <w:tc>
                <w:tcPr>
                  <w:tcW w:w="800" w:type="dxa"/>
                  <w:vAlign w:val="center"/>
                </w:tcPr>
                <w:p>
                  <w:pPr>
                    <w:widowControl/>
                    <w:jc w:val="center"/>
                    <w:rPr>
                      <w:rFonts w:ascii="Times New Roman" w:hAnsi="Times New Roman" w:eastAsia="宋体"/>
                      <w:smallCaps w:val="0"/>
                      <w:kern w:val="0"/>
                      <w:sz w:val="18"/>
                      <w:szCs w:val="21"/>
                    </w:rPr>
                  </w:pPr>
                  <w:r>
                    <w:rPr>
                      <w:rFonts w:hint="eastAsia" w:ascii="Times New Roman" w:hAnsi="Times New Roman" w:eastAsia="宋体"/>
                      <w:smallCaps w:val="0"/>
                      <w:kern w:val="0"/>
                      <w:sz w:val="18"/>
                      <w:szCs w:val="21"/>
                    </w:rPr>
                    <w:t>3</w:t>
                  </w:r>
                </w:p>
              </w:tc>
              <w:tc>
                <w:tcPr>
                  <w:tcW w:w="833" w:type="dxa"/>
                  <w:vAlign w:val="center"/>
                </w:tcPr>
                <w:p>
                  <w:pPr>
                    <w:jc w:val="center"/>
                    <w:rPr>
                      <w:rFonts w:ascii="Times New Roman" w:hAnsi="Times New Roman" w:eastAsia="宋体"/>
                      <w:smallCaps w:val="0"/>
                      <w:sz w:val="18"/>
                      <w:szCs w:val="21"/>
                    </w:rPr>
                  </w:pPr>
                  <w:r>
                    <w:rPr>
                      <w:rFonts w:hint="eastAsia" w:ascii="Times New Roman" w:hAnsi="Times New Roman" w:eastAsia="宋体"/>
                      <w:smallCaps w:val="0"/>
                      <w:sz w:val="18"/>
                      <w:szCs w:val="21"/>
                    </w:rPr>
                    <w:t>60</w:t>
                  </w:r>
                </w:p>
              </w:tc>
              <w:tc>
                <w:tcPr>
                  <w:tcW w:w="625" w:type="dxa"/>
                  <w:vMerge w:val="continue"/>
                </w:tcPr>
                <w:p>
                  <w:pPr>
                    <w:jc w:val="center"/>
                    <w:rPr>
                      <w:rFonts w:ascii="Times New Roman" w:hAnsi="Times New Roman" w:eastAsia="宋体"/>
                      <w:smallCaps w:val="0"/>
                      <w:kern w:val="0"/>
                      <w:sz w:val="18"/>
                      <w:szCs w:val="21"/>
                    </w:rPr>
                  </w:pPr>
                </w:p>
              </w:tc>
              <w:tc>
                <w:tcPr>
                  <w:tcW w:w="1455" w:type="dxa"/>
                  <w:vAlign w:val="center"/>
                </w:tcPr>
                <w:p>
                  <w:pPr>
                    <w:jc w:val="center"/>
                    <w:rPr>
                      <w:rFonts w:ascii="Times New Roman" w:hAnsi="Times New Roman" w:eastAsia="宋体"/>
                      <w:smallCaps w:val="0"/>
                      <w:kern w:val="0"/>
                      <w:sz w:val="18"/>
                      <w:szCs w:val="21"/>
                    </w:rPr>
                  </w:pPr>
                  <w:r>
                    <w:rPr>
                      <w:rFonts w:hint="eastAsia" w:ascii="Times New Roman" w:hAnsi="Times New Roman" w:eastAsia="宋体"/>
                      <w:smallCaps w:val="0"/>
                      <w:kern w:val="0"/>
                      <w:sz w:val="18"/>
                      <w:szCs w:val="21"/>
                    </w:rPr>
                    <w:t>50（S）</w:t>
                  </w:r>
                </w:p>
              </w:tc>
              <w:tc>
                <w:tcPr>
                  <w:tcW w:w="1891" w:type="dxa"/>
                  <w:vAlign w:val="center"/>
                </w:tcPr>
                <w:p>
                  <w:pPr>
                    <w:jc w:val="center"/>
                    <w:rPr>
                      <w:rFonts w:ascii="Times New Roman" w:hAnsi="Times New Roman" w:eastAsia="宋体"/>
                      <w:smallCaps w:val="0"/>
                      <w:sz w:val="18"/>
                    </w:rPr>
                  </w:pPr>
                  <w:r>
                    <w:rPr>
                      <w:rFonts w:hint="eastAsia" w:ascii="Times New Roman" w:hAnsi="Times New Roman" w:eastAsia="宋体"/>
                      <w:smallCaps w:val="0"/>
                      <w:kern w:val="0"/>
                      <w:sz w:val="18"/>
                      <w:szCs w:val="21"/>
                    </w:rPr>
                    <w:t>消声、</w:t>
                  </w:r>
                  <w:r>
                    <w:rPr>
                      <w:rFonts w:ascii="Times New Roman" w:hAnsi="Times New Roman" w:eastAsia="宋体"/>
                      <w:smallCaps w:val="0"/>
                      <w:kern w:val="0"/>
                      <w:sz w:val="18"/>
                      <w:szCs w:val="21"/>
                    </w:rPr>
                    <w:t>隔声、减振</w:t>
                  </w:r>
                </w:p>
              </w:tc>
              <w:tc>
                <w:tcPr>
                  <w:tcW w:w="851" w:type="dxa"/>
                  <w:vAlign w:val="center"/>
                </w:tcPr>
                <w:p>
                  <w:pPr>
                    <w:jc w:val="center"/>
                    <w:rPr>
                      <w:rFonts w:ascii="Times New Roman" w:hAnsi="Times New Roman" w:eastAsia="宋体"/>
                      <w:smallCaps w:val="0"/>
                      <w:sz w:val="18"/>
                      <w:szCs w:val="21"/>
                    </w:rPr>
                  </w:pPr>
                  <w:r>
                    <w:rPr>
                      <w:rFonts w:hint="eastAsia" w:ascii="Times New Roman" w:hAnsi="Times New Roman" w:eastAsia="宋体"/>
                      <w:smallCaps w:val="0"/>
                      <w:sz w:val="18"/>
                      <w:szCs w:val="21"/>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51" w:type="dxa"/>
                  <w:vAlign w:val="center"/>
                </w:tcPr>
                <w:p>
                  <w:pPr>
                    <w:jc w:val="center"/>
                    <w:rPr>
                      <w:rFonts w:ascii="Times New Roman" w:hAnsi="Times New Roman" w:eastAsia="宋体"/>
                      <w:smallCaps w:val="0"/>
                      <w:sz w:val="18"/>
                      <w:szCs w:val="21"/>
                    </w:rPr>
                  </w:pPr>
                  <w:r>
                    <w:rPr>
                      <w:rFonts w:hint="eastAsia" w:ascii="Times New Roman" w:hAnsi="Times New Roman" w:eastAsia="宋体"/>
                      <w:smallCaps w:val="0"/>
                      <w:sz w:val="18"/>
                      <w:szCs w:val="21"/>
                    </w:rPr>
                    <w:t>3</w:t>
                  </w:r>
                </w:p>
              </w:tc>
              <w:tc>
                <w:tcPr>
                  <w:tcW w:w="1389" w:type="dxa"/>
                  <w:vAlign w:val="center"/>
                </w:tcPr>
                <w:p>
                  <w:pPr>
                    <w:widowControl/>
                    <w:jc w:val="center"/>
                    <w:rPr>
                      <w:rFonts w:ascii="Times New Roman" w:hAnsi="Times New Roman" w:eastAsia="宋体"/>
                      <w:smallCaps w:val="0"/>
                      <w:kern w:val="0"/>
                      <w:sz w:val="18"/>
                      <w:szCs w:val="21"/>
                    </w:rPr>
                  </w:pPr>
                  <w:r>
                    <w:rPr>
                      <w:rFonts w:hint="eastAsia" w:ascii="Times New Roman" w:hAnsi="Times New Roman" w:eastAsia="宋体"/>
                      <w:smallCaps w:val="0"/>
                      <w:kern w:val="0"/>
                      <w:sz w:val="18"/>
                      <w:szCs w:val="21"/>
                    </w:rPr>
                    <w:t>进出料机</w:t>
                  </w:r>
                </w:p>
              </w:tc>
              <w:tc>
                <w:tcPr>
                  <w:tcW w:w="800" w:type="dxa"/>
                  <w:vAlign w:val="center"/>
                </w:tcPr>
                <w:p>
                  <w:pPr>
                    <w:widowControl/>
                    <w:jc w:val="center"/>
                    <w:rPr>
                      <w:rFonts w:ascii="Times New Roman" w:hAnsi="Times New Roman" w:eastAsia="宋体"/>
                      <w:smallCaps w:val="0"/>
                      <w:kern w:val="0"/>
                      <w:sz w:val="18"/>
                      <w:szCs w:val="21"/>
                    </w:rPr>
                  </w:pPr>
                  <w:r>
                    <w:rPr>
                      <w:rFonts w:hint="eastAsia" w:ascii="Times New Roman" w:hAnsi="Times New Roman" w:eastAsia="宋体"/>
                      <w:smallCaps w:val="0"/>
                      <w:kern w:val="0"/>
                      <w:sz w:val="18"/>
                      <w:szCs w:val="21"/>
                    </w:rPr>
                    <w:t>1</w:t>
                  </w:r>
                </w:p>
              </w:tc>
              <w:tc>
                <w:tcPr>
                  <w:tcW w:w="833" w:type="dxa"/>
                  <w:vAlign w:val="center"/>
                </w:tcPr>
                <w:p>
                  <w:pPr>
                    <w:jc w:val="center"/>
                    <w:rPr>
                      <w:rFonts w:ascii="Times New Roman" w:hAnsi="Times New Roman" w:eastAsia="宋体"/>
                      <w:smallCaps w:val="0"/>
                      <w:sz w:val="18"/>
                      <w:szCs w:val="21"/>
                    </w:rPr>
                  </w:pPr>
                  <w:r>
                    <w:rPr>
                      <w:rFonts w:hint="eastAsia" w:ascii="Times New Roman" w:hAnsi="Times New Roman" w:eastAsia="宋体"/>
                      <w:smallCaps w:val="0"/>
                      <w:sz w:val="18"/>
                      <w:szCs w:val="21"/>
                    </w:rPr>
                    <w:t>80</w:t>
                  </w:r>
                </w:p>
              </w:tc>
              <w:tc>
                <w:tcPr>
                  <w:tcW w:w="625" w:type="dxa"/>
                  <w:vMerge w:val="continue"/>
                </w:tcPr>
                <w:p>
                  <w:pPr>
                    <w:jc w:val="center"/>
                    <w:rPr>
                      <w:rFonts w:ascii="Times New Roman" w:hAnsi="Times New Roman" w:eastAsia="宋体"/>
                      <w:smallCaps w:val="0"/>
                      <w:kern w:val="0"/>
                      <w:sz w:val="18"/>
                      <w:szCs w:val="21"/>
                    </w:rPr>
                  </w:pPr>
                </w:p>
              </w:tc>
              <w:tc>
                <w:tcPr>
                  <w:tcW w:w="1455" w:type="dxa"/>
                  <w:vAlign w:val="center"/>
                </w:tcPr>
                <w:p>
                  <w:pPr>
                    <w:jc w:val="center"/>
                    <w:rPr>
                      <w:rFonts w:ascii="Times New Roman" w:hAnsi="Times New Roman" w:eastAsia="宋体"/>
                      <w:smallCaps w:val="0"/>
                      <w:kern w:val="0"/>
                      <w:sz w:val="18"/>
                      <w:szCs w:val="21"/>
                    </w:rPr>
                  </w:pPr>
                  <w:r>
                    <w:rPr>
                      <w:rFonts w:hint="eastAsia" w:ascii="Times New Roman" w:hAnsi="Times New Roman" w:eastAsia="宋体"/>
                      <w:smallCaps w:val="0"/>
                      <w:kern w:val="0"/>
                      <w:sz w:val="18"/>
                      <w:szCs w:val="21"/>
                    </w:rPr>
                    <w:t>50（S）</w:t>
                  </w:r>
                </w:p>
              </w:tc>
              <w:tc>
                <w:tcPr>
                  <w:tcW w:w="1891" w:type="dxa"/>
                  <w:vAlign w:val="center"/>
                </w:tcPr>
                <w:p>
                  <w:pPr>
                    <w:jc w:val="center"/>
                    <w:rPr>
                      <w:rFonts w:ascii="Times New Roman" w:hAnsi="Times New Roman" w:eastAsia="宋体"/>
                      <w:smallCaps w:val="0"/>
                      <w:sz w:val="18"/>
                    </w:rPr>
                  </w:pPr>
                  <w:r>
                    <w:rPr>
                      <w:rFonts w:hint="eastAsia" w:ascii="Times New Roman" w:hAnsi="Times New Roman" w:eastAsia="宋体"/>
                      <w:smallCaps w:val="0"/>
                      <w:kern w:val="0"/>
                      <w:sz w:val="18"/>
                      <w:szCs w:val="21"/>
                    </w:rPr>
                    <w:t>消声、</w:t>
                  </w:r>
                  <w:r>
                    <w:rPr>
                      <w:rFonts w:ascii="Times New Roman" w:hAnsi="Times New Roman" w:eastAsia="宋体"/>
                      <w:smallCaps w:val="0"/>
                      <w:kern w:val="0"/>
                      <w:sz w:val="18"/>
                      <w:szCs w:val="21"/>
                    </w:rPr>
                    <w:t>隔声、减振</w:t>
                  </w:r>
                </w:p>
              </w:tc>
              <w:tc>
                <w:tcPr>
                  <w:tcW w:w="851" w:type="dxa"/>
                  <w:vAlign w:val="center"/>
                </w:tcPr>
                <w:p>
                  <w:pPr>
                    <w:jc w:val="center"/>
                    <w:rPr>
                      <w:rFonts w:ascii="Times New Roman" w:hAnsi="Times New Roman" w:eastAsia="宋体"/>
                      <w:smallCaps w:val="0"/>
                      <w:sz w:val="18"/>
                      <w:szCs w:val="21"/>
                    </w:rPr>
                  </w:pPr>
                  <w:r>
                    <w:rPr>
                      <w:rFonts w:hint="eastAsia" w:ascii="Times New Roman" w:hAnsi="Times New Roman" w:eastAsia="宋体"/>
                      <w:smallCaps w:val="0"/>
                      <w:sz w:val="18"/>
                      <w:szCs w:val="21"/>
                    </w:rPr>
                    <w:t>30</w:t>
                  </w:r>
                </w:p>
              </w:tc>
            </w:tr>
          </w:tbl>
          <w:p>
            <w:pPr>
              <w:snapToGrid w:val="0"/>
              <w:spacing w:line="460" w:lineRule="exact"/>
              <w:rPr>
                <w:rFonts w:ascii="Times New Roman" w:hAnsi="Times New Roman" w:eastAsia="宋体"/>
                <w:smallCaps w:val="0"/>
                <w:sz w:val="24"/>
              </w:rPr>
            </w:pPr>
            <w:r>
              <w:rPr>
                <w:rFonts w:ascii="Times New Roman" w:hAnsi="Times New Roman" w:eastAsia="宋体"/>
                <w:smallCaps w:val="0"/>
                <w:sz w:val="24"/>
              </w:rPr>
              <w:t>4 固体废弃物</w:t>
            </w:r>
          </w:p>
          <w:p>
            <w:pPr>
              <w:snapToGrid w:val="0"/>
              <w:spacing w:line="460" w:lineRule="exact"/>
              <w:ind w:firstLine="480" w:firstLineChars="200"/>
              <w:rPr>
                <w:rFonts w:ascii="Times New Roman" w:hAnsi="Times New Roman" w:eastAsia="宋体"/>
                <w:smallCaps w:val="0"/>
                <w:sz w:val="24"/>
              </w:rPr>
            </w:pPr>
            <w:r>
              <w:rPr>
                <w:rFonts w:ascii="Times New Roman" w:hAnsi="Times New Roman" w:eastAsia="宋体"/>
                <w:bCs/>
                <w:smallCaps w:val="0"/>
                <w:sz w:val="24"/>
              </w:rPr>
              <w:t>本项目固体废弃物为：</w:t>
            </w:r>
            <w:r>
              <w:rPr>
                <w:rFonts w:hint="eastAsia" w:ascii="Times New Roman" w:hAnsi="Times New Roman" w:eastAsia="宋体"/>
                <w:bCs/>
                <w:smallCaps w:val="0"/>
                <w:sz w:val="24"/>
              </w:rPr>
              <w:t>金属边角料（S</w:t>
            </w:r>
            <w:r>
              <w:rPr>
                <w:rFonts w:ascii="Times New Roman" w:hAnsi="Times New Roman" w:eastAsia="宋体"/>
                <w:bCs/>
                <w:smallCaps w:val="0"/>
                <w:sz w:val="24"/>
              </w:rPr>
              <w:t>1</w:t>
            </w:r>
            <w:r>
              <w:rPr>
                <w:rFonts w:hint="eastAsia" w:ascii="Times New Roman" w:hAnsi="Times New Roman" w:eastAsia="宋体"/>
                <w:bCs/>
                <w:smallCaps w:val="0"/>
                <w:sz w:val="24"/>
              </w:rPr>
              <w:t>-</w:t>
            </w:r>
            <w:r>
              <w:rPr>
                <w:rFonts w:ascii="Times New Roman" w:hAnsi="Times New Roman" w:eastAsia="宋体"/>
                <w:bCs/>
                <w:smallCaps w:val="0"/>
                <w:sz w:val="24"/>
              </w:rPr>
              <w:t>1</w:t>
            </w:r>
            <w:r>
              <w:rPr>
                <w:rFonts w:hint="eastAsia" w:ascii="Times New Roman" w:hAnsi="Times New Roman" w:eastAsia="宋体"/>
                <w:bCs/>
                <w:smallCaps w:val="0"/>
                <w:sz w:val="24"/>
              </w:rPr>
              <w:t>、S</w:t>
            </w:r>
            <w:r>
              <w:rPr>
                <w:rFonts w:ascii="Times New Roman" w:hAnsi="Times New Roman" w:eastAsia="宋体"/>
                <w:bCs/>
                <w:smallCaps w:val="0"/>
                <w:sz w:val="24"/>
              </w:rPr>
              <w:t>2</w:t>
            </w:r>
            <w:r>
              <w:rPr>
                <w:rFonts w:hint="eastAsia" w:ascii="Times New Roman" w:hAnsi="Times New Roman" w:eastAsia="宋体"/>
                <w:bCs/>
                <w:smallCaps w:val="0"/>
                <w:sz w:val="24"/>
              </w:rPr>
              <w:t>-</w:t>
            </w:r>
            <w:r>
              <w:rPr>
                <w:rFonts w:ascii="Times New Roman" w:hAnsi="Times New Roman" w:eastAsia="宋体"/>
                <w:bCs/>
                <w:smallCaps w:val="0"/>
                <w:sz w:val="24"/>
              </w:rPr>
              <w:t>1</w:t>
            </w:r>
            <w:r>
              <w:rPr>
                <w:rFonts w:hint="eastAsia" w:ascii="Times New Roman" w:hAnsi="Times New Roman" w:eastAsia="宋体"/>
                <w:bCs/>
                <w:smallCaps w:val="0"/>
                <w:sz w:val="24"/>
              </w:rPr>
              <w:t>）、废包装桶、废机油、废乳化液（S2-2）、</w:t>
            </w:r>
            <w:r>
              <w:rPr>
                <w:rFonts w:hint="eastAsia" w:ascii="Times New Roman" w:hAnsi="Times New Roman" w:eastAsia="宋体"/>
                <w:bCs/>
                <w:smallCaps w:val="0"/>
                <w:sz w:val="24"/>
                <w:lang w:eastAsia="zh-CN"/>
              </w:rPr>
              <w:t>清洗废液</w:t>
            </w:r>
            <w:r>
              <w:rPr>
                <w:rFonts w:hint="eastAsia" w:ascii="Times New Roman" w:hAnsi="Times New Roman" w:eastAsia="宋体"/>
                <w:bCs/>
                <w:smallCaps w:val="0"/>
                <w:sz w:val="24"/>
              </w:rPr>
              <w:t>（S2-3）、废抹布/手套和生活垃圾</w:t>
            </w:r>
            <w:r>
              <w:rPr>
                <w:rFonts w:ascii="Times New Roman" w:hAnsi="Times New Roman" w:eastAsia="宋体"/>
                <w:bCs/>
                <w:smallCaps w:val="0"/>
                <w:sz w:val="24"/>
              </w:rPr>
              <w:t>。</w:t>
            </w:r>
            <w:r>
              <w:rPr>
                <w:rFonts w:hint="eastAsia" w:ascii="Times New Roman" w:hAnsi="Times New Roman" w:eastAsia="宋体"/>
                <w:bCs/>
                <w:smallCaps w:val="0"/>
                <w:sz w:val="24"/>
              </w:rPr>
              <w:t>金属边角料收集后外售处理；废包装桶、废机油、废乳化液、</w:t>
            </w:r>
            <w:r>
              <w:rPr>
                <w:rFonts w:hint="eastAsia" w:ascii="Times New Roman" w:hAnsi="Times New Roman" w:eastAsia="宋体"/>
                <w:bCs/>
                <w:smallCaps w:val="0"/>
                <w:sz w:val="24"/>
                <w:lang w:eastAsia="zh-CN"/>
              </w:rPr>
              <w:t>清洗废液</w:t>
            </w:r>
            <w:r>
              <w:rPr>
                <w:rFonts w:hint="eastAsia" w:ascii="Times New Roman" w:hAnsi="Times New Roman" w:eastAsia="宋体"/>
                <w:smallCaps w:val="0"/>
                <w:sz w:val="24"/>
              </w:rPr>
              <w:t>委托有资质的单位处理；废抹布/手套混入</w:t>
            </w:r>
            <w:r>
              <w:rPr>
                <w:rFonts w:hint="eastAsia" w:ascii="Times New Roman" w:hAnsi="Times New Roman" w:eastAsia="宋体"/>
                <w:bCs/>
                <w:smallCaps w:val="0"/>
                <w:sz w:val="24"/>
              </w:rPr>
              <w:t>员工生活垃圾</w:t>
            </w:r>
            <w:r>
              <w:rPr>
                <w:rFonts w:hint="eastAsia" w:ascii="Times New Roman" w:hAnsi="Times New Roman" w:eastAsia="宋体"/>
                <w:smallCaps w:val="0"/>
                <w:sz w:val="24"/>
              </w:rPr>
              <w:t>由</w:t>
            </w:r>
            <w:r>
              <w:rPr>
                <w:rFonts w:ascii="Times New Roman" w:hAnsi="Times New Roman" w:eastAsia="宋体"/>
                <w:smallCaps w:val="0"/>
                <w:sz w:val="24"/>
              </w:rPr>
              <w:t>环卫部门统一收集处理</w:t>
            </w:r>
            <w:r>
              <w:rPr>
                <w:rFonts w:hint="eastAsia" w:ascii="Times New Roman" w:hAnsi="Times New Roman" w:eastAsia="宋体"/>
                <w:smallCaps w:val="0"/>
                <w:sz w:val="24"/>
              </w:rPr>
              <w:t>。</w:t>
            </w:r>
          </w:p>
          <w:p>
            <w:pPr>
              <w:snapToGrid w:val="0"/>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根据《固体废物鉴别导则（试行）》和《国家危险废物名录》规定鉴别，</w:t>
            </w:r>
            <w:r>
              <w:rPr>
                <w:rFonts w:hint="eastAsia" w:ascii="Times New Roman" w:hAnsi="Times New Roman" w:eastAsia="宋体"/>
                <w:bCs/>
                <w:smallCaps w:val="0"/>
                <w:sz w:val="24"/>
              </w:rPr>
              <w:t>废包装桶、废机油、废乳化液、</w:t>
            </w:r>
            <w:r>
              <w:rPr>
                <w:rFonts w:hint="eastAsia" w:ascii="Times New Roman" w:hAnsi="Times New Roman" w:eastAsia="宋体"/>
                <w:bCs/>
                <w:smallCaps w:val="0"/>
                <w:sz w:val="24"/>
                <w:lang w:eastAsia="zh-CN"/>
              </w:rPr>
              <w:t>清洗废液</w:t>
            </w:r>
            <w:r>
              <w:rPr>
                <w:rFonts w:hint="eastAsia" w:ascii="Times New Roman" w:hAnsi="Times New Roman" w:eastAsia="宋体"/>
                <w:smallCaps w:val="0"/>
                <w:sz w:val="24"/>
              </w:rPr>
              <w:t>均属于危险固废。</w:t>
            </w:r>
          </w:p>
          <w:p>
            <w:pPr>
              <w:snapToGrid w:val="0"/>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szCs w:val="28"/>
              </w:rPr>
              <w:t>（1）金属边角料</w:t>
            </w:r>
            <w:r>
              <w:rPr>
                <w:rFonts w:hint="eastAsia" w:ascii="Times New Roman" w:hAnsi="Times New Roman" w:eastAsia="宋体"/>
                <w:smallCaps w:val="0"/>
                <w:sz w:val="24"/>
              </w:rPr>
              <w:t>（S</w:t>
            </w:r>
            <w:r>
              <w:rPr>
                <w:rFonts w:ascii="Times New Roman" w:hAnsi="Times New Roman" w:eastAsia="宋体"/>
                <w:smallCaps w:val="0"/>
                <w:sz w:val="24"/>
              </w:rPr>
              <w:t>1</w:t>
            </w:r>
            <w:r>
              <w:rPr>
                <w:rFonts w:hint="eastAsia" w:ascii="Times New Roman" w:hAnsi="Times New Roman" w:eastAsia="宋体"/>
                <w:smallCaps w:val="0"/>
                <w:sz w:val="24"/>
              </w:rPr>
              <w:t>-1、S</w:t>
            </w:r>
            <w:r>
              <w:rPr>
                <w:rFonts w:ascii="Times New Roman" w:hAnsi="Times New Roman" w:eastAsia="宋体"/>
                <w:smallCaps w:val="0"/>
                <w:sz w:val="24"/>
              </w:rPr>
              <w:t>2</w:t>
            </w:r>
            <w:r>
              <w:rPr>
                <w:rFonts w:hint="eastAsia" w:ascii="Times New Roman" w:hAnsi="Times New Roman" w:eastAsia="宋体"/>
                <w:smallCaps w:val="0"/>
                <w:sz w:val="24"/>
              </w:rPr>
              <w:t>-</w:t>
            </w:r>
            <w:r>
              <w:rPr>
                <w:rFonts w:ascii="Times New Roman" w:hAnsi="Times New Roman" w:eastAsia="宋体"/>
                <w:smallCaps w:val="0"/>
                <w:sz w:val="24"/>
              </w:rPr>
              <w:t>1</w:t>
            </w:r>
            <w:r>
              <w:rPr>
                <w:rFonts w:hint="eastAsia" w:ascii="Times New Roman" w:hAnsi="Times New Roman" w:eastAsia="宋体"/>
                <w:smallCaps w:val="0"/>
                <w:sz w:val="24"/>
              </w:rPr>
              <w:t>）</w:t>
            </w:r>
          </w:p>
          <w:p>
            <w:pPr>
              <w:snapToGrid w:val="0"/>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钢材断料工段、机械零部件金加工工段产生的金属边角料的量约500t/a，外售综合利用。</w:t>
            </w:r>
          </w:p>
          <w:p>
            <w:pPr>
              <w:snapToGrid w:val="0"/>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（2）废包装桶</w:t>
            </w:r>
          </w:p>
          <w:p>
            <w:pPr>
              <w:snapToGrid w:val="0"/>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公司使用的乳化液、润滑油</w:t>
            </w:r>
            <w:r>
              <w:rPr>
                <w:rFonts w:hint="eastAsia" w:ascii="Times New Roman" w:hAnsi="Times New Roman" w:eastAsia="宋体"/>
                <w:smallCaps w:val="0"/>
                <w:sz w:val="24"/>
                <w:lang w:eastAsia="zh-CN"/>
              </w:rPr>
              <w:t>、渗透剂和显像剂</w:t>
            </w:r>
            <w:r>
              <w:rPr>
                <w:rFonts w:hint="eastAsia" w:ascii="Times New Roman" w:hAnsi="Times New Roman" w:eastAsia="宋体"/>
                <w:smallCaps w:val="0"/>
                <w:sz w:val="24"/>
              </w:rPr>
              <w:t>均为铁桶包装，每桶装约25kg，产生废包装桶960只/年，每个废桶按</w:t>
            </w:r>
            <w:r>
              <w:rPr>
                <w:rFonts w:hint="eastAsia" w:ascii="Times New Roman" w:hAnsi="Times New Roman" w:eastAsia="宋体"/>
                <w:smallCaps w:val="0"/>
                <w:sz w:val="24"/>
                <w:lang w:val="en-US" w:eastAsia="zh-CN"/>
              </w:rPr>
              <w:t>1</w:t>
            </w:r>
            <w:r>
              <w:rPr>
                <w:rFonts w:hint="eastAsia" w:ascii="Times New Roman" w:hAnsi="Times New Roman" w:eastAsia="宋体"/>
                <w:smallCaps w:val="0"/>
                <w:sz w:val="24"/>
              </w:rPr>
              <w:t>kg计，则废桶的产生量为</w:t>
            </w:r>
            <w:r>
              <w:rPr>
                <w:rFonts w:hint="eastAsia" w:ascii="Times New Roman" w:hAnsi="Times New Roman" w:eastAsia="宋体"/>
                <w:smallCaps w:val="0"/>
                <w:sz w:val="24"/>
                <w:lang w:val="en-US" w:eastAsia="zh-CN"/>
              </w:rPr>
              <w:t>0.96</w:t>
            </w:r>
            <w:r>
              <w:rPr>
                <w:rFonts w:hint="eastAsia" w:ascii="Times New Roman" w:hAnsi="Times New Roman" w:eastAsia="宋体"/>
                <w:smallCaps w:val="0"/>
                <w:sz w:val="24"/>
              </w:rPr>
              <w:t>t/a，经收集后委托有资质单位处理。</w:t>
            </w:r>
          </w:p>
          <w:p>
            <w:pPr>
              <w:snapToGrid w:val="0"/>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（3）废机油</w:t>
            </w:r>
          </w:p>
          <w:p>
            <w:pPr>
              <w:snapToGrid w:val="0"/>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设备维护过程废机油的产生量为0.</w:t>
            </w:r>
            <w:r>
              <w:rPr>
                <w:rFonts w:hint="eastAsia"/>
                <w:smallCaps w:val="0"/>
                <w:sz w:val="24"/>
                <w:lang w:val="en-US" w:eastAsia="zh-CN"/>
              </w:rPr>
              <w:t>3</w:t>
            </w:r>
            <w:r>
              <w:rPr>
                <w:rFonts w:hint="eastAsia" w:ascii="Times New Roman" w:hAnsi="Times New Roman" w:eastAsia="宋体"/>
                <w:smallCaps w:val="0"/>
                <w:sz w:val="24"/>
              </w:rPr>
              <w:t>t/a，经收集后委托有资质单位处理。</w:t>
            </w:r>
          </w:p>
          <w:p>
            <w:pPr>
              <w:snapToGrid w:val="0"/>
              <w:spacing w:line="460" w:lineRule="exact"/>
              <w:ind w:firstLine="480" w:firstLineChars="200"/>
              <w:rPr>
                <w:rFonts w:ascii="Times New Roman" w:hAnsi="Times New Roman" w:eastAsia="宋体"/>
                <w:smallCaps w:val="0"/>
                <w:sz w:val="24"/>
                <w:szCs w:val="28"/>
              </w:rPr>
            </w:pPr>
            <w:r>
              <w:rPr>
                <w:rFonts w:hint="eastAsia" w:ascii="Times New Roman" w:hAnsi="Times New Roman" w:eastAsia="宋体"/>
                <w:smallCaps w:val="0"/>
                <w:sz w:val="24"/>
                <w:szCs w:val="28"/>
              </w:rPr>
              <w:t>（</w:t>
            </w:r>
            <w:r>
              <w:rPr>
                <w:rFonts w:ascii="Times New Roman" w:hAnsi="Times New Roman" w:eastAsia="宋体"/>
                <w:smallCaps w:val="0"/>
                <w:sz w:val="24"/>
                <w:szCs w:val="28"/>
              </w:rPr>
              <w:t>4</w:t>
            </w:r>
            <w:r>
              <w:rPr>
                <w:rFonts w:hint="eastAsia" w:ascii="Times New Roman" w:hAnsi="Times New Roman" w:eastAsia="宋体"/>
                <w:smallCaps w:val="0"/>
                <w:sz w:val="24"/>
                <w:szCs w:val="28"/>
              </w:rPr>
              <w:t>）废乳化液</w:t>
            </w:r>
          </w:p>
          <w:p>
            <w:pPr>
              <w:snapToGrid w:val="0"/>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机加工工段废乳化液的产生量为</w:t>
            </w:r>
            <w:r>
              <w:rPr>
                <w:rFonts w:hint="eastAsia"/>
                <w:smallCaps w:val="0"/>
                <w:sz w:val="24"/>
                <w:lang w:val="en-US" w:eastAsia="zh-CN"/>
              </w:rPr>
              <w:t>0.5</w:t>
            </w:r>
            <w:r>
              <w:rPr>
                <w:rFonts w:hint="eastAsia" w:ascii="Times New Roman" w:hAnsi="Times New Roman" w:eastAsia="宋体"/>
                <w:smallCaps w:val="0"/>
                <w:sz w:val="24"/>
              </w:rPr>
              <w:t>t/a，经收集后委托有资质单位处理。</w:t>
            </w:r>
          </w:p>
          <w:p>
            <w:pPr>
              <w:snapToGrid w:val="0"/>
              <w:spacing w:line="460" w:lineRule="exact"/>
              <w:ind w:firstLine="480" w:firstLineChars="200"/>
              <w:rPr>
                <w:rFonts w:hint="eastAsia" w:ascii="Times New Roman" w:hAnsi="Times New Roman" w:eastAsia="宋体"/>
                <w:smallCaps w:val="0"/>
                <w:sz w:val="24"/>
                <w:lang w:eastAsia="zh-CN"/>
              </w:rPr>
            </w:pPr>
            <w:r>
              <w:rPr>
                <w:rFonts w:hint="eastAsia" w:ascii="Times New Roman" w:hAnsi="Times New Roman" w:eastAsia="宋体"/>
                <w:smallCaps w:val="0"/>
                <w:sz w:val="24"/>
              </w:rPr>
              <w:t>（5）</w:t>
            </w:r>
            <w:r>
              <w:rPr>
                <w:rFonts w:hint="eastAsia" w:ascii="Times New Roman" w:hAnsi="Times New Roman" w:eastAsia="宋体"/>
                <w:smallCaps w:val="0"/>
                <w:sz w:val="24"/>
                <w:lang w:eastAsia="zh-CN"/>
              </w:rPr>
              <w:t>清洗废液</w:t>
            </w:r>
          </w:p>
          <w:p>
            <w:pPr>
              <w:snapToGrid w:val="0"/>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清洗工段</w:t>
            </w:r>
            <w:r>
              <w:rPr>
                <w:rFonts w:hint="eastAsia" w:ascii="Times New Roman" w:hAnsi="Times New Roman" w:eastAsia="宋体"/>
                <w:smallCaps w:val="0"/>
                <w:sz w:val="24"/>
                <w:lang w:eastAsia="zh-CN"/>
              </w:rPr>
              <w:t>清洗废液</w:t>
            </w:r>
            <w:r>
              <w:rPr>
                <w:rFonts w:hint="eastAsia" w:ascii="Times New Roman" w:hAnsi="Times New Roman" w:eastAsia="宋体"/>
                <w:smallCaps w:val="0"/>
                <w:sz w:val="24"/>
              </w:rPr>
              <w:t>的产生量为</w:t>
            </w:r>
            <w:r>
              <w:rPr>
                <w:rFonts w:hint="eastAsia" w:ascii="Times New Roman" w:hAnsi="Times New Roman" w:eastAsia="宋体"/>
                <w:smallCaps w:val="0"/>
                <w:sz w:val="24"/>
                <w:lang w:val="en-US" w:eastAsia="zh-CN"/>
              </w:rPr>
              <w:t>6</w:t>
            </w:r>
            <w:r>
              <w:rPr>
                <w:rFonts w:hint="eastAsia" w:ascii="Times New Roman" w:hAnsi="Times New Roman" w:eastAsia="宋体"/>
                <w:smallCaps w:val="0"/>
                <w:sz w:val="24"/>
              </w:rPr>
              <w:t>t/a，经收集后委托有资质单位处理。</w:t>
            </w:r>
          </w:p>
          <w:p>
            <w:pPr>
              <w:snapToGrid w:val="0"/>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（6）废抹布、手套</w:t>
            </w:r>
          </w:p>
          <w:p>
            <w:pPr>
              <w:snapToGrid w:val="0"/>
              <w:spacing w:line="460" w:lineRule="exact"/>
              <w:ind w:firstLine="480" w:firstLineChars="200"/>
              <w:jc w:val="left"/>
              <w:rPr>
                <w:rFonts w:hint="eastAsia" w:ascii="Times New Roman" w:hAnsi="Times New Roman" w:eastAsia="宋体"/>
                <w:smallCaps w:val="0"/>
                <w:sz w:val="24"/>
              </w:rPr>
            </w:pPr>
            <w:r>
              <w:rPr>
                <w:rFonts w:hint="eastAsia" w:ascii="Times New Roman" w:hAnsi="Times New Roman" w:eastAsia="宋体"/>
                <w:smallCaps w:val="0"/>
                <w:sz w:val="24"/>
              </w:rPr>
              <w:t>生产过程中员工产生废抹布手套的量为</w:t>
            </w:r>
            <w:r>
              <w:rPr>
                <w:rFonts w:hint="eastAsia" w:ascii="Times New Roman" w:hAnsi="Times New Roman" w:eastAsia="宋体"/>
                <w:smallCaps w:val="0"/>
                <w:sz w:val="24"/>
                <w:lang w:val="en-US" w:eastAsia="zh-CN"/>
              </w:rPr>
              <w:t>0.</w:t>
            </w:r>
            <w:r>
              <w:rPr>
                <w:rFonts w:hint="eastAsia"/>
                <w:smallCaps w:val="0"/>
                <w:sz w:val="24"/>
                <w:lang w:val="en-US" w:eastAsia="zh-CN"/>
              </w:rPr>
              <w:t>2</w:t>
            </w:r>
            <w:r>
              <w:rPr>
                <w:rFonts w:hint="eastAsia" w:ascii="Times New Roman" w:hAnsi="Times New Roman" w:eastAsia="宋体"/>
                <w:smallCaps w:val="0"/>
                <w:sz w:val="24"/>
              </w:rPr>
              <w:t>t/a，经收集后委托有资质单位处理。</w:t>
            </w:r>
          </w:p>
          <w:p>
            <w:pPr>
              <w:spacing w:line="480" w:lineRule="exact"/>
              <w:ind w:firstLine="480" w:firstLineChars="200"/>
              <w:rPr>
                <w:rFonts w:hint="eastAsia" w:ascii="Times New Roman" w:hAnsi="Times New Roman" w:eastAsia="宋体"/>
                <w:smallCaps w:val="0"/>
                <w:sz w:val="24"/>
                <w:lang w:val="en-US" w:eastAsia="zh-CN"/>
              </w:rPr>
            </w:pPr>
            <w:r>
              <w:rPr>
                <w:rFonts w:hint="eastAsia" w:ascii="Times New Roman" w:hAnsi="Times New Roman" w:eastAsia="宋体"/>
                <w:smallCaps w:val="0"/>
                <w:sz w:val="24"/>
                <w:lang w:val="en-US" w:eastAsia="zh-CN"/>
              </w:rPr>
              <w:t>（7）废活性炭</w:t>
            </w:r>
          </w:p>
          <w:p>
            <w:pPr>
              <w:spacing w:line="480" w:lineRule="exact"/>
              <w:ind w:firstLine="480" w:firstLineChars="200"/>
              <w:rPr>
                <w:rFonts w:ascii="Times New Roman" w:hAnsi="Times New Roman" w:eastAsia="宋体"/>
                <w:smallCaps w:val="0"/>
              </w:rPr>
            </w:pPr>
            <w:r>
              <w:rPr>
                <w:rFonts w:ascii="Times New Roman" w:hAnsi="Times New Roman" w:eastAsia="宋体"/>
                <w:smallCaps w:val="0"/>
                <w:color w:val="auto"/>
                <w:sz w:val="24"/>
              </w:rPr>
              <w:t>根据工程分析，</w:t>
            </w:r>
            <w:r>
              <w:rPr>
                <w:rFonts w:hint="eastAsia" w:ascii="Times New Roman" w:hAnsi="Times New Roman" w:eastAsia="宋体"/>
                <w:smallCaps w:val="0"/>
                <w:color w:val="auto"/>
                <w:sz w:val="24"/>
                <w:lang w:eastAsia="zh-CN"/>
              </w:rPr>
              <w:t>探伤工段有机</w:t>
            </w:r>
            <w:r>
              <w:rPr>
                <w:rFonts w:ascii="Times New Roman" w:hAnsi="Times New Roman" w:eastAsia="宋体"/>
                <w:smallCaps w:val="0"/>
                <w:color w:val="auto"/>
                <w:sz w:val="24"/>
              </w:rPr>
              <w:t>废气经</w:t>
            </w:r>
            <w:r>
              <w:rPr>
                <w:rFonts w:hint="eastAsia" w:ascii="Times New Roman" w:hAnsi="Times New Roman" w:eastAsia="宋体"/>
                <w:smallCaps w:val="0"/>
                <w:color w:val="auto"/>
                <w:sz w:val="24"/>
              </w:rPr>
              <w:t>活性炭吸附装置处理后有组织排放</w:t>
            </w:r>
            <w:r>
              <w:rPr>
                <w:rFonts w:ascii="Times New Roman" w:hAnsi="Times New Roman" w:eastAsia="宋体"/>
                <w:smallCaps w:val="0"/>
                <w:color w:val="auto"/>
                <w:sz w:val="24"/>
              </w:rPr>
              <w:t>，活性炭吸附对</w:t>
            </w:r>
            <w:r>
              <w:rPr>
                <w:rFonts w:hint="eastAsia" w:ascii="Times New Roman" w:hAnsi="Times New Roman" w:eastAsia="宋体"/>
                <w:smallCaps w:val="0"/>
                <w:color w:val="auto"/>
                <w:sz w:val="24"/>
              </w:rPr>
              <w:t>有机废气</w:t>
            </w:r>
            <w:r>
              <w:rPr>
                <w:rFonts w:ascii="Times New Roman" w:hAnsi="Times New Roman" w:eastAsia="宋体"/>
                <w:smallCaps w:val="0"/>
                <w:color w:val="auto"/>
                <w:sz w:val="24"/>
              </w:rPr>
              <w:t>的处理效率约为</w:t>
            </w:r>
            <w:r>
              <w:rPr>
                <w:rFonts w:hint="eastAsia" w:ascii="Times New Roman" w:hAnsi="Times New Roman" w:eastAsia="宋体"/>
                <w:smallCaps w:val="0"/>
                <w:color w:val="auto"/>
                <w:sz w:val="24"/>
                <w:lang w:val="en-US" w:eastAsia="zh-CN"/>
              </w:rPr>
              <w:t>90</w:t>
            </w:r>
            <w:r>
              <w:rPr>
                <w:rFonts w:ascii="Times New Roman" w:hAnsi="Times New Roman" w:eastAsia="宋体"/>
                <w:smallCaps w:val="0"/>
                <w:color w:val="auto"/>
                <w:sz w:val="24"/>
              </w:rPr>
              <w:t>%</w:t>
            </w:r>
            <w:r>
              <w:rPr>
                <w:rFonts w:hint="eastAsia" w:ascii="Times New Roman" w:hAnsi="Times New Roman" w:eastAsia="宋体"/>
                <w:smallCaps w:val="0"/>
                <w:color w:val="auto"/>
                <w:sz w:val="24"/>
              </w:rPr>
              <w:t>，</w:t>
            </w:r>
            <w:r>
              <w:rPr>
                <w:rFonts w:ascii="Times New Roman" w:hAnsi="Times New Roman" w:eastAsia="宋体"/>
                <w:smallCaps w:val="0"/>
                <w:color w:val="auto"/>
                <w:sz w:val="24"/>
              </w:rPr>
              <w:t>活性炭吸附废气0.</w:t>
            </w:r>
            <w:r>
              <w:rPr>
                <w:rFonts w:hint="eastAsia" w:ascii="Times New Roman" w:hAnsi="Times New Roman" w:eastAsia="宋体"/>
                <w:smallCaps w:val="0"/>
                <w:color w:val="auto"/>
                <w:sz w:val="24"/>
              </w:rPr>
              <w:t>2</w:t>
            </w:r>
            <w:r>
              <w:rPr>
                <w:rFonts w:hint="eastAsia" w:ascii="Times New Roman" w:hAnsi="Times New Roman" w:eastAsia="宋体"/>
                <w:smallCaps w:val="0"/>
                <w:color w:val="auto"/>
                <w:sz w:val="24"/>
                <w:lang w:val="en-US" w:eastAsia="zh-CN"/>
              </w:rPr>
              <w:t>92</w:t>
            </w:r>
            <w:r>
              <w:rPr>
                <w:rFonts w:ascii="Times New Roman" w:hAnsi="Times New Roman" w:eastAsia="宋体"/>
                <w:smallCaps w:val="0"/>
                <w:color w:val="auto"/>
                <w:sz w:val="24"/>
              </w:rPr>
              <w:t>t/a。活性炭吸附有机废气的量约为0.35g/g，则需活性炭</w:t>
            </w:r>
            <w:r>
              <w:rPr>
                <w:rFonts w:hint="eastAsia" w:ascii="Times New Roman" w:hAnsi="Times New Roman" w:eastAsia="宋体"/>
                <w:smallCaps w:val="0"/>
                <w:color w:val="auto"/>
                <w:sz w:val="24"/>
              </w:rPr>
              <w:t>0.</w:t>
            </w:r>
            <w:r>
              <w:rPr>
                <w:rFonts w:hint="eastAsia" w:ascii="Times New Roman" w:hAnsi="Times New Roman" w:eastAsia="宋体"/>
                <w:smallCaps w:val="0"/>
                <w:color w:val="auto"/>
                <w:sz w:val="24"/>
                <w:lang w:val="en-US" w:eastAsia="zh-CN"/>
              </w:rPr>
              <w:t>834</w:t>
            </w:r>
            <w:r>
              <w:rPr>
                <w:rFonts w:ascii="Times New Roman" w:hAnsi="Times New Roman" w:eastAsia="宋体"/>
                <w:smallCaps w:val="0"/>
                <w:color w:val="auto"/>
                <w:sz w:val="24"/>
              </w:rPr>
              <w:t>t/a，产生废活性炭约</w:t>
            </w:r>
            <w:r>
              <w:rPr>
                <w:rFonts w:hint="eastAsia" w:ascii="Times New Roman" w:hAnsi="Times New Roman" w:eastAsia="宋体"/>
                <w:smallCaps w:val="0"/>
                <w:color w:val="auto"/>
                <w:sz w:val="24"/>
                <w:lang w:val="en-US" w:eastAsia="zh-CN"/>
              </w:rPr>
              <w:t>1.126</w:t>
            </w:r>
            <w:r>
              <w:rPr>
                <w:rFonts w:ascii="Times New Roman" w:hAnsi="Times New Roman" w:eastAsia="宋体"/>
                <w:smallCaps w:val="0"/>
                <w:color w:val="auto"/>
                <w:sz w:val="24"/>
              </w:rPr>
              <w:t>t/a，活性炭吸附装置每</w:t>
            </w:r>
            <w:r>
              <w:rPr>
                <w:rFonts w:hint="eastAsia" w:ascii="Times New Roman" w:hAnsi="Times New Roman" w:eastAsia="宋体"/>
                <w:smallCaps w:val="0"/>
                <w:color w:val="auto"/>
                <w:sz w:val="24"/>
              </w:rPr>
              <w:t>6</w:t>
            </w:r>
            <w:r>
              <w:rPr>
                <w:rFonts w:ascii="Times New Roman" w:hAnsi="Times New Roman" w:eastAsia="宋体"/>
                <w:smallCaps w:val="0"/>
                <w:color w:val="auto"/>
                <w:sz w:val="24"/>
              </w:rPr>
              <w:t>个月更换1次</w:t>
            </w:r>
            <w:r>
              <w:rPr>
                <w:rFonts w:hint="eastAsia" w:ascii="Times New Roman" w:hAnsi="Times New Roman" w:eastAsia="宋体"/>
                <w:bCs/>
                <w:smallCaps w:val="0"/>
                <w:color w:val="auto"/>
                <w:sz w:val="24"/>
              </w:rPr>
              <w:t>，废活性炭</w:t>
            </w:r>
            <w:r>
              <w:rPr>
                <w:rFonts w:ascii="Times New Roman" w:hAnsi="Times New Roman" w:eastAsia="宋体"/>
                <w:smallCaps w:val="0"/>
                <w:color w:val="auto"/>
                <w:sz w:val="24"/>
              </w:rPr>
              <w:t>属于HW</w:t>
            </w:r>
            <w:r>
              <w:rPr>
                <w:rFonts w:hint="eastAsia" w:ascii="Times New Roman" w:hAnsi="Times New Roman" w:eastAsia="宋体"/>
                <w:smallCaps w:val="0"/>
                <w:color w:val="auto"/>
                <w:sz w:val="24"/>
              </w:rPr>
              <w:t>49</w:t>
            </w:r>
            <w:r>
              <w:rPr>
                <w:rFonts w:ascii="Times New Roman" w:hAnsi="Times New Roman" w:eastAsia="宋体"/>
                <w:smallCaps w:val="0"/>
                <w:color w:val="auto"/>
                <w:sz w:val="24"/>
              </w:rPr>
              <w:t>类危险废物，</w:t>
            </w:r>
            <w:r>
              <w:rPr>
                <w:rFonts w:hint="eastAsia" w:ascii="Times New Roman" w:hAnsi="Times New Roman" w:eastAsia="宋体"/>
                <w:bCs/>
                <w:smallCaps w:val="0"/>
                <w:color w:val="auto"/>
                <w:sz w:val="24"/>
              </w:rPr>
              <w:t>经收集后暂存在危废仓库，委托有资质单位处置</w:t>
            </w:r>
            <w:r>
              <w:rPr>
                <w:rFonts w:ascii="Times New Roman" w:hAnsi="Times New Roman" w:eastAsia="宋体"/>
                <w:smallCaps w:val="0"/>
                <w:color w:val="auto"/>
                <w:sz w:val="24"/>
              </w:rPr>
              <w:t>。</w:t>
            </w:r>
          </w:p>
          <w:p>
            <w:pPr>
              <w:snapToGrid w:val="0"/>
              <w:spacing w:line="460" w:lineRule="exact"/>
              <w:ind w:firstLine="480" w:firstLineChars="200"/>
              <w:rPr>
                <w:rFonts w:ascii="Times New Roman" w:hAnsi="Times New Roman" w:eastAsia="宋体"/>
                <w:smallCaps w:val="0"/>
                <w:sz w:val="24"/>
                <w:szCs w:val="28"/>
              </w:rPr>
            </w:pPr>
            <w:r>
              <w:rPr>
                <w:rFonts w:hint="eastAsia" w:ascii="Times New Roman" w:hAnsi="Times New Roman" w:eastAsia="宋体"/>
                <w:smallCaps w:val="0"/>
                <w:sz w:val="24"/>
                <w:szCs w:val="28"/>
              </w:rPr>
              <w:t>（</w:t>
            </w:r>
            <w:r>
              <w:rPr>
                <w:rFonts w:hint="eastAsia" w:ascii="Times New Roman" w:hAnsi="Times New Roman" w:eastAsia="宋体"/>
                <w:smallCaps w:val="0"/>
                <w:sz w:val="24"/>
                <w:szCs w:val="28"/>
                <w:lang w:val="en-US" w:eastAsia="zh-CN"/>
              </w:rPr>
              <w:t>8</w:t>
            </w:r>
            <w:r>
              <w:rPr>
                <w:rFonts w:hint="eastAsia" w:ascii="Times New Roman" w:hAnsi="Times New Roman" w:eastAsia="宋体"/>
                <w:smallCaps w:val="0"/>
                <w:sz w:val="24"/>
                <w:szCs w:val="28"/>
              </w:rPr>
              <w:t>）生活垃圾</w:t>
            </w:r>
          </w:p>
          <w:p>
            <w:pPr>
              <w:snapToGrid w:val="0"/>
              <w:spacing w:line="460" w:lineRule="exact"/>
              <w:ind w:firstLine="480" w:firstLineChars="200"/>
              <w:rPr>
                <w:rFonts w:ascii="Times New Roman" w:hAnsi="Times New Roman" w:eastAsia="宋体"/>
                <w:smallCaps w:val="0"/>
                <w:sz w:val="24"/>
              </w:rPr>
            </w:pPr>
            <w:r>
              <w:rPr>
                <w:rFonts w:hint="eastAsia" w:ascii="Times New Roman" w:hAnsi="Times New Roman" w:eastAsia="宋体" w:cs="宋体"/>
                <w:smallCaps w:val="0"/>
                <w:sz w:val="24"/>
              </w:rPr>
              <w:t>项目新增员工140人，全厂形成员工300人的规模，员工生活垃圾按</w:t>
            </w:r>
            <w:r>
              <w:rPr>
                <w:rFonts w:ascii="Times New Roman" w:hAnsi="Times New Roman" w:eastAsia="宋体"/>
                <w:smallCaps w:val="0"/>
                <w:sz w:val="24"/>
              </w:rPr>
              <w:t>0.5kg/</w:t>
            </w:r>
            <w:r>
              <w:rPr>
                <w:rFonts w:hint="eastAsia" w:ascii="Times New Roman" w:hAnsi="Times New Roman" w:eastAsia="宋体" w:cs="宋体"/>
                <w:smallCaps w:val="0"/>
                <w:sz w:val="24"/>
              </w:rPr>
              <w:t>人</w:t>
            </w:r>
            <w:r>
              <w:rPr>
                <w:rFonts w:hint="eastAsia" w:ascii="Times New Roman" w:hAnsi="Times New Roman" w:eastAsia="宋体"/>
                <w:smallCaps w:val="0"/>
                <w:sz w:val="24"/>
              </w:rPr>
              <w:t>·</w:t>
            </w:r>
            <w:r>
              <w:rPr>
                <w:rFonts w:hint="eastAsia" w:ascii="Times New Roman" w:hAnsi="Times New Roman" w:eastAsia="宋体" w:cs="宋体"/>
                <w:smallCaps w:val="0"/>
                <w:sz w:val="24"/>
              </w:rPr>
              <w:t>天计，年工作时间为</w:t>
            </w:r>
            <w:r>
              <w:rPr>
                <w:rFonts w:hint="eastAsia" w:ascii="Times New Roman" w:hAnsi="Times New Roman" w:eastAsia="宋体"/>
                <w:smallCaps w:val="0"/>
                <w:sz w:val="24"/>
              </w:rPr>
              <w:t>300</w:t>
            </w:r>
            <w:r>
              <w:rPr>
                <w:rFonts w:hint="eastAsia" w:ascii="Times New Roman" w:hAnsi="Times New Roman" w:eastAsia="宋体" w:cs="宋体"/>
                <w:smallCaps w:val="0"/>
                <w:sz w:val="24"/>
              </w:rPr>
              <w:t>天，则项目生活垃圾产生量</w:t>
            </w:r>
            <w:r>
              <w:rPr>
                <w:rFonts w:hint="eastAsia" w:ascii="Times New Roman" w:hAnsi="Times New Roman" w:eastAsia="宋体"/>
                <w:smallCaps w:val="0"/>
                <w:sz w:val="24"/>
              </w:rPr>
              <w:t>21</w:t>
            </w:r>
            <w:r>
              <w:rPr>
                <w:rFonts w:ascii="Times New Roman" w:hAnsi="Times New Roman" w:eastAsia="宋体"/>
                <w:smallCaps w:val="0"/>
                <w:sz w:val="24"/>
              </w:rPr>
              <w:t>t/a</w:t>
            </w:r>
            <w:r>
              <w:rPr>
                <w:rFonts w:hint="eastAsia" w:ascii="Times New Roman" w:hAnsi="Times New Roman" w:eastAsia="宋体" w:cs="宋体"/>
                <w:smallCaps w:val="0"/>
                <w:sz w:val="24"/>
              </w:rPr>
              <w:t>，全厂员工生活垃圾产生量45t/a，生活垃圾由地方环卫部门定期收集，统一处理。</w:t>
            </w:r>
          </w:p>
          <w:p>
            <w:pPr>
              <w:snapToGrid w:val="0"/>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szCs w:val="28"/>
              </w:rPr>
              <w:t>本项目生产中产生的副产物情况</w:t>
            </w:r>
            <w:r>
              <w:rPr>
                <w:rFonts w:ascii="Times New Roman" w:hAnsi="Times New Roman" w:eastAsia="宋体"/>
                <w:smallCaps w:val="0"/>
                <w:sz w:val="24"/>
                <w:szCs w:val="28"/>
              </w:rPr>
              <w:t>见表</w:t>
            </w:r>
            <w:r>
              <w:rPr>
                <w:rFonts w:hint="eastAsia" w:ascii="Times New Roman" w:hAnsi="Times New Roman" w:eastAsia="宋体"/>
                <w:smallCaps w:val="0"/>
                <w:sz w:val="24"/>
              </w:rPr>
              <w:t>5-</w:t>
            </w:r>
            <w:r>
              <w:rPr>
                <w:rFonts w:ascii="Times New Roman" w:hAnsi="Times New Roman" w:eastAsia="宋体"/>
                <w:smallCaps w:val="0"/>
                <w:sz w:val="24"/>
              </w:rPr>
              <w:t>6</w:t>
            </w:r>
            <w:r>
              <w:rPr>
                <w:rFonts w:hint="eastAsia" w:ascii="Times New Roman" w:hAnsi="Times New Roman" w:eastAsia="宋体"/>
                <w:smallCaps w:val="0"/>
                <w:sz w:val="24"/>
                <w:szCs w:val="28"/>
              </w:rPr>
              <w:t>；</w:t>
            </w:r>
            <w:r>
              <w:rPr>
                <w:rFonts w:ascii="Times New Roman" w:hAnsi="Times New Roman" w:eastAsia="宋体"/>
                <w:smallCaps w:val="0"/>
                <w:sz w:val="24"/>
                <w:szCs w:val="28"/>
              </w:rPr>
              <w:t>拟建项目</w:t>
            </w:r>
            <w:r>
              <w:rPr>
                <w:rFonts w:hint="eastAsia" w:ascii="Times New Roman" w:hAnsi="Times New Roman" w:eastAsia="宋体"/>
                <w:smallCaps w:val="0"/>
                <w:sz w:val="24"/>
                <w:szCs w:val="28"/>
              </w:rPr>
              <w:t>营运期</w:t>
            </w:r>
            <w:r>
              <w:rPr>
                <w:rFonts w:ascii="Times New Roman" w:hAnsi="Times New Roman" w:eastAsia="宋体"/>
                <w:smallCaps w:val="0"/>
                <w:sz w:val="24"/>
                <w:szCs w:val="28"/>
              </w:rPr>
              <w:t>固体废物分析结果汇总表</w:t>
            </w:r>
            <w:r>
              <w:rPr>
                <w:rFonts w:hint="eastAsia" w:ascii="Times New Roman" w:hAnsi="Times New Roman" w:eastAsia="宋体"/>
                <w:smallCaps w:val="0"/>
                <w:sz w:val="24"/>
                <w:szCs w:val="28"/>
              </w:rPr>
              <w:t>详见</w:t>
            </w:r>
            <w:r>
              <w:rPr>
                <w:rFonts w:ascii="Times New Roman" w:hAnsi="Times New Roman" w:eastAsia="宋体"/>
                <w:smallCaps w:val="0"/>
                <w:sz w:val="24"/>
                <w:szCs w:val="28"/>
              </w:rPr>
              <w:t>表</w:t>
            </w:r>
            <w:r>
              <w:rPr>
                <w:rFonts w:hint="eastAsia" w:ascii="Times New Roman" w:hAnsi="Times New Roman" w:eastAsia="宋体"/>
                <w:smallCaps w:val="0"/>
                <w:sz w:val="24"/>
                <w:szCs w:val="28"/>
              </w:rPr>
              <w:t>5-</w:t>
            </w:r>
            <w:r>
              <w:rPr>
                <w:rFonts w:ascii="Times New Roman" w:hAnsi="Times New Roman" w:eastAsia="宋体"/>
                <w:smallCaps w:val="0"/>
                <w:sz w:val="24"/>
                <w:szCs w:val="28"/>
              </w:rPr>
              <w:t>7</w:t>
            </w:r>
            <w:r>
              <w:rPr>
                <w:rFonts w:hint="eastAsia" w:ascii="Times New Roman" w:hAnsi="Times New Roman" w:eastAsia="宋体"/>
                <w:smallCaps w:val="0"/>
                <w:sz w:val="24"/>
              </w:rPr>
              <w:t>；固体废物利用处置方式评价见表5-8。</w:t>
            </w:r>
          </w:p>
          <w:p>
            <w:pPr>
              <w:spacing w:line="480" w:lineRule="exact"/>
              <w:jc w:val="center"/>
              <w:rPr>
                <w:rFonts w:ascii="Times New Roman" w:hAnsi="Times New Roman" w:eastAsia="宋体"/>
                <w:b/>
                <w:smallCaps w:val="0"/>
                <w:sz w:val="24"/>
              </w:rPr>
            </w:pPr>
            <w:r>
              <w:rPr>
                <w:rFonts w:ascii="Times New Roman" w:hAnsi="Times New Roman" w:eastAsia="宋体"/>
                <w:b/>
                <w:smallCaps w:val="0"/>
                <w:sz w:val="24"/>
              </w:rPr>
              <w:t>表</w:t>
            </w:r>
            <w:r>
              <w:rPr>
                <w:rFonts w:hint="eastAsia" w:ascii="Times New Roman" w:hAnsi="Times New Roman" w:eastAsia="宋体"/>
                <w:b/>
                <w:smallCaps w:val="0"/>
                <w:sz w:val="24"/>
              </w:rPr>
              <w:t>5-</w:t>
            </w:r>
            <w:r>
              <w:rPr>
                <w:rFonts w:ascii="Times New Roman" w:hAnsi="Times New Roman" w:eastAsia="宋体"/>
                <w:b/>
                <w:smallCaps w:val="0"/>
                <w:sz w:val="24"/>
              </w:rPr>
              <w:t>6</w:t>
            </w:r>
            <w:r>
              <w:rPr>
                <w:rFonts w:hint="eastAsia" w:ascii="Times New Roman" w:hAnsi="Times New Roman" w:eastAsia="宋体"/>
                <w:b/>
                <w:smallCaps w:val="0"/>
                <w:sz w:val="24"/>
                <w:lang w:val="en-US" w:eastAsia="zh-CN"/>
              </w:rPr>
              <w:t xml:space="preserve">  </w:t>
            </w:r>
            <w:r>
              <w:rPr>
                <w:rFonts w:ascii="Times New Roman" w:hAnsi="Times New Roman" w:eastAsia="宋体"/>
                <w:b/>
                <w:smallCaps w:val="0"/>
                <w:sz w:val="24"/>
              </w:rPr>
              <w:t>建设项目副产物产生情况汇总表</w:t>
            </w:r>
          </w:p>
          <w:tbl>
            <w:tblPr>
              <w:tblStyle w:val="21"/>
              <w:tblW w:w="8295"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9"/>
              <w:gridCol w:w="705"/>
              <w:gridCol w:w="1060"/>
              <w:gridCol w:w="436"/>
              <w:gridCol w:w="1165"/>
              <w:gridCol w:w="1165"/>
              <w:gridCol w:w="727"/>
              <w:gridCol w:w="728"/>
              <w:gridCol w:w="18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9" w:type="dxa"/>
                  <w:vMerge w:val="restart"/>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序号</w:t>
                  </w:r>
                </w:p>
              </w:tc>
              <w:tc>
                <w:tcPr>
                  <w:tcW w:w="705" w:type="dxa"/>
                  <w:vMerge w:val="restart"/>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副产物名称</w:t>
                  </w:r>
                </w:p>
              </w:tc>
              <w:tc>
                <w:tcPr>
                  <w:tcW w:w="1060" w:type="dxa"/>
                  <w:vMerge w:val="restart"/>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产生工序</w:t>
                  </w:r>
                </w:p>
              </w:tc>
              <w:tc>
                <w:tcPr>
                  <w:tcW w:w="436" w:type="dxa"/>
                  <w:vMerge w:val="restart"/>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形态</w:t>
                  </w:r>
                </w:p>
              </w:tc>
              <w:tc>
                <w:tcPr>
                  <w:tcW w:w="1165" w:type="dxa"/>
                  <w:vMerge w:val="restart"/>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主要成分</w:t>
                  </w:r>
                </w:p>
              </w:tc>
              <w:tc>
                <w:tcPr>
                  <w:tcW w:w="1165" w:type="dxa"/>
                  <w:vMerge w:val="restart"/>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预测产生量（吨/年）</w:t>
                  </w:r>
                </w:p>
              </w:tc>
              <w:tc>
                <w:tcPr>
                  <w:tcW w:w="3325" w:type="dxa"/>
                  <w:gridSpan w:val="3"/>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种类判断×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9" w:type="dxa"/>
                  <w:vMerge w:val="continue"/>
                  <w:vAlign w:val="center"/>
                </w:tcPr>
                <w:p>
                  <w:pPr>
                    <w:jc w:val="center"/>
                    <w:rPr>
                      <w:rFonts w:ascii="Times New Roman" w:hAnsi="Times New Roman" w:eastAsia="宋体"/>
                      <w:smallCaps w:val="0"/>
                      <w:sz w:val="18"/>
                      <w:szCs w:val="21"/>
                    </w:rPr>
                  </w:pPr>
                </w:p>
              </w:tc>
              <w:tc>
                <w:tcPr>
                  <w:tcW w:w="705" w:type="dxa"/>
                  <w:vMerge w:val="continue"/>
                  <w:vAlign w:val="center"/>
                </w:tcPr>
                <w:p>
                  <w:pPr>
                    <w:jc w:val="center"/>
                    <w:rPr>
                      <w:rFonts w:ascii="Times New Roman" w:hAnsi="Times New Roman" w:eastAsia="宋体"/>
                      <w:smallCaps w:val="0"/>
                      <w:sz w:val="18"/>
                      <w:szCs w:val="21"/>
                    </w:rPr>
                  </w:pPr>
                </w:p>
              </w:tc>
              <w:tc>
                <w:tcPr>
                  <w:tcW w:w="1060" w:type="dxa"/>
                  <w:vMerge w:val="continue"/>
                  <w:vAlign w:val="center"/>
                </w:tcPr>
                <w:p>
                  <w:pPr>
                    <w:jc w:val="center"/>
                    <w:rPr>
                      <w:rFonts w:ascii="Times New Roman" w:hAnsi="Times New Roman" w:eastAsia="宋体"/>
                      <w:smallCaps w:val="0"/>
                      <w:sz w:val="18"/>
                      <w:szCs w:val="21"/>
                    </w:rPr>
                  </w:pPr>
                </w:p>
              </w:tc>
              <w:tc>
                <w:tcPr>
                  <w:tcW w:w="436" w:type="dxa"/>
                  <w:vMerge w:val="continue"/>
                  <w:vAlign w:val="center"/>
                </w:tcPr>
                <w:p>
                  <w:pPr>
                    <w:jc w:val="center"/>
                    <w:rPr>
                      <w:rFonts w:ascii="Times New Roman" w:hAnsi="Times New Roman" w:eastAsia="宋体"/>
                      <w:smallCaps w:val="0"/>
                      <w:sz w:val="18"/>
                      <w:szCs w:val="21"/>
                    </w:rPr>
                  </w:pPr>
                </w:p>
              </w:tc>
              <w:tc>
                <w:tcPr>
                  <w:tcW w:w="1165" w:type="dxa"/>
                  <w:vMerge w:val="continue"/>
                  <w:vAlign w:val="center"/>
                </w:tcPr>
                <w:p>
                  <w:pPr>
                    <w:jc w:val="center"/>
                    <w:rPr>
                      <w:rFonts w:ascii="Times New Roman" w:hAnsi="Times New Roman" w:eastAsia="宋体"/>
                      <w:smallCaps w:val="0"/>
                      <w:sz w:val="18"/>
                      <w:szCs w:val="21"/>
                    </w:rPr>
                  </w:pPr>
                </w:p>
              </w:tc>
              <w:tc>
                <w:tcPr>
                  <w:tcW w:w="1165" w:type="dxa"/>
                  <w:vMerge w:val="continue"/>
                  <w:vAlign w:val="center"/>
                </w:tcPr>
                <w:p>
                  <w:pPr>
                    <w:jc w:val="center"/>
                    <w:rPr>
                      <w:rFonts w:ascii="Times New Roman" w:hAnsi="Times New Roman" w:eastAsia="宋体"/>
                      <w:smallCaps w:val="0"/>
                      <w:sz w:val="18"/>
                      <w:szCs w:val="21"/>
                    </w:rPr>
                  </w:pPr>
                </w:p>
              </w:tc>
              <w:tc>
                <w:tcPr>
                  <w:tcW w:w="727" w:type="dxa"/>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固体废物</w:t>
                  </w:r>
                </w:p>
              </w:tc>
              <w:tc>
                <w:tcPr>
                  <w:tcW w:w="728" w:type="dxa"/>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副产品</w:t>
                  </w:r>
                </w:p>
              </w:tc>
              <w:tc>
                <w:tcPr>
                  <w:tcW w:w="1870" w:type="dxa"/>
                  <w:vAlign w:val="center"/>
                </w:tcPr>
                <w:p>
                  <w:pPr>
                    <w:jc w:val="center"/>
                    <w:rPr>
                      <w:rFonts w:ascii="Times New Roman" w:hAnsi="Times New Roman" w:eastAsia="宋体"/>
                      <w:smallCaps w:val="0"/>
                      <w:sz w:val="18"/>
                      <w:szCs w:val="21"/>
                    </w:rPr>
                  </w:pPr>
                  <w:r>
                    <w:rPr>
                      <w:rFonts w:ascii="Times New Roman" w:hAnsi="Times New Roman" w:eastAsia="宋体"/>
                      <w:smallCaps w:val="0"/>
                      <w:sz w:val="18"/>
                      <w:szCs w:val="21"/>
                    </w:rPr>
                    <w:t>判定依据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1</w:t>
                  </w:r>
                </w:p>
              </w:tc>
              <w:tc>
                <w:tcPr>
                  <w:tcW w:w="705" w:type="dxa"/>
                  <w:vAlign w:val="center"/>
                </w:tcPr>
                <w:p>
                  <w:pPr>
                    <w:jc w:val="center"/>
                    <w:rPr>
                      <w:rFonts w:ascii="Times New Roman" w:hAnsi="Times New Roman" w:eastAsia="宋体"/>
                      <w:smallCaps w:val="0"/>
                      <w:sz w:val="18"/>
                      <w:szCs w:val="18"/>
                    </w:rPr>
                  </w:pPr>
                  <w:r>
                    <w:rPr>
                      <w:rFonts w:hint="eastAsia" w:ascii="Times New Roman" w:hAnsi="Times New Roman" w:eastAsia="宋体"/>
                      <w:bCs/>
                      <w:smallCaps w:val="0"/>
                      <w:sz w:val="18"/>
                      <w:szCs w:val="18"/>
                    </w:rPr>
                    <w:t>金属边角料</w:t>
                  </w:r>
                </w:p>
              </w:tc>
              <w:tc>
                <w:tcPr>
                  <w:tcW w:w="106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金加工</w:t>
                  </w:r>
                </w:p>
              </w:tc>
              <w:tc>
                <w:tcPr>
                  <w:tcW w:w="436"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固</w:t>
                  </w:r>
                </w:p>
              </w:tc>
              <w:tc>
                <w:tcPr>
                  <w:tcW w:w="116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铁</w:t>
                  </w:r>
                </w:p>
              </w:tc>
              <w:tc>
                <w:tcPr>
                  <w:tcW w:w="116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500</w:t>
                  </w:r>
                </w:p>
              </w:tc>
              <w:tc>
                <w:tcPr>
                  <w:tcW w:w="727"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728"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1870" w:type="dxa"/>
                  <w:shd w:val="clear" w:color="auto" w:fill="auto"/>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《固体废物鉴别导则（试行）》中“二（一）（2）生产过程中产生的废弃物质</w:t>
                  </w:r>
                  <w:r>
                    <w:rPr>
                      <w:rFonts w:hint="eastAsia" w:ascii="Times New Roman" w:hAnsi="Times New Roman" w:eastAsia="宋体"/>
                      <w:smallCaps w:val="0"/>
                      <w:sz w:val="18"/>
                      <w:szCs w:val="18"/>
                    </w:rPr>
                    <w:t>、报废产品</w:t>
                  </w:r>
                  <w:r>
                    <w:rPr>
                      <w:rFonts w:ascii="Times New Roman" w:hAnsi="Times New Roman" w:eastAsia="宋体"/>
                      <w:smallCaps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2</w:t>
                  </w:r>
                </w:p>
              </w:tc>
              <w:tc>
                <w:tcPr>
                  <w:tcW w:w="70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废包装桶</w:t>
                  </w:r>
                </w:p>
              </w:tc>
              <w:tc>
                <w:tcPr>
                  <w:tcW w:w="106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卸料</w:t>
                  </w:r>
                </w:p>
              </w:tc>
              <w:tc>
                <w:tcPr>
                  <w:tcW w:w="436"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固</w:t>
                  </w:r>
                </w:p>
              </w:tc>
              <w:tc>
                <w:tcPr>
                  <w:tcW w:w="116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沾染危险废物的包装桶</w:t>
                  </w:r>
                </w:p>
              </w:tc>
              <w:tc>
                <w:tcPr>
                  <w:tcW w:w="1165"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0.96</w:t>
                  </w:r>
                </w:p>
              </w:tc>
              <w:tc>
                <w:tcPr>
                  <w:tcW w:w="727"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728"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1870" w:type="dxa"/>
                  <w:vMerge w:val="restart"/>
                  <w:shd w:val="clear" w:color="auto" w:fill="auto"/>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《固体废物鉴别导则（试行）》中“二（一）（2）生产过程中产生的废弃物质”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3</w:t>
                  </w:r>
                </w:p>
              </w:tc>
              <w:tc>
                <w:tcPr>
                  <w:tcW w:w="70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废机油</w:t>
                  </w:r>
                </w:p>
              </w:tc>
              <w:tc>
                <w:tcPr>
                  <w:tcW w:w="106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设备维护</w:t>
                  </w:r>
                </w:p>
              </w:tc>
              <w:tc>
                <w:tcPr>
                  <w:tcW w:w="436"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液</w:t>
                  </w:r>
                </w:p>
              </w:tc>
              <w:tc>
                <w:tcPr>
                  <w:tcW w:w="116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废矿物油</w:t>
                  </w:r>
                </w:p>
              </w:tc>
              <w:tc>
                <w:tcPr>
                  <w:tcW w:w="1165"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w:t>
                  </w:r>
                  <w:r>
                    <w:rPr>
                      <w:rFonts w:hint="eastAsia"/>
                      <w:smallCaps w:val="0"/>
                      <w:sz w:val="18"/>
                      <w:szCs w:val="18"/>
                      <w:lang w:val="en-US" w:eastAsia="zh-CN"/>
                    </w:rPr>
                    <w:t>3</w:t>
                  </w:r>
                </w:p>
              </w:tc>
              <w:tc>
                <w:tcPr>
                  <w:tcW w:w="727"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728"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1870" w:type="dxa"/>
                  <w:vMerge w:val="continue"/>
                  <w:shd w:val="clear" w:color="auto" w:fill="auto"/>
                  <w:vAlign w:val="center"/>
                </w:tcPr>
                <w:p>
                  <w:pPr>
                    <w:jc w:val="center"/>
                    <w:rPr>
                      <w:rFonts w:ascii="Times New Roman" w:hAnsi="Times New Roman" w:eastAsia="宋体"/>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jc w:val="center"/>
              </w:trPr>
              <w:tc>
                <w:tcPr>
                  <w:tcW w:w="43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4</w:t>
                  </w:r>
                </w:p>
              </w:tc>
              <w:tc>
                <w:tcPr>
                  <w:tcW w:w="70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废乳化液</w:t>
                  </w:r>
                </w:p>
              </w:tc>
              <w:tc>
                <w:tcPr>
                  <w:tcW w:w="106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金加工</w:t>
                  </w:r>
                </w:p>
              </w:tc>
              <w:tc>
                <w:tcPr>
                  <w:tcW w:w="436"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液</w:t>
                  </w:r>
                </w:p>
              </w:tc>
              <w:tc>
                <w:tcPr>
                  <w:tcW w:w="116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油水混合物</w:t>
                  </w:r>
                </w:p>
              </w:tc>
              <w:tc>
                <w:tcPr>
                  <w:tcW w:w="1165" w:type="dxa"/>
                  <w:vAlign w:val="center"/>
                </w:tcPr>
                <w:p>
                  <w:pPr>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0.5</w:t>
                  </w:r>
                </w:p>
              </w:tc>
              <w:tc>
                <w:tcPr>
                  <w:tcW w:w="727"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728"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1870" w:type="dxa"/>
                  <w:vMerge w:val="continue"/>
                  <w:shd w:val="clear" w:color="auto" w:fill="auto"/>
                  <w:vAlign w:val="center"/>
                </w:tcPr>
                <w:p>
                  <w:pPr>
                    <w:jc w:val="center"/>
                    <w:rPr>
                      <w:rFonts w:ascii="Times New Roman" w:hAnsi="Times New Roman" w:eastAsia="宋体"/>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5</w:t>
                  </w:r>
                </w:p>
              </w:tc>
              <w:tc>
                <w:tcPr>
                  <w:tcW w:w="705" w:type="dxa"/>
                  <w:vAlign w:val="center"/>
                </w:tcPr>
                <w:p>
                  <w:pPr>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lang w:eastAsia="zh-CN"/>
                    </w:rPr>
                    <w:t>清洗废液</w:t>
                  </w:r>
                </w:p>
              </w:tc>
              <w:tc>
                <w:tcPr>
                  <w:tcW w:w="106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清洗</w:t>
                  </w:r>
                </w:p>
              </w:tc>
              <w:tc>
                <w:tcPr>
                  <w:tcW w:w="436"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液</w:t>
                  </w:r>
                </w:p>
              </w:tc>
              <w:tc>
                <w:tcPr>
                  <w:tcW w:w="116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油水混合物</w:t>
                  </w:r>
                </w:p>
              </w:tc>
              <w:tc>
                <w:tcPr>
                  <w:tcW w:w="1165" w:type="dxa"/>
                  <w:vAlign w:val="center"/>
                </w:tcPr>
                <w:p>
                  <w:pPr>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lang w:val="en-US" w:eastAsia="zh-CN"/>
                    </w:rPr>
                    <w:t>6</w:t>
                  </w:r>
                </w:p>
              </w:tc>
              <w:tc>
                <w:tcPr>
                  <w:tcW w:w="727"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728"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1870" w:type="dxa"/>
                  <w:vMerge w:val="continue"/>
                  <w:shd w:val="clear" w:color="auto" w:fill="auto"/>
                  <w:vAlign w:val="center"/>
                </w:tcPr>
                <w:p>
                  <w:pPr>
                    <w:jc w:val="center"/>
                    <w:rPr>
                      <w:rFonts w:ascii="Times New Roman" w:hAnsi="Times New Roman" w:eastAsia="宋体"/>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6</w:t>
                  </w:r>
                </w:p>
              </w:tc>
              <w:tc>
                <w:tcPr>
                  <w:tcW w:w="705" w:type="dxa"/>
                  <w:vAlign w:val="center"/>
                </w:tcPr>
                <w:p>
                  <w:pPr>
                    <w:jc w:val="center"/>
                    <w:rPr>
                      <w:rFonts w:ascii="Times New Roman" w:hAnsi="Times New Roman" w:eastAsia="宋体"/>
                      <w:smallCaps w:val="0"/>
                      <w:color w:val="FF0000"/>
                      <w:sz w:val="18"/>
                      <w:szCs w:val="18"/>
                    </w:rPr>
                  </w:pPr>
                  <w:r>
                    <w:rPr>
                      <w:rFonts w:hint="eastAsia" w:ascii="Times New Roman" w:hAnsi="Times New Roman" w:eastAsia="宋体"/>
                      <w:smallCaps w:val="0"/>
                      <w:color w:val="FF0000"/>
                      <w:sz w:val="18"/>
                      <w:szCs w:val="18"/>
                    </w:rPr>
                    <w:t>废抹布、手套</w:t>
                  </w:r>
                </w:p>
              </w:tc>
              <w:tc>
                <w:tcPr>
                  <w:tcW w:w="1060" w:type="dxa"/>
                  <w:vAlign w:val="center"/>
                </w:tcPr>
                <w:p>
                  <w:pPr>
                    <w:jc w:val="center"/>
                    <w:rPr>
                      <w:rFonts w:ascii="Times New Roman" w:hAnsi="Times New Roman" w:eastAsia="宋体"/>
                      <w:smallCaps w:val="0"/>
                      <w:color w:val="FF0000"/>
                      <w:sz w:val="18"/>
                      <w:szCs w:val="18"/>
                    </w:rPr>
                  </w:pPr>
                  <w:r>
                    <w:rPr>
                      <w:rFonts w:hint="eastAsia" w:ascii="Times New Roman" w:hAnsi="Times New Roman" w:eastAsia="宋体"/>
                      <w:smallCaps w:val="0"/>
                      <w:color w:val="FF0000"/>
                      <w:sz w:val="18"/>
                      <w:szCs w:val="18"/>
                    </w:rPr>
                    <w:t>劳保用品</w:t>
                  </w:r>
                </w:p>
              </w:tc>
              <w:tc>
                <w:tcPr>
                  <w:tcW w:w="436" w:type="dxa"/>
                  <w:vAlign w:val="center"/>
                </w:tcPr>
                <w:p>
                  <w:pPr>
                    <w:jc w:val="center"/>
                    <w:rPr>
                      <w:rFonts w:ascii="Times New Roman" w:hAnsi="Times New Roman" w:eastAsia="宋体"/>
                      <w:smallCaps w:val="0"/>
                      <w:color w:val="FF0000"/>
                      <w:sz w:val="18"/>
                      <w:szCs w:val="18"/>
                    </w:rPr>
                  </w:pPr>
                  <w:r>
                    <w:rPr>
                      <w:rFonts w:hint="eastAsia" w:ascii="Times New Roman" w:hAnsi="Times New Roman" w:eastAsia="宋体"/>
                      <w:smallCaps w:val="0"/>
                      <w:color w:val="FF0000"/>
                      <w:sz w:val="18"/>
                      <w:szCs w:val="18"/>
                    </w:rPr>
                    <w:t>固</w:t>
                  </w:r>
                </w:p>
              </w:tc>
              <w:tc>
                <w:tcPr>
                  <w:tcW w:w="1165" w:type="dxa"/>
                  <w:vAlign w:val="center"/>
                </w:tcPr>
                <w:p>
                  <w:pPr>
                    <w:jc w:val="center"/>
                    <w:rPr>
                      <w:rFonts w:ascii="Times New Roman" w:hAnsi="Times New Roman" w:eastAsia="宋体"/>
                      <w:smallCaps w:val="0"/>
                      <w:color w:val="FF0000"/>
                      <w:sz w:val="18"/>
                      <w:szCs w:val="18"/>
                    </w:rPr>
                  </w:pPr>
                  <w:r>
                    <w:rPr>
                      <w:rFonts w:hint="eastAsia" w:ascii="Times New Roman" w:hAnsi="Times New Roman" w:eastAsia="宋体"/>
                      <w:smallCaps w:val="0"/>
                      <w:color w:val="FF0000"/>
                      <w:sz w:val="18"/>
                      <w:szCs w:val="18"/>
                    </w:rPr>
                    <w:t>沾染危险废物的抹布手套</w:t>
                  </w:r>
                </w:p>
              </w:tc>
              <w:tc>
                <w:tcPr>
                  <w:tcW w:w="1165" w:type="dxa"/>
                  <w:vAlign w:val="center"/>
                </w:tcPr>
                <w:p>
                  <w:pPr>
                    <w:jc w:val="center"/>
                    <w:rPr>
                      <w:rFonts w:hint="eastAsia" w:ascii="Times New Roman" w:hAnsi="Times New Roman" w:eastAsia="宋体"/>
                      <w:smallCaps w:val="0"/>
                      <w:color w:val="FF0000"/>
                      <w:sz w:val="18"/>
                      <w:szCs w:val="18"/>
                      <w:lang w:val="en-US" w:eastAsia="zh-CN"/>
                    </w:rPr>
                  </w:pPr>
                  <w:r>
                    <w:rPr>
                      <w:rFonts w:hint="eastAsia" w:ascii="Times New Roman" w:hAnsi="Times New Roman" w:eastAsia="宋体"/>
                      <w:smallCaps w:val="0"/>
                      <w:color w:val="FF0000"/>
                      <w:sz w:val="18"/>
                      <w:szCs w:val="18"/>
                      <w:lang w:val="en-US" w:eastAsia="zh-CN"/>
                    </w:rPr>
                    <w:t>0.</w:t>
                  </w:r>
                  <w:r>
                    <w:rPr>
                      <w:rFonts w:hint="eastAsia"/>
                      <w:smallCaps w:val="0"/>
                      <w:color w:val="FF0000"/>
                      <w:sz w:val="18"/>
                      <w:szCs w:val="18"/>
                      <w:lang w:val="en-US" w:eastAsia="zh-CN"/>
                    </w:rPr>
                    <w:t>2</w:t>
                  </w:r>
                </w:p>
              </w:tc>
              <w:tc>
                <w:tcPr>
                  <w:tcW w:w="727" w:type="dxa"/>
                  <w:vAlign w:val="center"/>
                </w:tcPr>
                <w:p>
                  <w:pPr>
                    <w:jc w:val="center"/>
                    <w:rPr>
                      <w:rFonts w:ascii="Times New Roman" w:hAnsi="Times New Roman" w:eastAsia="宋体"/>
                      <w:smallCaps w:val="0"/>
                      <w:color w:val="FF0000"/>
                      <w:sz w:val="18"/>
                      <w:szCs w:val="18"/>
                    </w:rPr>
                  </w:pPr>
                  <w:r>
                    <w:rPr>
                      <w:rFonts w:ascii="Times New Roman" w:hAnsi="Times New Roman" w:eastAsia="宋体"/>
                      <w:smallCaps w:val="0"/>
                      <w:color w:val="FF0000"/>
                      <w:sz w:val="18"/>
                      <w:szCs w:val="18"/>
                    </w:rPr>
                    <w:t>√</w:t>
                  </w:r>
                </w:p>
              </w:tc>
              <w:tc>
                <w:tcPr>
                  <w:tcW w:w="728" w:type="dxa"/>
                  <w:vAlign w:val="center"/>
                </w:tcPr>
                <w:p>
                  <w:pPr>
                    <w:jc w:val="center"/>
                    <w:rPr>
                      <w:rFonts w:ascii="Times New Roman" w:hAnsi="Times New Roman" w:eastAsia="宋体"/>
                      <w:smallCaps w:val="0"/>
                      <w:color w:val="FF0000"/>
                      <w:sz w:val="18"/>
                      <w:szCs w:val="18"/>
                    </w:rPr>
                  </w:pPr>
                  <w:r>
                    <w:rPr>
                      <w:rFonts w:ascii="Times New Roman" w:hAnsi="Times New Roman" w:eastAsia="宋体"/>
                      <w:smallCaps w:val="0"/>
                      <w:color w:val="FF0000"/>
                      <w:sz w:val="18"/>
                      <w:szCs w:val="18"/>
                    </w:rPr>
                    <w:t>/</w:t>
                  </w:r>
                </w:p>
              </w:tc>
              <w:tc>
                <w:tcPr>
                  <w:tcW w:w="1870" w:type="dxa"/>
                  <w:vMerge w:val="continue"/>
                  <w:shd w:val="clear" w:color="auto" w:fill="auto"/>
                  <w:vAlign w:val="center"/>
                </w:tcPr>
                <w:p>
                  <w:pPr>
                    <w:jc w:val="center"/>
                    <w:rPr>
                      <w:rFonts w:ascii="Times New Roman" w:hAnsi="Times New Roman" w:eastAsia="宋体"/>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9"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7</w:t>
                  </w:r>
                </w:p>
              </w:tc>
              <w:tc>
                <w:tcPr>
                  <w:tcW w:w="705" w:type="dxa"/>
                  <w:vAlign w:val="center"/>
                </w:tcPr>
                <w:p>
                  <w:pPr>
                    <w:jc w:val="center"/>
                    <w:rPr>
                      <w:rFonts w:hint="eastAsia" w:ascii="Times New Roman" w:hAnsi="Times New Roman" w:eastAsia="宋体"/>
                      <w:smallCaps w:val="0"/>
                      <w:color w:val="FF0000"/>
                      <w:sz w:val="18"/>
                      <w:szCs w:val="18"/>
                      <w:lang w:eastAsia="zh-CN"/>
                    </w:rPr>
                  </w:pPr>
                  <w:r>
                    <w:rPr>
                      <w:rFonts w:hint="eastAsia" w:ascii="Times New Roman" w:hAnsi="Times New Roman" w:eastAsia="宋体"/>
                      <w:smallCaps w:val="0"/>
                      <w:color w:val="FF0000"/>
                      <w:sz w:val="18"/>
                      <w:szCs w:val="18"/>
                      <w:lang w:eastAsia="zh-CN"/>
                    </w:rPr>
                    <w:t>废活性炭</w:t>
                  </w:r>
                </w:p>
              </w:tc>
              <w:tc>
                <w:tcPr>
                  <w:tcW w:w="1060" w:type="dxa"/>
                  <w:vAlign w:val="center"/>
                </w:tcPr>
                <w:p>
                  <w:pPr>
                    <w:jc w:val="center"/>
                    <w:rPr>
                      <w:rFonts w:hint="eastAsia" w:ascii="Times New Roman" w:hAnsi="Times New Roman" w:eastAsia="宋体"/>
                      <w:smallCaps w:val="0"/>
                      <w:color w:val="FF0000"/>
                      <w:sz w:val="18"/>
                      <w:szCs w:val="18"/>
                      <w:lang w:eastAsia="zh-CN"/>
                    </w:rPr>
                  </w:pPr>
                  <w:r>
                    <w:rPr>
                      <w:rFonts w:hint="eastAsia" w:ascii="Times New Roman" w:hAnsi="Times New Roman" w:eastAsia="宋体"/>
                      <w:smallCaps w:val="0"/>
                      <w:color w:val="FF0000"/>
                      <w:sz w:val="18"/>
                      <w:szCs w:val="18"/>
                      <w:lang w:eastAsia="zh-CN"/>
                    </w:rPr>
                    <w:t>废气处理装置</w:t>
                  </w:r>
                </w:p>
              </w:tc>
              <w:tc>
                <w:tcPr>
                  <w:tcW w:w="436" w:type="dxa"/>
                  <w:vAlign w:val="center"/>
                </w:tcPr>
                <w:p>
                  <w:pPr>
                    <w:jc w:val="center"/>
                    <w:rPr>
                      <w:rFonts w:hint="eastAsia" w:ascii="Times New Roman" w:hAnsi="Times New Roman" w:eastAsia="宋体"/>
                      <w:smallCaps w:val="0"/>
                      <w:color w:val="FF0000"/>
                      <w:sz w:val="18"/>
                      <w:szCs w:val="18"/>
                      <w:lang w:eastAsia="zh-CN"/>
                    </w:rPr>
                  </w:pPr>
                  <w:r>
                    <w:rPr>
                      <w:rFonts w:hint="eastAsia" w:ascii="Times New Roman" w:hAnsi="Times New Roman" w:eastAsia="宋体"/>
                      <w:smallCaps w:val="0"/>
                      <w:color w:val="FF0000"/>
                      <w:sz w:val="18"/>
                      <w:szCs w:val="18"/>
                      <w:lang w:eastAsia="zh-CN"/>
                    </w:rPr>
                    <w:t>固</w:t>
                  </w:r>
                </w:p>
              </w:tc>
              <w:tc>
                <w:tcPr>
                  <w:tcW w:w="1165" w:type="dxa"/>
                  <w:vAlign w:val="center"/>
                </w:tcPr>
                <w:p>
                  <w:pPr>
                    <w:jc w:val="center"/>
                    <w:rPr>
                      <w:rFonts w:hint="eastAsia" w:ascii="Times New Roman" w:hAnsi="Times New Roman" w:eastAsia="宋体"/>
                      <w:smallCaps w:val="0"/>
                      <w:color w:val="FF0000"/>
                      <w:sz w:val="18"/>
                      <w:szCs w:val="18"/>
                      <w:lang w:eastAsia="zh-CN"/>
                    </w:rPr>
                  </w:pPr>
                  <w:r>
                    <w:rPr>
                      <w:rFonts w:hint="eastAsia" w:ascii="Times New Roman" w:hAnsi="Times New Roman" w:eastAsia="宋体"/>
                      <w:smallCaps w:val="0"/>
                      <w:color w:val="FF0000"/>
                      <w:sz w:val="18"/>
                      <w:szCs w:val="18"/>
                      <w:lang w:eastAsia="zh-CN"/>
                    </w:rPr>
                    <w:t>有机废气吸附介质</w:t>
                  </w:r>
                </w:p>
              </w:tc>
              <w:tc>
                <w:tcPr>
                  <w:tcW w:w="1165" w:type="dxa"/>
                  <w:vAlign w:val="center"/>
                </w:tcPr>
                <w:p>
                  <w:pPr>
                    <w:jc w:val="center"/>
                    <w:rPr>
                      <w:rFonts w:hint="eastAsia" w:ascii="Times New Roman" w:hAnsi="Times New Roman" w:eastAsia="宋体"/>
                      <w:smallCaps w:val="0"/>
                      <w:color w:val="FF0000"/>
                      <w:sz w:val="18"/>
                      <w:szCs w:val="18"/>
                      <w:lang w:val="en-US" w:eastAsia="zh-CN"/>
                    </w:rPr>
                  </w:pPr>
                  <w:r>
                    <w:rPr>
                      <w:rFonts w:hint="eastAsia" w:ascii="Times New Roman" w:hAnsi="Times New Roman" w:eastAsia="宋体"/>
                      <w:smallCaps w:val="0"/>
                      <w:color w:val="FF0000"/>
                      <w:sz w:val="18"/>
                      <w:szCs w:val="18"/>
                      <w:lang w:val="en-US" w:eastAsia="zh-CN"/>
                    </w:rPr>
                    <w:t>1.126</w:t>
                  </w:r>
                </w:p>
              </w:tc>
              <w:tc>
                <w:tcPr>
                  <w:tcW w:w="727" w:type="dxa"/>
                  <w:vAlign w:val="center"/>
                </w:tcPr>
                <w:p>
                  <w:pPr>
                    <w:jc w:val="center"/>
                    <w:rPr>
                      <w:rFonts w:ascii="Times New Roman" w:hAnsi="Times New Roman" w:eastAsia="宋体"/>
                      <w:smallCaps w:val="0"/>
                      <w:color w:val="FF0000"/>
                      <w:sz w:val="18"/>
                      <w:szCs w:val="18"/>
                    </w:rPr>
                  </w:pPr>
                  <w:r>
                    <w:rPr>
                      <w:rFonts w:ascii="Times New Roman" w:hAnsi="Times New Roman" w:eastAsia="宋体"/>
                      <w:smallCaps w:val="0"/>
                      <w:color w:val="FF0000"/>
                      <w:sz w:val="18"/>
                      <w:szCs w:val="18"/>
                    </w:rPr>
                    <w:t>√</w:t>
                  </w:r>
                </w:p>
              </w:tc>
              <w:tc>
                <w:tcPr>
                  <w:tcW w:w="728" w:type="dxa"/>
                  <w:vAlign w:val="center"/>
                </w:tcPr>
                <w:p>
                  <w:pPr>
                    <w:jc w:val="center"/>
                    <w:rPr>
                      <w:rFonts w:ascii="Times New Roman" w:hAnsi="Times New Roman" w:eastAsia="宋体"/>
                      <w:smallCaps w:val="0"/>
                      <w:color w:val="FF0000"/>
                      <w:sz w:val="18"/>
                      <w:szCs w:val="18"/>
                    </w:rPr>
                  </w:pPr>
                  <w:r>
                    <w:rPr>
                      <w:rFonts w:ascii="Times New Roman" w:hAnsi="Times New Roman" w:eastAsia="宋体"/>
                      <w:smallCaps w:val="0"/>
                      <w:color w:val="FF0000"/>
                      <w:sz w:val="18"/>
                      <w:szCs w:val="18"/>
                    </w:rPr>
                    <w:t>/</w:t>
                  </w:r>
                </w:p>
              </w:tc>
              <w:tc>
                <w:tcPr>
                  <w:tcW w:w="1870" w:type="dxa"/>
                  <w:vMerge w:val="continue"/>
                  <w:shd w:val="clear" w:color="auto" w:fill="auto"/>
                  <w:vAlign w:val="center"/>
                </w:tcPr>
                <w:p>
                  <w:pPr>
                    <w:jc w:val="center"/>
                    <w:rPr>
                      <w:rFonts w:ascii="Times New Roman" w:hAnsi="Times New Roman" w:eastAsia="宋体"/>
                      <w:smallCaps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9" w:type="dxa"/>
                  <w:vAlign w:val="center"/>
                </w:tcPr>
                <w:p>
                  <w:pPr>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lang w:val="en-US" w:eastAsia="zh-CN"/>
                    </w:rPr>
                    <w:t>8</w:t>
                  </w:r>
                </w:p>
              </w:tc>
              <w:tc>
                <w:tcPr>
                  <w:tcW w:w="70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生活垃圾</w:t>
                  </w:r>
                </w:p>
              </w:tc>
              <w:tc>
                <w:tcPr>
                  <w:tcW w:w="1060" w:type="dxa"/>
                  <w:vAlign w:val="center"/>
                </w:tcPr>
                <w:p>
                  <w:pPr>
                    <w:spacing w:line="240" w:lineRule="atLeast"/>
                    <w:jc w:val="center"/>
                    <w:rPr>
                      <w:rFonts w:ascii="Times New Roman" w:hAnsi="Times New Roman" w:eastAsia="宋体"/>
                      <w:smallCaps w:val="0"/>
                      <w:sz w:val="18"/>
                      <w:szCs w:val="18"/>
                    </w:rPr>
                  </w:pPr>
                  <w:r>
                    <w:rPr>
                      <w:rFonts w:ascii="Times New Roman" w:hAnsi="Times New Roman" w:eastAsia="宋体"/>
                      <w:smallCaps w:val="0"/>
                      <w:sz w:val="18"/>
                      <w:szCs w:val="18"/>
                    </w:rPr>
                    <w:t>员工生活</w:t>
                  </w:r>
                </w:p>
              </w:tc>
              <w:tc>
                <w:tcPr>
                  <w:tcW w:w="436" w:type="dxa"/>
                  <w:vAlign w:val="center"/>
                </w:tcPr>
                <w:p>
                  <w:pPr>
                    <w:spacing w:line="240" w:lineRule="atLeast"/>
                    <w:jc w:val="center"/>
                    <w:rPr>
                      <w:rFonts w:ascii="Times New Roman" w:hAnsi="Times New Roman" w:eastAsia="宋体"/>
                      <w:smallCaps w:val="0"/>
                      <w:sz w:val="18"/>
                      <w:szCs w:val="18"/>
                    </w:rPr>
                  </w:pPr>
                  <w:r>
                    <w:rPr>
                      <w:rFonts w:ascii="Times New Roman" w:hAnsi="Times New Roman" w:eastAsia="宋体"/>
                      <w:smallCaps w:val="0"/>
                      <w:sz w:val="18"/>
                      <w:szCs w:val="18"/>
                    </w:rPr>
                    <w:t>半固</w:t>
                  </w:r>
                </w:p>
              </w:tc>
              <w:tc>
                <w:tcPr>
                  <w:tcW w:w="1165" w:type="dxa"/>
                  <w:vAlign w:val="center"/>
                </w:tcPr>
                <w:p>
                  <w:pPr>
                    <w:spacing w:line="240" w:lineRule="atLeast"/>
                    <w:jc w:val="center"/>
                    <w:rPr>
                      <w:rFonts w:ascii="Times New Roman" w:hAnsi="Times New Roman" w:eastAsia="宋体"/>
                      <w:smallCaps w:val="0"/>
                      <w:sz w:val="18"/>
                      <w:szCs w:val="18"/>
                    </w:rPr>
                  </w:pPr>
                  <w:r>
                    <w:rPr>
                      <w:rFonts w:ascii="Times New Roman" w:hAnsi="Times New Roman" w:eastAsia="宋体"/>
                      <w:smallCaps w:val="0"/>
                      <w:sz w:val="18"/>
                      <w:szCs w:val="18"/>
                    </w:rPr>
                    <w:t>废纸等</w:t>
                  </w:r>
                </w:p>
              </w:tc>
              <w:tc>
                <w:tcPr>
                  <w:tcW w:w="1165"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21</w:t>
                  </w:r>
                </w:p>
              </w:tc>
              <w:tc>
                <w:tcPr>
                  <w:tcW w:w="727"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728"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1870" w:type="dxa"/>
                  <w:shd w:val="clear" w:color="auto" w:fill="auto"/>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r>
          </w:tbl>
          <w:p>
            <w:pPr>
              <w:rPr>
                <w:rFonts w:ascii="Times New Roman" w:hAnsi="Times New Roman" w:eastAsia="宋体"/>
                <w:smallCaps w:val="0"/>
              </w:rPr>
            </w:pPr>
            <w:r>
              <w:rPr>
                <w:rFonts w:hint="eastAsia" w:ascii="Times New Roman" w:hAnsi="Times New Roman" w:eastAsia="宋体"/>
                <w:smallCaps w:val="0"/>
              </w:rPr>
              <w:t>注：×种类判断，在相应类别下打钩。</w:t>
            </w:r>
          </w:p>
          <w:p>
            <w:pPr>
              <w:spacing w:line="480" w:lineRule="exact"/>
              <w:ind w:firstLine="482"/>
              <w:jc w:val="center"/>
              <w:rPr>
                <w:rFonts w:ascii="Times New Roman" w:hAnsi="Times New Roman" w:eastAsia="宋体"/>
                <w:b/>
                <w:smallCaps w:val="0"/>
                <w:sz w:val="24"/>
              </w:rPr>
            </w:pPr>
            <w:r>
              <w:rPr>
                <w:rFonts w:ascii="Times New Roman" w:hAnsi="Times New Roman" w:eastAsia="宋体"/>
                <w:b/>
                <w:smallCaps w:val="0"/>
                <w:sz w:val="24"/>
              </w:rPr>
              <w:t>表</w:t>
            </w:r>
            <w:r>
              <w:rPr>
                <w:rFonts w:hint="eastAsia" w:ascii="Times New Roman" w:hAnsi="Times New Roman" w:eastAsia="宋体"/>
                <w:b/>
                <w:smallCaps w:val="0"/>
                <w:sz w:val="24"/>
              </w:rPr>
              <w:t>5</w:t>
            </w:r>
            <w:r>
              <w:rPr>
                <w:rFonts w:ascii="Times New Roman" w:hAnsi="Times New Roman" w:eastAsia="宋体"/>
                <w:b/>
                <w:smallCaps w:val="0"/>
                <w:sz w:val="24"/>
              </w:rPr>
              <w:t>-7</w:t>
            </w:r>
            <w:r>
              <w:rPr>
                <w:rFonts w:hint="eastAsia" w:ascii="Times New Roman" w:hAnsi="Times New Roman" w:eastAsia="宋体"/>
                <w:b/>
                <w:smallCaps w:val="0"/>
                <w:sz w:val="24"/>
                <w:lang w:val="en-US" w:eastAsia="zh-CN"/>
              </w:rPr>
              <w:t xml:space="preserve">  </w:t>
            </w:r>
            <w:r>
              <w:rPr>
                <w:rFonts w:hint="eastAsia" w:ascii="Times New Roman" w:hAnsi="Times New Roman" w:eastAsia="宋体"/>
                <w:b/>
                <w:smallCaps w:val="0"/>
                <w:sz w:val="24"/>
              </w:rPr>
              <w:t>营运期（全厂）</w:t>
            </w:r>
            <w:r>
              <w:rPr>
                <w:rFonts w:ascii="Times New Roman" w:hAnsi="Times New Roman" w:eastAsia="宋体"/>
                <w:b/>
                <w:smallCaps w:val="0"/>
                <w:sz w:val="24"/>
              </w:rPr>
              <w:t>固体废物分析结果汇总表</w:t>
            </w:r>
          </w:p>
          <w:tbl>
            <w:tblPr>
              <w:tblStyle w:val="21"/>
              <w:tblW w:w="8295"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84"/>
              <w:gridCol w:w="949"/>
              <w:gridCol w:w="695"/>
              <w:gridCol w:w="1024"/>
              <w:gridCol w:w="571"/>
              <w:gridCol w:w="849"/>
              <w:gridCol w:w="854"/>
              <w:gridCol w:w="607"/>
              <w:gridCol w:w="715"/>
              <w:gridCol w:w="990"/>
              <w:gridCol w:w="75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84"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序号</w:t>
                  </w:r>
                </w:p>
              </w:tc>
              <w:tc>
                <w:tcPr>
                  <w:tcW w:w="949"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固废名称</w:t>
                  </w:r>
                </w:p>
              </w:tc>
              <w:tc>
                <w:tcPr>
                  <w:tcW w:w="695"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属性</w:t>
                  </w:r>
                </w:p>
              </w:tc>
              <w:tc>
                <w:tcPr>
                  <w:tcW w:w="1024"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产生工序</w:t>
                  </w:r>
                </w:p>
              </w:tc>
              <w:tc>
                <w:tcPr>
                  <w:tcW w:w="571"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形态</w:t>
                  </w:r>
                </w:p>
              </w:tc>
              <w:tc>
                <w:tcPr>
                  <w:tcW w:w="849"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主要成分</w:t>
                  </w:r>
                </w:p>
              </w:tc>
              <w:tc>
                <w:tcPr>
                  <w:tcW w:w="854"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危险特性鉴别方法</w:t>
                  </w:r>
                </w:p>
              </w:tc>
              <w:tc>
                <w:tcPr>
                  <w:tcW w:w="607"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危险特性</w:t>
                  </w:r>
                </w:p>
              </w:tc>
              <w:tc>
                <w:tcPr>
                  <w:tcW w:w="715"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废物类别</w:t>
                  </w:r>
                </w:p>
              </w:tc>
              <w:tc>
                <w:tcPr>
                  <w:tcW w:w="990"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废物代码</w:t>
                  </w:r>
                </w:p>
              </w:tc>
              <w:tc>
                <w:tcPr>
                  <w:tcW w:w="757"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估算产生量(t)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84" w:type="dxa"/>
                  <w:vAlign w:val="center"/>
                </w:tcPr>
                <w:p>
                  <w:pPr>
                    <w:spacing w:line="320" w:lineRule="exact"/>
                    <w:jc w:val="center"/>
                    <w:rPr>
                      <w:rFonts w:ascii="Times New Roman" w:hAnsi="Times New Roman" w:eastAsia="宋体"/>
                      <w:smallCaps w:val="0"/>
                      <w:sz w:val="18"/>
                      <w:szCs w:val="18"/>
                    </w:rPr>
                  </w:pPr>
                  <w:bookmarkStart w:id="30" w:name="_Hlk383501567"/>
                  <w:r>
                    <w:rPr>
                      <w:rFonts w:ascii="Times New Roman" w:hAnsi="Times New Roman" w:eastAsia="宋体"/>
                      <w:smallCaps w:val="0"/>
                      <w:sz w:val="18"/>
                      <w:szCs w:val="18"/>
                    </w:rPr>
                    <w:t>1</w:t>
                  </w:r>
                </w:p>
              </w:tc>
              <w:tc>
                <w:tcPr>
                  <w:tcW w:w="949" w:type="dxa"/>
                  <w:vAlign w:val="center"/>
                </w:tcPr>
                <w:p>
                  <w:pPr>
                    <w:jc w:val="center"/>
                    <w:rPr>
                      <w:rFonts w:ascii="Times New Roman" w:hAnsi="Times New Roman" w:eastAsia="宋体"/>
                      <w:smallCaps w:val="0"/>
                      <w:sz w:val="18"/>
                      <w:szCs w:val="18"/>
                    </w:rPr>
                  </w:pPr>
                  <w:r>
                    <w:rPr>
                      <w:rFonts w:hint="eastAsia" w:ascii="Times New Roman" w:hAnsi="Times New Roman" w:eastAsia="宋体"/>
                      <w:bCs/>
                      <w:smallCaps w:val="0"/>
                      <w:sz w:val="18"/>
                      <w:szCs w:val="18"/>
                    </w:rPr>
                    <w:t>金属边角料</w:t>
                  </w:r>
                </w:p>
              </w:tc>
              <w:tc>
                <w:tcPr>
                  <w:tcW w:w="69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一般固废</w:t>
                  </w:r>
                </w:p>
              </w:tc>
              <w:tc>
                <w:tcPr>
                  <w:tcW w:w="1024"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金加工</w:t>
                  </w:r>
                </w:p>
              </w:tc>
              <w:tc>
                <w:tcPr>
                  <w:tcW w:w="571"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固</w:t>
                  </w:r>
                </w:p>
              </w:tc>
              <w:tc>
                <w:tcPr>
                  <w:tcW w:w="84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铁</w:t>
                  </w:r>
                </w:p>
              </w:tc>
              <w:tc>
                <w:tcPr>
                  <w:tcW w:w="854"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607"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71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990"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757" w:type="dxa"/>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2500</w:t>
                  </w:r>
                </w:p>
              </w:tc>
            </w:tr>
            <w:bookmarkEnd w:id="30"/>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84" w:type="dxa"/>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2</w:t>
                  </w:r>
                </w:p>
              </w:tc>
              <w:tc>
                <w:tcPr>
                  <w:tcW w:w="94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废包装桶</w:t>
                  </w:r>
                </w:p>
              </w:tc>
              <w:tc>
                <w:tcPr>
                  <w:tcW w:w="695" w:type="dxa"/>
                  <w:vMerge w:val="restart"/>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危险固废</w:t>
                  </w:r>
                </w:p>
              </w:tc>
              <w:tc>
                <w:tcPr>
                  <w:tcW w:w="1024"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卸料</w:t>
                  </w:r>
                </w:p>
              </w:tc>
              <w:tc>
                <w:tcPr>
                  <w:tcW w:w="571" w:type="dxa"/>
                  <w:vAlign w:val="center"/>
                </w:tcPr>
                <w:p>
                  <w:pPr>
                    <w:jc w:val="center"/>
                    <w:rPr>
                      <w:rFonts w:ascii="Times New Roman" w:hAnsi="Times New Roman" w:eastAsia="宋体"/>
                      <w:smallCaps w:val="0"/>
                      <w:sz w:val="18"/>
                      <w:szCs w:val="18"/>
                    </w:rPr>
                  </w:pPr>
                  <w:r>
                    <w:rPr>
                      <w:rFonts w:ascii="Times New Roman" w:hAnsi="Times New Roman" w:eastAsia="宋体"/>
                      <w:smallCaps w:val="0"/>
                      <w:sz w:val="18"/>
                      <w:szCs w:val="18"/>
                    </w:rPr>
                    <w:t>固</w:t>
                  </w:r>
                </w:p>
              </w:tc>
              <w:tc>
                <w:tcPr>
                  <w:tcW w:w="84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沾染危险废物的包装桶</w:t>
                  </w:r>
                </w:p>
              </w:tc>
              <w:tc>
                <w:tcPr>
                  <w:tcW w:w="854" w:type="dxa"/>
                  <w:vMerge w:val="restart"/>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《国家危废名录》</w:t>
                  </w:r>
                </w:p>
              </w:tc>
              <w:tc>
                <w:tcPr>
                  <w:tcW w:w="607" w:type="dxa"/>
                  <w:vAlign w:val="center"/>
                </w:tcPr>
                <w:p>
                  <w:pPr>
                    <w:spacing w:line="240" w:lineRule="atLeast"/>
                    <w:jc w:val="center"/>
                    <w:rPr>
                      <w:rFonts w:ascii="Times New Roman" w:hAnsi="Times New Roman" w:eastAsia="宋体"/>
                      <w:smallCaps w:val="0"/>
                      <w:sz w:val="18"/>
                      <w:szCs w:val="18"/>
                    </w:rPr>
                  </w:pPr>
                  <w:r>
                    <w:rPr>
                      <w:rFonts w:hint="eastAsia" w:ascii="Times New Roman" w:hAnsi="Times New Roman" w:eastAsia="宋体"/>
                      <w:smallCaps w:val="0"/>
                      <w:sz w:val="18"/>
                      <w:szCs w:val="18"/>
                    </w:rPr>
                    <w:t>T</w:t>
                  </w:r>
                </w:p>
              </w:tc>
              <w:tc>
                <w:tcPr>
                  <w:tcW w:w="715" w:type="dxa"/>
                  <w:vAlign w:val="center"/>
                </w:tcPr>
                <w:p>
                  <w:pPr>
                    <w:spacing w:line="240" w:lineRule="atLeast"/>
                    <w:jc w:val="center"/>
                    <w:rPr>
                      <w:rFonts w:ascii="Times New Roman" w:hAnsi="Times New Roman" w:eastAsia="宋体"/>
                      <w:smallCaps w:val="0"/>
                      <w:sz w:val="18"/>
                      <w:szCs w:val="18"/>
                    </w:rPr>
                  </w:pPr>
                  <w:r>
                    <w:rPr>
                      <w:rFonts w:hint="eastAsia" w:ascii="Times New Roman" w:hAnsi="Times New Roman" w:eastAsia="宋体"/>
                      <w:smallCaps w:val="0"/>
                      <w:sz w:val="18"/>
                      <w:szCs w:val="18"/>
                    </w:rPr>
                    <w:t>HW49</w:t>
                  </w:r>
                </w:p>
              </w:tc>
              <w:tc>
                <w:tcPr>
                  <w:tcW w:w="990" w:type="dxa"/>
                  <w:vAlign w:val="center"/>
                </w:tcPr>
                <w:p>
                  <w:pPr>
                    <w:spacing w:line="240" w:lineRule="atLeast"/>
                    <w:jc w:val="center"/>
                    <w:rPr>
                      <w:rFonts w:ascii="Times New Roman" w:hAnsi="Times New Roman" w:eastAsia="宋体"/>
                      <w:smallCaps w:val="0"/>
                      <w:sz w:val="18"/>
                      <w:szCs w:val="18"/>
                    </w:rPr>
                  </w:pPr>
                  <w:r>
                    <w:rPr>
                      <w:rFonts w:hint="eastAsia" w:ascii="Times New Roman" w:hAnsi="Times New Roman" w:eastAsia="宋体"/>
                      <w:smallCaps w:val="0"/>
                      <w:sz w:val="18"/>
                      <w:szCs w:val="18"/>
                    </w:rPr>
                    <w:t>900-041-49</w:t>
                  </w:r>
                </w:p>
              </w:tc>
              <w:tc>
                <w:tcPr>
                  <w:tcW w:w="757" w:type="dxa"/>
                  <w:vAlign w:val="center"/>
                </w:tcPr>
                <w:p>
                  <w:pPr>
                    <w:spacing w:line="240" w:lineRule="atLeas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0.96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284" w:type="dxa"/>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3</w:t>
                  </w:r>
                </w:p>
              </w:tc>
              <w:tc>
                <w:tcPr>
                  <w:tcW w:w="94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废机油</w:t>
                  </w:r>
                </w:p>
              </w:tc>
              <w:tc>
                <w:tcPr>
                  <w:tcW w:w="695" w:type="dxa"/>
                  <w:vMerge w:val="continue"/>
                  <w:vAlign w:val="center"/>
                </w:tcPr>
                <w:p>
                  <w:pPr>
                    <w:jc w:val="center"/>
                    <w:rPr>
                      <w:rFonts w:ascii="Times New Roman" w:hAnsi="Times New Roman" w:eastAsia="宋体"/>
                      <w:smallCaps w:val="0"/>
                      <w:sz w:val="18"/>
                      <w:szCs w:val="18"/>
                    </w:rPr>
                  </w:pPr>
                </w:p>
              </w:tc>
              <w:tc>
                <w:tcPr>
                  <w:tcW w:w="1024"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设备维护</w:t>
                  </w:r>
                </w:p>
              </w:tc>
              <w:tc>
                <w:tcPr>
                  <w:tcW w:w="571"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液</w:t>
                  </w:r>
                </w:p>
              </w:tc>
              <w:tc>
                <w:tcPr>
                  <w:tcW w:w="84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废矿物油</w:t>
                  </w:r>
                </w:p>
              </w:tc>
              <w:tc>
                <w:tcPr>
                  <w:tcW w:w="854" w:type="dxa"/>
                  <w:vMerge w:val="continue"/>
                  <w:vAlign w:val="center"/>
                </w:tcPr>
                <w:p>
                  <w:pPr>
                    <w:spacing w:line="320" w:lineRule="exact"/>
                    <w:jc w:val="center"/>
                    <w:rPr>
                      <w:rFonts w:ascii="Times New Roman" w:hAnsi="Times New Roman" w:eastAsia="宋体"/>
                      <w:smallCaps w:val="0"/>
                      <w:sz w:val="18"/>
                      <w:szCs w:val="18"/>
                    </w:rPr>
                  </w:pPr>
                </w:p>
              </w:tc>
              <w:tc>
                <w:tcPr>
                  <w:tcW w:w="607" w:type="dxa"/>
                  <w:vAlign w:val="center"/>
                </w:tcPr>
                <w:p>
                  <w:pPr>
                    <w:spacing w:line="240" w:lineRule="atLeast"/>
                    <w:jc w:val="center"/>
                    <w:rPr>
                      <w:rFonts w:ascii="Times New Roman" w:hAnsi="Times New Roman" w:eastAsia="宋体"/>
                      <w:smallCaps w:val="0"/>
                      <w:sz w:val="18"/>
                      <w:szCs w:val="18"/>
                    </w:rPr>
                  </w:pPr>
                  <w:r>
                    <w:rPr>
                      <w:rFonts w:ascii="Times New Roman" w:hAnsi="Times New Roman" w:eastAsia="宋体"/>
                      <w:smallCaps w:val="0"/>
                      <w:sz w:val="18"/>
                      <w:szCs w:val="18"/>
                    </w:rPr>
                    <w:t>T</w:t>
                  </w:r>
                  <w:r>
                    <w:rPr>
                      <w:rFonts w:hint="eastAsia" w:ascii="Times New Roman" w:hAnsi="Times New Roman" w:eastAsia="宋体"/>
                      <w:smallCaps w:val="0"/>
                      <w:sz w:val="18"/>
                      <w:szCs w:val="18"/>
                    </w:rPr>
                    <w:t>,I</w:t>
                  </w:r>
                </w:p>
              </w:tc>
              <w:tc>
                <w:tcPr>
                  <w:tcW w:w="715" w:type="dxa"/>
                  <w:vAlign w:val="center"/>
                </w:tcPr>
                <w:p>
                  <w:pPr>
                    <w:spacing w:line="240" w:lineRule="atLeast"/>
                    <w:jc w:val="center"/>
                    <w:rPr>
                      <w:rFonts w:ascii="Times New Roman" w:hAnsi="Times New Roman" w:eastAsia="宋体"/>
                      <w:smallCaps w:val="0"/>
                      <w:sz w:val="18"/>
                      <w:szCs w:val="18"/>
                    </w:rPr>
                  </w:pPr>
                  <w:r>
                    <w:rPr>
                      <w:rFonts w:hint="eastAsia" w:ascii="Times New Roman" w:hAnsi="Times New Roman" w:eastAsia="宋体"/>
                      <w:smallCaps w:val="0"/>
                      <w:sz w:val="18"/>
                      <w:szCs w:val="18"/>
                    </w:rPr>
                    <w:t>HW08</w:t>
                  </w:r>
                </w:p>
              </w:tc>
              <w:tc>
                <w:tcPr>
                  <w:tcW w:w="990" w:type="dxa"/>
                  <w:vAlign w:val="center"/>
                </w:tcPr>
                <w:p>
                  <w:pPr>
                    <w:spacing w:line="240" w:lineRule="atLeast"/>
                    <w:jc w:val="center"/>
                    <w:rPr>
                      <w:rFonts w:ascii="Times New Roman" w:hAnsi="Times New Roman" w:eastAsia="宋体"/>
                      <w:smallCaps w:val="0"/>
                      <w:sz w:val="18"/>
                      <w:szCs w:val="18"/>
                    </w:rPr>
                  </w:pPr>
                  <w:r>
                    <w:rPr>
                      <w:rFonts w:hint="eastAsia" w:ascii="Times New Roman" w:hAnsi="Times New Roman" w:eastAsia="宋体"/>
                      <w:smallCaps w:val="0"/>
                      <w:sz w:val="18"/>
                      <w:szCs w:val="18"/>
                    </w:rPr>
                    <w:t>900-249-08</w:t>
                  </w:r>
                </w:p>
              </w:tc>
              <w:tc>
                <w:tcPr>
                  <w:tcW w:w="757"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84" w:type="dxa"/>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4</w:t>
                  </w:r>
                </w:p>
              </w:tc>
              <w:tc>
                <w:tcPr>
                  <w:tcW w:w="94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废乳化液</w:t>
                  </w:r>
                </w:p>
              </w:tc>
              <w:tc>
                <w:tcPr>
                  <w:tcW w:w="695" w:type="dxa"/>
                  <w:vMerge w:val="continue"/>
                  <w:vAlign w:val="center"/>
                </w:tcPr>
                <w:p>
                  <w:pPr>
                    <w:jc w:val="center"/>
                    <w:rPr>
                      <w:rFonts w:ascii="Times New Roman" w:hAnsi="Times New Roman" w:eastAsia="宋体"/>
                      <w:smallCaps w:val="0"/>
                      <w:sz w:val="18"/>
                      <w:szCs w:val="18"/>
                    </w:rPr>
                  </w:pPr>
                </w:p>
              </w:tc>
              <w:tc>
                <w:tcPr>
                  <w:tcW w:w="1024"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金加工</w:t>
                  </w:r>
                </w:p>
              </w:tc>
              <w:tc>
                <w:tcPr>
                  <w:tcW w:w="571"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液</w:t>
                  </w:r>
                </w:p>
              </w:tc>
              <w:tc>
                <w:tcPr>
                  <w:tcW w:w="84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油水混合物</w:t>
                  </w:r>
                </w:p>
              </w:tc>
              <w:tc>
                <w:tcPr>
                  <w:tcW w:w="854" w:type="dxa"/>
                  <w:vMerge w:val="continue"/>
                  <w:vAlign w:val="center"/>
                </w:tcPr>
                <w:p>
                  <w:pPr>
                    <w:spacing w:line="320" w:lineRule="exact"/>
                    <w:jc w:val="center"/>
                    <w:rPr>
                      <w:rFonts w:ascii="Times New Roman" w:hAnsi="Times New Roman" w:eastAsia="宋体"/>
                      <w:smallCaps w:val="0"/>
                      <w:sz w:val="18"/>
                      <w:szCs w:val="18"/>
                    </w:rPr>
                  </w:pPr>
                </w:p>
              </w:tc>
              <w:tc>
                <w:tcPr>
                  <w:tcW w:w="607" w:type="dxa"/>
                  <w:vAlign w:val="center"/>
                </w:tcPr>
                <w:p>
                  <w:pPr>
                    <w:spacing w:line="240" w:lineRule="atLeast"/>
                    <w:jc w:val="center"/>
                    <w:rPr>
                      <w:rFonts w:ascii="Times New Roman" w:hAnsi="Times New Roman" w:eastAsia="宋体"/>
                      <w:smallCaps w:val="0"/>
                      <w:sz w:val="18"/>
                      <w:szCs w:val="18"/>
                    </w:rPr>
                  </w:pPr>
                  <w:r>
                    <w:rPr>
                      <w:rFonts w:hint="eastAsia" w:ascii="Times New Roman" w:hAnsi="Times New Roman" w:eastAsia="宋体"/>
                      <w:smallCaps w:val="0"/>
                      <w:sz w:val="18"/>
                      <w:szCs w:val="18"/>
                    </w:rPr>
                    <w:t>T</w:t>
                  </w:r>
                </w:p>
              </w:tc>
              <w:tc>
                <w:tcPr>
                  <w:tcW w:w="715" w:type="dxa"/>
                  <w:vAlign w:val="center"/>
                </w:tcPr>
                <w:p>
                  <w:pPr>
                    <w:spacing w:line="240" w:lineRule="atLeast"/>
                    <w:jc w:val="center"/>
                    <w:rPr>
                      <w:rFonts w:ascii="Times New Roman" w:hAnsi="Times New Roman" w:eastAsia="宋体"/>
                      <w:smallCaps w:val="0"/>
                      <w:sz w:val="18"/>
                      <w:szCs w:val="18"/>
                    </w:rPr>
                  </w:pPr>
                  <w:r>
                    <w:rPr>
                      <w:rFonts w:hint="eastAsia" w:ascii="Times New Roman" w:hAnsi="Times New Roman" w:eastAsia="宋体"/>
                      <w:smallCaps w:val="0"/>
                      <w:sz w:val="18"/>
                      <w:szCs w:val="18"/>
                    </w:rPr>
                    <w:t>H</w:t>
                  </w:r>
                  <w:r>
                    <w:rPr>
                      <w:rFonts w:ascii="Times New Roman" w:hAnsi="Times New Roman" w:eastAsia="宋体"/>
                      <w:smallCaps w:val="0"/>
                      <w:sz w:val="18"/>
                      <w:szCs w:val="18"/>
                    </w:rPr>
                    <w:t>W</w:t>
                  </w:r>
                  <w:r>
                    <w:rPr>
                      <w:rFonts w:hint="eastAsia" w:ascii="Times New Roman" w:hAnsi="Times New Roman" w:eastAsia="宋体"/>
                      <w:smallCaps w:val="0"/>
                      <w:sz w:val="18"/>
                      <w:szCs w:val="18"/>
                    </w:rPr>
                    <w:t>09</w:t>
                  </w:r>
                </w:p>
              </w:tc>
              <w:tc>
                <w:tcPr>
                  <w:tcW w:w="990" w:type="dxa"/>
                  <w:vAlign w:val="center"/>
                </w:tcPr>
                <w:p>
                  <w:pPr>
                    <w:spacing w:line="240" w:lineRule="atLeast"/>
                    <w:jc w:val="center"/>
                    <w:rPr>
                      <w:rFonts w:ascii="Times New Roman" w:hAnsi="Times New Roman" w:eastAsia="宋体"/>
                      <w:smallCaps w:val="0"/>
                      <w:sz w:val="18"/>
                      <w:szCs w:val="18"/>
                    </w:rPr>
                  </w:pPr>
                  <w:r>
                    <w:rPr>
                      <w:rFonts w:hint="eastAsia" w:ascii="Times New Roman" w:hAnsi="Times New Roman" w:eastAsia="宋体"/>
                      <w:smallCaps w:val="0"/>
                      <w:sz w:val="18"/>
                      <w:szCs w:val="18"/>
                    </w:rPr>
                    <w:t>900-007-09</w:t>
                  </w:r>
                </w:p>
              </w:tc>
              <w:tc>
                <w:tcPr>
                  <w:tcW w:w="757"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84" w:type="dxa"/>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5</w:t>
                  </w:r>
                </w:p>
              </w:tc>
              <w:tc>
                <w:tcPr>
                  <w:tcW w:w="949" w:type="dxa"/>
                  <w:vAlign w:val="center"/>
                </w:tcPr>
                <w:p>
                  <w:pPr>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lang w:eastAsia="zh-CN"/>
                    </w:rPr>
                    <w:t>清洗废液</w:t>
                  </w:r>
                </w:p>
              </w:tc>
              <w:tc>
                <w:tcPr>
                  <w:tcW w:w="695" w:type="dxa"/>
                  <w:vMerge w:val="continue"/>
                  <w:vAlign w:val="center"/>
                </w:tcPr>
                <w:p>
                  <w:pPr>
                    <w:jc w:val="center"/>
                    <w:rPr>
                      <w:rFonts w:ascii="Times New Roman" w:hAnsi="Times New Roman" w:eastAsia="宋体"/>
                      <w:smallCaps w:val="0"/>
                      <w:sz w:val="18"/>
                      <w:szCs w:val="18"/>
                    </w:rPr>
                  </w:pPr>
                </w:p>
              </w:tc>
              <w:tc>
                <w:tcPr>
                  <w:tcW w:w="1024"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清洗</w:t>
                  </w:r>
                </w:p>
              </w:tc>
              <w:tc>
                <w:tcPr>
                  <w:tcW w:w="571"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液</w:t>
                  </w:r>
                </w:p>
              </w:tc>
              <w:tc>
                <w:tcPr>
                  <w:tcW w:w="84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油水混合物</w:t>
                  </w:r>
                </w:p>
              </w:tc>
              <w:tc>
                <w:tcPr>
                  <w:tcW w:w="854" w:type="dxa"/>
                  <w:vMerge w:val="continue"/>
                  <w:vAlign w:val="center"/>
                </w:tcPr>
                <w:p>
                  <w:pPr>
                    <w:spacing w:line="320" w:lineRule="exact"/>
                    <w:jc w:val="center"/>
                    <w:rPr>
                      <w:rFonts w:ascii="Times New Roman" w:hAnsi="Times New Roman" w:eastAsia="宋体"/>
                      <w:smallCaps w:val="0"/>
                      <w:sz w:val="18"/>
                      <w:szCs w:val="18"/>
                    </w:rPr>
                  </w:pPr>
                </w:p>
              </w:tc>
              <w:tc>
                <w:tcPr>
                  <w:tcW w:w="607" w:type="dxa"/>
                  <w:vAlign w:val="center"/>
                </w:tcPr>
                <w:p>
                  <w:pPr>
                    <w:spacing w:line="240" w:lineRule="atLeast"/>
                    <w:jc w:val="center"/>
                    <w:rPr>
                      <w:rFonts w:ascii="Times New Roman" w:hAnsi="Times New Roman" w:eastAsia="宋体"/>
                      <w:smallCaps w:val="0"/>
                      <w:sz w:val="18"/>
                      <w:szCs w:val="18"/>
                    </w:rPr>
                  </w:pPr>
                  <w:r>
                    <w:rPr>
                      <w:rFonts w:hint="eastAsia" w:ascii="Times New Roman" w:hAnsi="Times New Roman" w:eastAsia="宋体"/>
                      <w:smallCaps w:val="0"/>
                      <w:sz w:val="18"/>
                      <w:szCs w:val="18"/>
                    </w:rPr>
                    <w:t>T</w:t>
                  </w:r>
                </w:p>
              </w:tc>
              <w:tc>
                <w:tcPr>
                  <w:tcW w:w="715" w:type="dxa"/>
                  <w:vAlign w:val="center"/>
                </w:tcPr>
                <w:p>
                  <w:pPr>
                    <w:spacing w:line="240" w:lineRule="atLeast"/>
                    <w:jc w:val="center"/>
                    <w:rPr>
                      <w:rFonts w:ascii="Times New Roman" w:hAnsi="Times New Roman" w:eastAsia="宋体"/>
                      <w:smallCaps w:val="0"/>
                      <w:sz w:val="18"/>
                      <w:szCs w:val="18"/>
                    </w:rPr>
                  </w:pPr>
                  <w:r>
                    <w:rPr>
                      <w:rFonts w:hint="eastAsia" w:ascii="Times New Roman" w:hAnsi="Times New Roman" w:eastAsia="宋体"/>
                      <w:smallCaps w:val="0"/>
                      <w:sz w:val="18"/>
                      <w:szCs w:val="18"/>
                    </w:rPr>
                    <w:t>H</w:t>
                  </w:r>
                  <w:r>
                    <w:rPr>
                      <w:rFonts w:ascii="Times New Roman" w:hAnsi="Times New Roman" w:eastAsia="宋体"/>
                      <w:smallCaps w:val="0"/>
                      <w:sz w:val="18"/>
                      <w:szCs w:val="18"/>
                    </w:rPr>
                    <w:t>W</w:t>
                  </w:r>
                  <w:r>
                    <w:rPr>
                      <w:rFonts w:hint="eastAsia" w:ascii="Times New Roman" w:hAnsi="Times New Roman" w:eastAsia="宋体"/>
                      <w:smallCaps w:val="0"/>
                      <w:sz w:val="18"/>
                      <w:szCs w:val="18"/>
                    </w:rPr>
                    <w:t>09</w:t>
                  </w:r>
                </w:p>
              </w:tc>
              <w:tc>
                <w:tcPr>
                  <w:tcW w:w="990" w:type="dxa"/>
                  <w:vAlign w:val="center"/>
                </w:tcPr>
                <w:p>
                  <w:pPr>
                    <w:spacing w:line="240" w:lineRule="atLeast"/>
                    <w:jc w:val="center"/>
                    <w:rPr>
                      <w:rFonts w:ascii="Times New Roman" w:hAnsi="Times New Roman" w:eastAsia="宋体"/>
                      <w:smallCaps w:val="0"/>
                      <w:sz w:val="18"/>
                      <w:szCs w:val="18"/>
                    </w:rPr>
                  </w:pPr>
                  <w:r>
                    <w:rPr>
                      <w:rFonts w:hint="eastAsia" w:ascii="Times New Roman" w:hAnsi="Times New Roman" w:eastAsia="宋体"/>
                      <w:smallCaps w:val="0"/>
                      <w:sz w:val="18"/>
                      <w:szCs w:val="18"/>
                    </w:rPr>
                    <w:t>900-007-09</w:t>
                  </w:r>
                </w:p>
              </w:tc>
              <w:tc>
                <w:tcPr>
                  <w:tcW w:w="757" w:type="dxa"/>
                  <w:vAlign w:val="center"/>
                </w:tcPr>
                <w:p>
                  <w:pPr>
                    <w:spacing w:line="320" w:lineRule="exact"/>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lang w:val="en-US" w:eastAsia="zh-CN"/>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84" w:type="dxa"/>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6</w:t>
                  </w:r>
                </w:p>
              </w:tc>
              <w:tc>
                <w:tcPr>
                  <w:tcW w:w="949" w:type="dxa"/>
                  <w:vAlign w:val="center"/>
                </w:tcPr>
                <w:p>
                  <w:pPr>
                    <w:jc w:val="center"/>
                    <w:rPr>
                      <w:rFonts w:ascii="Times New Roman" w:hAnsi="Times New Roman" w:eastAsia="宋体"/>
                      <w:smallCaps w:val="0"/>
                      <w:color w:val="FF0000"/>
                      <w:sz w:val="18"/>
                      <w:szCs w:val="18"/>
                    </w:rPr>
                  </w:pPr>
                  <w:r>
                    <w:rPr>
                      <w:rFonts w:hint="eastAsia" w:ascii="Times New Roman" w:hAnsi="Times New Roman" w:eastAsia="宋体"/>
                      <w:smallCaps w:val="0"/>
                      <w:color w:val="FF0000"/>
                      <w:sz w:val="18"/>
                      <w:szCs w:val="18"/>
                    </w:rPr>
                    <w:t>废抹布、手套</w:t>
                  </w:r>
                </w:p>
              </w:tc>
              <w:tc>
                <w:tcPr>
                  <w:tcW w:w="695" w:type="dxa"/>
                  <w:vMerge w:val="continue"/>
                  <w:vAlign w:val="center"/>
                </w:tcPr>
                <w:p>
                  <w:pPr>
                    <w:jc w:val="center"/>
                    <w:rPr>
                      <w:rFonts w:ascii="Times New Roman" w:hAnsi="Times New Roman" w:eastAsia="宋体"/>
                      <w:smallCaps w:val="0"/>
                      <w:sz w:val="18"/>
                      <w:szCs w:val="18"/>
                    </w:rPr>
                  </w:pPr>
                </w:p>
              </w:tc>
              <w:tc>
                <w:tcPr>
                  <w:tcW w:w="1024" w:type="dxa"/>
                  <w:vAlign w:val="center"/>
                </w:tcPr>
                <w:p>
                  <w:pPr>
                    <w:jc w:val="center"/>
                    <w:rPr>
                      <w:rFonts w:ascii="Times New Roman" w:hAnsi="Times New Roman" w:eastAsia="宋体"/>
                      <w:smallCaps w:val="0"/>
                      <w:color w:val="FF0000"/>
                      <w:sz w:val="18"/>
                      <w:szCs w:val="18"/>
                    </w:rPr>
                  </w:pPr>
                  <w:r>
                    <w:rPr>
                      <w:rFonts w:hint="eastAsia" w:ascii="Times New Roman" w:hAnsi="Times New Roman" w:eastAsia="宋体"/>
                      <w:smallCaps w:val="0"/>
                      <w:color w:val="FF0000"/>
                      <w:sz w:val="18"/>
                      <w:szCs w:val="18"/>
                    </w:rPr>
                    <w:t>劳保用品</w:t>
                  </w:r>
                </w:p>
              </w:tc>
              <w:tc>
                <w:tcPr>
                  <w:tcW w:w="571" w:type="dxa"/>
                  <w:vAlign w:val="center"/>
                </w:tcPr>
                <w:p>
                  <w:pPr>
                    <w:jc w:val="center"/>
                    <w:rPr>
                      <w:rFonts w:ascii="Times New Roman" w:hAnsi="Times New Roman" w:eastAsia="宋体"/>
                      <w:smallCaps w:val="0"/>
                      <w:color w:val="FF0000"/>
                      <w:sz w:val="18"/>
                      <w:szCs w:val="18"/>
                    </w:rPr>
                  </w:pPr>
                  <w:r>
                    <w:rPr>
                      <w:rFonts w:hint="eastAsia" w:ascii="Times New Roman" w:hAnsi="Times New Roman" w:eastAsia="宋体"/>
                      <w:smallCaps w:val="0"/>
                      <w:color w:val="FF0000"/>
                      <w:sz w:val="18"/>
                      <w:szCs w:val="18"/>
                    </w:rPr>
                    <w:t>固</w:t>
                  </w:r>
                </w:p>
              </w:tc>
              <w:tc>
                <w:tcPr>
                  <w:tcW w:w="849" w:type="dxa"/>
                  <w:vAlign w:val="center"/>
                </w:tcPr>
                <w:p>
                  <w:pPr>
                    <w:jc w:val="center"/>
                    <w:rPr>
                      <w:rFonts w:ascii="Times New Roman" w:hAnsi="Times New Roman" w:eastAsia="宋体"/>
                      <w:smallCaps w:val="0"/>
                      <w:color w:val="FF0000"/>
                      <w:sz w:val="18"/>
                      <w:szCs w:val="18"/>
                    </w:rPr>
                  </w:pPr>
                  <w:r>
                    <w:rPr>
                      <w:rFonts w:hint="eastAsia" w:ascii="Times New Roman" w:hAnsi="Times New Roman" w:eastAsia="宋体"/>
                      <w:smallCaps w:val="0"/>
                      <w:color w:val="FF0000"/>
                      <w:sz w:val="18"/>
                      <w:szCs w:val="18"/>
                    </w:rPr>
                    <w:t>沾染危险废物的抹布手套</w:t>
                  </w:r>
                </w:p>
              </w:tc>
              <w:tc>
                <w:tcPr>
                  <w:tcW w:w="854" w:type="dxa"/>
                  <w:vMerge w:val="continue"/>
                  <w:vAlign w:val="center"/>
                </w:tcPr>
                <w:p>
                  <w:pPr>
                    <w:spacing w:line="320" w:lineRule="exact"/>
                    <w:jc w:val="center"/>
                    <w:rPr>
                      <w:rFonts w:ascii="Times New Roman" w:hAnsi="Times New Roman" w:eastAsia="宋体"/>
                      <w:smallCaps w:val="0"/>
                      <w:sz w:val="18"/>
                      <w:szCs w:val="18"/>
                    </w:rPr>
                  </w:pPr>
                </w:p>
              </w:tc>
              <w:tc>
                <w:tcPr>
                  <w:tcW w:w="607" w:type="dxa"/>
                  <w:vAlign w:val="center"/>
                </w:tcPr>
                <w:p>
                  <w:pPr>
                    <w:spacing w:line="240" w:lineRule="atLeast"/>
                    <w:jc w:val="center"/>
                    <w:rPr>
                      <w:rFonts w:ascii="Times New Roman" w:hAnsi="Times New Roman" w:eastAsia="宋体"/>
                      <w:smallCaps w:val="0"/>
                      <w:color w:val="FF0000"/>
                      <w:sz w:val="18"/>
                      <w:szCs w:val="18"/>
                    </w:rPr>
                  </w:pPr>
                  <w:r>
                    <w:rPr>
                      <w:rFonts w:hint="eastAsia" w:ascii="Times New Roman" w:hAnsi="Times New Roman" w:eastAsia="宋体"/>
                      <w:smallCaps w:val="0"/>
                      <w:color w:val="FF0000"/>
                      <w:sz w:val="18"/>
                      <w:szCs w:val="18"/>
                    </w:rPr>
                    <w:t>T/In</w:t>
                  </w:r>
                </w:p>
              </w:tc>
              <w:tc>
                <w:tcPr>
                  <w:tcW w:w="715" w:type="dxa"/>
                  <w:vAlign w:val="center"/>
                </w:tcPr>
                <w:p>
                  <w:pPr>
                    <w:spacing w:line="240" w:lineRule="atLeast"/>
                    <w:jc w:val="center"/>
                    <w:rPr>
                      <w:rFonts w:ascii="Times New Roman" w:hAnsi="Times New Roman" w:eastAsia="宋体"/>
                      <w:smallCaps w:val="0"/>
                      <w:color w:val="FF0000"/>
                      <w:sz w:val="18"/>
                      <w:szCs w:val="18"/>
                    </w:rPr>
                  </w:pPr>
                  <w:r>
                    <w:rPr>
                      <w:rFonts w:hint="eastAsia" w:ascii="Times New Roman" w:hAnsi="Times New Roman" w:eastAsia="宋体"/>
                      <w:smallCaps w:val="0"/>
                      <w:color w:val="FF0000"/>
                      <w:szCs w:val="21"/>
                    </w:rPr>
                    <w:t>HW49</w:t>
                  </w:r>
                </w:p>
              </w:tc>
              <w:tc>
                <w:tcPr>
                  <w:tcW w:w="990" w:type="dxa"/>
                  <w:vAlign w:val="center"/>
                </w:tcPr>
                <w:p>
                  <w:pPr>
                    <w:spacing w:line="240" w:lineRule="atLeast"/>
                    <w:jc w:val="center"/>
                    <w:rPr>
                      <w:rFonts w:ascii="Times New Roman" w:hAnsi="Times New Roman" w:eastAsia="宋体"/>
                      <w:smallCaps w:val="0"/>
                      <w:color w:val="FF0000"/>
                      <w:sz w:val="18"/>
                      <w:szCs w:val="18"/>
                    </w:rPr>
                  </w:pPr>
                  <w:r>
                    <w:rPr>
                      <w:rFonts w:hint="eastAsia" w:ascii="Times New Roman" w:hAnsi="Times New Roman" w:eastAsia="宋体"/>
                      <w:smallCaps w:val="0"/>
                      <w:color w:val="FF0000"/>
                      <w:szCs w:val="21"/>
                    </w:rPr>
                    <w:t>900-041-49</w:t>
                  </w:r>
                </w:p>
              </w:tc>
              <w:tc>
                <w:tcPr>
                  <w:tcW w:w="757" w:type="dxa"/>
                  <w:vAlign w:val="center"/>
                </w:tcPr>
                <w:p>
                  <w:pPr>
                    <w:spacing w:line="320" w:lineRule="exact"/>
                    <w:jc w:val="center"/>
                    <w:rPr>
                      <w:rFonts w:hint="eastAsia" w:ascii="Times New Roman" w:hAnsi="Times New Roman" w:eastAsia="宋体"/>
                      <w:smallCaps w:val="0"/>
                      <w:color w:val="FF0000"/>
                      <w:sz w:val="18"/>
                      <w:szCs w:val="18"/>
                      <w:lang w:val="en-US" w:eastAsia="zh-CN"/>
                    </w:rPr>
                  </w:pPr>
                  <w:r>
                    <w:rPr>
                      <w:rFonts w:hint="eastAsia"/>
                      <w:smallCaps w:val="0"/>
                      <w:color w:val="FF0000"/>
                      <w:sz w:val="18"/>
                      <w:szCs w:val="18"/>
                      <w:lang w:val="en-US" w:eastAsia="zh-CN"/>
                    </w:rPr>
                    <w:t>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jc w:val="center"/>
              </w:trPr>
              <w:tc>
                <w:tcPr>
                  <w:tcW w:w="284" w:type="dxa"/>
                  <w:vAlign w:val="center"/>
                </w:tcPr>
                <w:p>
                  <w:pPr>
                    <w:spacing w:line="320" w:lineRule="exact"/>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7</w:t>
                  </w:r>
                </w:p>
              </w:tc>
              <w:tc>
                <w:tcPr>
                  <w:tcW w:w="949" w:type="dxa"/>
                  <w:vAlign w:val="center"/>
                </w:tcPr>
                <w:p>
                  <w:pPr>
                    <w:jc w:val="center"/>
                    <w:rPr>
                      <w:rFonts w:hint="eastAsia" w:ascii="Times New Roman" w:hAnsi="Times New Roman" w:eastAsia="宋体"/>
                      <w:smallCaps w:val="0"/>
                      <w:color w:val="FF0000"/>
                      <w:sz w:val="18"/>
                      <w:szCs w:val="18"/>
                      <w:lang w:eastAsia="zh-CN"/>
                    </w:rPr>
                  </w:pPr>
                  <w:r>
                    <w:rPr>
                      <w:rFonts w:hint="eastAsia" w:ascii="Times New Roman" w:hAnsi="Times New Roman" w:eastAsia="宋体"/>
                      <w:smallCaps w:val="0"/>
                      <w:color w:val="FF0000"/>
                      <w:sz w:val="18"/>
                      <w:szCs w:val="18"/>
                      <w:lang w:eastAsia="zh-CN"/>
                    </w:rPr>
                    <w:t>废活性炭</w:t>
                  </w:r>
                </w:p>
              </w:tc>
              <w:tc>
                <w:tcPr>
                  <w:tcW w:w="695" w:type="dxa"/>
                  <w:vMerge w:val="continue"/>
                  <w:vAlign w:val="center"/>
                </w:tcPr>
                <w:p>
                  <w:pPr>
                    <w:jc w:val="center"/>
                    <w:rPr>
                      <w:rFonts w:ascii="Times New Roman" w:hAnsi="Times New Roman" w:eastAsia="宋体"/>
                      <w:smallCaps w:val="0"/>
                      <w:sz w:val="18"/>
                      <w:szCs w:val="18"/>
                    </w:rPr>
                  </w:pPr>
                </w:p>
              </w:tc>
              <w:tc>
                <w:tcPr>
                  <w:tcW w:w="1024" w:type="dxa"/>
                  <w:vAlign w:val="center"/>
                </w:tcPr>
                <w:p>
                  <w:pPr>
                    <w:jc w:val="center"/>
                    <w:rPr>
                      <w:rFonts w:hint="eastAsia" w:ascii="Times New Roman" w:hAnsi="Times New Roman" w:eastAsia="宋体"/>
                      <w:smallCaps w:val="0"/>
                      <w:color w:val="FF0000"/>
                      <w:sz w:val="18"/>
                      <w:szCs w:val="18"/>
                      <w:lang w:eastAsia="zh-CN"/>
                    </w:rPr>
                  </w:pPr>
                  <w:r>
                    <w:rPr>
                      <w:rFonts w:hint="eastAsia" w:ascii="Times New Roman" w:hAnsi="Times New Roman" w:eastAsia="宋体"/>
                      <w:smallCaps w:val="0"/>
                      <w:color w:val="FF0000"/>
                      <w:sz w:val="18"/>
                      <w:szCs w:val="18"/>
                      <w:lang w:eastAsia="zh-CN"/>
                    </w:rPr>
                    <w:t>废气处理装置</w:t>
                  </w:r>
                </w:p>
              </w:tc>
              <w:tc>
                <w:tcPr>
                  <w:tcW w:w="571" w:type="dxa"/>
                  <w:vAlign w:val="center"/>
                </w:tcPr>
                <w:p>
                  <w:pPr>
                    <w:jc w:val="center"/>
                    <w:rPr>
                      <w:rFonts w:hint="eastAsia" w:ascii="Times New Roman" w:hAnsi="Times New Roman" w:eastAsia="宋体"/>
                      <w:smallCaps w:val="0"/>
                      <w:color w:val="FF0000"/>
                      <w:sz w:val="18"/>
                      <w:szCs w:val="18"/>
                      <w:lang w:eastAsia="zh-CN"/>
                    </w:rPr>
                  </w:pPr>
                  <w:r>
                    <w:rPr>
                      <w:rFonts w:hint="eastAsia" w:ascii="Times New Roman" w:hAnsi="Times New Roman" w:eastAsia="宋体"/>
                      <w:smallCaps w:val="0"/>
                      <w:color w:val="FF0000"/>
                      <w:sz w:val="18"/>
                      <w:szCs w:val="18"/>
                      <w:lang w:eastAsia="zh-CN"/>
                    </w:rPr>
                    <w:t>固</w:t>
                  </w:r>
                </w:p>
              </w:tc>
              <w:tc>
                <w:tcPr>
                  <w:tcW w:w="849" w:type="dxa"/>
                  <w:vAlign w:val="center"/>
                </w:tcPr>
                <w:p>
                  <w:pPr>
                    <w:jc w:val="center"/>
                    <w:rPr>
                      <w:rFonts w:hint="eastAsia" w:ascii="Times New Roman" w:hAnsi="Times New Roman" w:eastAsia="宋体"/>
                      <w:smallCaps w:val="0"/>
                      <w:color w:val="FF0000"/>
                      <w:sz w:val="18"/>
                      <w:szCs w:val="18"/>
                      <w:lang w:eastAsia="zh-CN"/>
                    </w:rPr>
                  </w:pPr>
                  <w:r>
                    <w:rPr>
                      <w:rFonts w:hint="eastAsia" w:ascii="Times New Roman" w:hAnsi="Times New Roman" w:eastAsia="宋体"/>
                      <w:smallCaps w:val="0"/>
                      <w:color w:val="FF0000"/>
                      <w:sz w:val="18"/>
                      <w:szCs w:val="18"/>
                      <w:lang w:eastAsia="zh-CN"/>
                    </w:rPr>
                    <w:t>有机废气吸附介质</w:t>
                  </w:r>
                </w:p>
              </w:tc>
              <w:tc>
                <w:tcPr>
                  <w:tcW w:w="854" w:type="dxa"/>
                  <w:vMerge w:val="continue"/>
                  <w:vAlign w:val="center"/>
                </w:tcPr>
                <w:p>
                  <w:pPr>
                    <w:spacing w:line="320" w:lineRule="exact"/>
                    <w:jc w:val="center"/>
                    <w:rPr>
                      <w:rFonts w:ascii="Times New Roman" w:hAnsi="Times New Roman" w:eastAsia="宋体"/>
                      <w:smallCaps w:val="0"/>
                      <w:sz w:val="18"/>
                      <w:szCs w:val="18"/>
                    </w:rPr>
                  </w:pPr>
                </w:p>
              </w:tc>
              <w:tc>
                <w:tcPr>
                  <w:tcW w:w="607" w:type="dxa"/>
                  <w:vAlign w:val="center"/>
                </w:tcPr>
                <w:p>
                  <w:pPr>
                    <w:spacing w:line="240" w:lineRule="atLeast"/>
                    <w:jc w:val="center"/>
                    <w:rPr>
                      <w:rFonts w:hint="eastAsia" w:ascii="Times New Roman" w:hAnsi="Times New Roman" w:eastAsia="宋体"/>
                      <w:smallCaps w:val="0"/>
                      <w:color w:val="FF0000"/>
                      <w:sz w:val="18"/>
                      <w:szCs w:val="18"/>
                    </w:rPr>
                  </w:pPr>
                </w:p>
              </w:tc>
              <w:tc>
                <w:tcPr>
                  <w:tcW w:w="715" w:type="dxa"/>
                  <w:vAlign w:val="center"/>
                </w:tcPr>
                <w:p>
                  <w:pPr>
                    <w:spacing w:line="240" w:lineRule="atLeast"/>
                    <w:jc w:val="center"/>
                    <w:rPr>
                      <w:rFonts w:hint="eastAsia" w:ascii="Times New Roman" w:hAnsi="Times New Roman" w:eastAsia="宋体"/>
                      <w:smallCaps w:val="0"/>
                      <w:color w:val="FF0000"/>
                      <w:szCs w:val="21"/>
                      <w:lang w:val="en-US" w:eastAsia="zh-CN"/>
                    </w:rPr>
                  </w:pPr>
                  <w:r>
                    <w:rPr>
                      <w:rFonts w:hint="eastAsia" w:ascii="Times New Roman" w:hAnsi="Times New Roman" w:eastAsia="宋体"/>
                      <w:smallCaps w:val="0"/>
                      <w:color w:val="FF0000"/>
                      <w:szCs w:val="21"/>
                      <w:lang w:val="en-US" w:eastAsia="zh-CN"/>
                    </w:rPr>
                    <w:t>HW49</w:t>
                  </w:r>
                </w:p>
              </w:tc>
              <w:tc>
                <w:tcPr>
                  <w:tcW w:w="990" w:type="dxa"/>
                  <w:vAlign w:val="center"/>
                </w:tcPr>
                <w:p>
                  <w:pPr>
                    <w:spacing w:line="240" w:lineRule="atLeast"/>
                    <w:jc w:val="center"/>
                    <w:rPr>
                      <w:rFonts w:hint="eastAsia" w:ascii="Times New Roman" w:hAnsi="Times New Roman" w:eastAsia="宋体"/>
                      <w:smallCaps w:val="0"/>
                      <w:color w:val="FF0000"/>
                      <w:szCs w:val="21"/>
                      <w:lang w:val="en-US" w:eastAsia="zh-CN"/>
                    </w:rPr>
                  </w:pPr>
                  <w:r>
                    <w:rPr>
                      <w:rFonts w:hint="eastAsia" w:ascii="Times New Roman" w:hAnsi="Times New Roman" w:eastAsia="宋体"/>
                      <w:smallCaps w:val="0"/>
                      <w:color w:val="FF0000"/>
                      <w:szCs w:val="21"/>
                      <w:lang w:val="en-US" w:eastAsia="zh-CN"/>
                    </w:rPr>
                    <w:t>900-041-49</w:t>
                  </w:r>
                </w:p>
              </w:tc>
              <w:tc>
                <w:tcPr>
                  <w:tcW w:w="757" w:type="dxa"/>
                  <w:vAlign w:val="center"/>
                </w:tcPr>
                <w:p>
                  <w:pPr>
                    <w:spacing w:line="320" w:lineRule="exact"/>
                    <w:jc w:val="center"/>
                    <w:rPr>
                      <w:rFonts w:hint="eastAsia" w:ascii="Times New Roman" w:hAnsi="Times New Roman" w:eastAsia="宋体"/>
                      <w:smallCaps w:val="0"/>
                      <w:color w:val="FF0000"/>
                      <w:sz w:val="18"/>
                      <w:szCs w:val="18"/>
                      <w:lang w:val="en-US" w:eastAsia="zh-CN"/>
                    </w:rPr>
                  </w:pPr>
                  <w:r>
                    <w:rPr>
                      <w:rFonts w:hint="eastAsia" w:ascii="Times New Roman" w:hAnsi="Times New Roman" w:eastAsia="宋体"/>
                      <w:smallCaps w:val="0"/>
                      <w:color w:val="FF0000"/>
                      <w:sz w:val="18"/>
                      <w:szCs w:val="18"/>
                      <w:lang w:val="en-US" w:eastAsia="zh-CN"/>
                    </w:rPr>
                    <w:t>1.126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84" w:type="dxa"/>
                  <w:vAlign w:val="center"/>
                </w:tcPr>
                <w:p>
                  <w:pPr>
                    <w:spacing w:line="320" w:lineRule="exact"/>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lang w:val="en-US" w:eastAsia="zh-CN"/>
                    </w:rPr>
                    <w:t>8</w:t>
                  </w:r>
                </w:p>
              </w:tc>
              <w:tc>
                <w:tcPr>
                  <w:tcW w:w="949"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生活垃圾</w:t>
                  </w:r>
                </w:p>
              </w:tc>
              <w:tc>
                <w:tcPr>
                  <w:tcW w:w="695" w:type="dxa"/>
                  <w:vAlign w:val="center"/>
                </w:tcPr>
                <w:p>
                  <w:pPr>
                    <w:jc w:val="center"/>
                    <w:rPr>
                      <w:rFonts w:ascii="Times New Roman" w:hAnsi="Times New Roman" w:eastAsia="宋体"/>
                      <w:smallCaps w:val="0"/>
                    </w:rPr>
                  </w:pPr>
                </w:p>
              </w:tc>
              <w:tc>
                <w:tcPr>
                  <w:tcW w:w="1024" w:type="dxa"/>
                  <w:vAlign w:val="center"/>
                </w:tcPr>
                <w:p>
                  <w:pPr>
                    <w:spacing w:line="240" w:lineRule="atLeast"/>
                    <w:jc w:val="center"/>
                    <w:rPr>
                      <w:rFonts w:ascii="Times New Roman" w:hAnsi="Times New Roman" w:eastAsia="宋体"/>
                      <w:smallCaps w:val="0"/>
                      <w:sz w:val="18"/>
                      <w:szCs w:val="18"/>
                    </w:rPr>
                  </w:pPr>
                  <w:r>
                    <w:rPr>
                      <w:rFonts w:ascii="Times New Roman" w:hAnsi="Times New Roman" w:eastAsia="宋体"/>
                      <w:smallCaps w:val="0"/>
                      <w:sz w:val="18"/>
                      <w:szCs w:val="18"/>
                    </w:rPr>
                    <w:t>员工生活</w:t>
                  </w:r>
                </w:p>
              </w:tc>
              <w:tc>
                <w:tcPr>
                  <w:tcW w:w="571" w:type="dxa"/>
                  <w:vAlign w:val="center"/>
                </w:tcPr>
                <w:p>
                  <w:pPr>
                    <w:spacing w:line="240" w:lineRule="atLeast"/>
                    <w:jc w:val="center"/>
                    <w:rPr>
                      <w:rFonts w:ascii="Times New Roman" w:hAnsi="Times New Roman" w:eastAsia="宋体"/>
                      <w:smallCaps w:val="0"/>
                      <w:sz w:val="18"/>
                      <w:szCs w:val="18"/>
                    </w:rPr>
                  </w:pPr>
                  <w:r>
                    <w:rPr>
                      <w:rFonts w:ascii="Times New Roman" w:hAnsi="Times New Roman" w:eastAsia="宋体"/>
                      <w:smallCaps w:val="0"/>
                      <w:sz w:val="18"/>
                      <w:szCs w:val="18"/>
                    </w:rPr>
                    <w:t>半固</w:t>
                  </w:r>
                </w:p>
              </w:tc>
              <w:tc>
                <w:tcPr>
                  <w:tcW w:w="849" w:type="dxa"/>
                  <w:vAlign w:val="center"/>
                </w:tcPr>
                <w:p>
                  <w:pPr>
                    <w:spacing w:line="240" w:lineRule="atLeast"/>
                    <w:jc w:val="center"/>
                    <w:rPr>
                      <w:rFonts w:ascii="Times New Roman" w:hAnsi="Times New Roman" w:eastAsia="宋体"/>
                      <w:smallCaps w:val="0"/>
                      <w:sz w:val="18"/>
                      <w:szCs w:val="18"/>
                    </w:rPr>
                  </w:pPr>
                  <w:r>
                    <w:rPr>
                      <w:rFonts w:ascii="Times New Roman" w:hAnsi="Times New Roman" w:eastAsia="宋体"/>
                      <w:smallCaps w:val="0"/>
                      <w:sz w:val="18"/>
                      <w:szCs w:val="18"/>
                    </w:rPr>
                    <w:t>废纸等</w:t>
                  </w:r>
                </w:p>
              </w:tc>
              <w:tc>
                <w:tcPr>
                  <w:tcW w:w="854"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607"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715"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w:t>
                  </w:r>
                </w:p>
              </w:tc>
              <w:tc>
                <w:tcPr>
                  <w:tcW w:w="990" w:type="dxa"/>
                  <w:vAlign w:val="center"/>
                </w:tcPr>
                <w:p>
                  <w:pPr>
                    <w:spacing w:line="320" w:lineRule="exact"/>
                    <w:jc w:val="center"/>
                    <w:rPr>
                      <w:rFonts w:ascii="Times New Roman" w:hAnsi="Times New Roman" w:eastAsia="宋体"/>
                      <w:smallCaps w:val="0"/>
                      <w:sz w:val="18"/>
                      <w:szCs w:val="18"/>
                    </w:rPr>
                  </w:pPr>
                  <w:r>
                    <w:rPr>
                      <w:rFonts w:ascii="Times New Roman" w:hAnsi="Times New Roman" w:eastAsia="宋体"/>
                      <w:smallCaps w:val="0"/>
                      <w:sz w:val="18"/>
                      <w:szCs w:val="18"/>
                    </w:rPr>
                    <w:t>99</w:t>
                  </w:r>
                </w:p>
              </w:tc>
              <w:tc>
                <w:tcPr>
                  <w:tcW w:w="757" w:type="dxa"/>
                  <w:vAlign w:val="center"/>
                </w:tcPr>
                <w:p>
                  <w:pPr>
                    <w:spacing w:line="320" w:lineRule="exact"/>
                    <w:jc w:val="center"/>
                    <w:rPr>
                      <w:rFonts w:ascii="Times New Roman" w:hAnsi="Times New Roman" w:eastAsia="宋体"/>
                      <w:smallCaps w:val="0"/>
                      <w:sz w:val="18"/>
                      <w:szCs w:val="18"/>
                    </w:rPr>
                  </w:pPr>
                  <w:r>
                    <w:rPr>
                      <w:rFonts w:hint="eastAsia" w:ascii="Times New Roman" w:hAnsi="Times New Roman" w:eastAsia="宋体"/>
                      <w:smallCaps w:val="0"/>
                      <w:sz w:val="18"/>
                      <w:szCs w:val="18"/>
                    </w:rPr>
                    <w:t>45</w:t>
                  </w:r>
                </w:p>
              </w:tc>
            </w:tr>
          </w:tbl>
          <w:p>
            <w:pPr>
              <w:spacing w:line="480" w:lineRule="exact"/>
              <w:jc w:val="center"/>
              <w:rPr>
                <w:rFonts w:ascii="Times New Roman" w:hAnsi="Times New Roman" w:eastAsia="宋体"/>
                <w:b/>
                <w:smallCaps w:val="0"/>
                <w:sz w:val="24"/>
              </w:rPr>
            </w:pPr>
            <w:r>
              <w:rPr>
                <w:rFonts w:hint="eastAsia" w:ascii="Times New Roman" w:hAnsi="Times New Roman" w:eastAsia="宋体"/>
                <w:b/>
                <w:smallCaps w:val="0"/>
                <w:sz w:val="24"/>
              </w:rPr>
              <w:t>表5-</w:t>
            </w:r>
            <w:r>
              <w:rPr>
                <w:rFonts w:ascii="Times New Roman" w:hAnsi="Times New Roman" w:eastAsia="宋体"/>
                <w:b/>
                <w:smallCaps w:val="0"/>
                <w:sz w:val="24"/>
              </w:rPr>
              <w:t>8</w:t>
            </w:r>
            <w:r>
              <w:rPr>
                <w:rFonts w:hint="eastAsia" w:ascii="Times New Roman" w:hAnsi="Times New Roman" w:eastAsia="宋体"/>
                <w:b/>
                <w:smallCaps w:val="0"/>
                <w:sz w:val="24"/>
              </w:rPr>
              <w:t>项目</w:t>
            </w:r>
            <w:r>
              <w:rPr>
                <w:rFonts w:hint="eastAsia" w:ascii="Times New Roman" w:hAnsi="Times New Roman" w:eastAsia="宋体"/>
                <w:b/>
                <w:smallCaps w:val="0"/>
                <w:sz w:val="24"/>
                <w:lang w:eastAsia="zh-CN"/>
              </w:rPr>
              <w:t>（全厂）</w:t>
            </w:r>
            <w:r>
              <w:rPr>
                <w:rFonts w:ascii="Times New Roman" w:hAnsi="Times New Roman" w:eastAsia="宋体"/>
                <w:b/>
                <w:smallCaps w:val="0"/>
                <w:sz w:val="24"/>
              </w:rPr>
              <w:t>固体废弃物</w:t>
            </w:r>
            <w:r>
              <w:rPr>
                <w:rFonts w:hint="eastAsia" w:ascii="Times New Roman" w:hAnsi="Times New Roman" w:eastAsia="宋体"/>
                <w:b/>
                <w:smallCaps w:val="0"/>
                <w:sz w:val="24"/>
              </w:rPr>
              <w:t>处置处理方式</w:t>
            </w:r>
          </w:p>
          <w:tbl>
            <w:tblPr>
              <w:tblStyle w:val="21"/>
              <w:tblW w:w="8295"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391"/>
              <w:gridCol w:w="1016"/>
              <w:gridCol w:w="1015"/>
              <w:gridCol w:w="1233"/>
              <w:gridCol w:w="801"/>
              <w:gridCol w:w="990"/>
              <w:gridCol w:w="120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1"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序号</w:t>
                  </w:r>
                </w:p>
              </w:tc>
              <w:tc>
                <w:tcPr>
                  <w:tcW w:w="1391"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固体废物名称</w:t>
                  </w:r>
                </w:p>
              </w:tc>
              <w:tc>
                <w:tcPr>
                  <w:tcW w:w="1016"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产生工序</w:t>
                  </w:r>
                </w:p>
              </w:tc>
              <w:tc>
                <w:tcPr>
                  <w:tcW w:w="1015"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属性</w:t>
                  </w:r>
                </w:p>
              </w:tc>
              <w:tc>
                <w:tcPr>
                  <w:tcW w:w="1233"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废物代码</w:t>
                  </w:r>
                </w:p>
              </w:tc>
              <w:tc>
                <w:tcPr>
                  <w:tcW w:w="801"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产生量（t/a）</w:t>
                  </w:r>
                </w:p>
              </w:tc>
              <w:tc>
                <w:tcPr>
                  <w:tcW w:w="990"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利用处置方式</w:t>
                  </w:r>
                </w:p>
              </w:tc>
              <w:tc>
                <w:tcPr>
                  <w:tcW w:w="1208"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利用处置单位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1"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1</w:t>
                  </w:r>
                </w:p>
              </w:tc>
              <w:tc>
                <w:tcPr>
                  <w:tcW w:w="1391" w:type="dxa"/>
                  <w:vAlign w:val="center"/>
                </w:tcPr>
                <w:p>
                  <w:pPr>
                    <w:jc w:val="center"/>
                    <w:rPr>
                      <w:rFonts w:ascii="Times New Roman" w:hAnsi="Times New Roman" w:eastAsia="宋体"/>
                      <w:smallCaps w:val="0"/>
                      <w:sz w:val="18"/>
                      <w:szCs w:val="18"/>
                    </w:rPr>
                  </w:pPr>
                  <w:r>
                    <w:rPr>
                      <w:rFonts w:hint="eastAsia" w:ascii="Times New Roman" w:hAnsi="Times New Roman" w:eastAsia="宋体"/>
                      <w:bCs/>
                      <w:smallCaps w:val="0"/>
                      <w:sz w:val="18"/>
                      <w:szCs w:val="18"/>
                    </w:rPr>
                    <w:t>金属边角料</w:t>
                  </w:r>
                </w:p>
              </w:tc>
              <w:tc>
                <w:tcPr>
                  <w:tcW w:w="1016"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金加工</w:t>
                  </w:r>
                </w:p>
              </w:tc>
              <w:tc>
                <w:tcPr>
                  <w:tcW w:w="1015" w:type="dxa"/>
                  <w:vAlign w:val="center"/>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一般固废</w:t>
                  </w:r>
                </w:p>
              </w:tc>
              <w:tc>
                <w:tcPr>
                  <w:tcW w:w="1233"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801"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2500</w:t>
                  </w:r>
                </w:p>
              </w:tc>
              <w:tc>
                <w:tcPr>
                  <w:tcW w:w="990"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外售</w:t>
                  </w:r>
                </w:p>
              </w:tc>
              <w:tc>
                <w:tcPr>
                  <w:tcW w:w="1208"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综合利用单位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1"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2</w:t>
                  </w:r>
                </w:p>
              </w:tc>
              <w:tc>
                <w:tcPr>
                  <w:tcW w:w="1391" w:type="dxa"/>
                  <w:vAlign w:val="center"/>
                </w:tcPr>
                <w:p>
                  <w:pPr>
                    <w:jc w:val="center"/>
                    <w:rPr>
                      <w:rFonts w:ascii="Times New Roman" w:hAnsi="Times New Roman" w:eastAsia="宋体"/>
                      <w:bCs/>
                      <w:smallCaps w:val="0"/>
                      <w:sz w:val="18"/>
                      <w:szCs w:val="18"/>
                    </w:rPr>
                  </w:pPr>
                  <w:r>
                    <w:rPr>
                      <w:rFonts w:hint="eastAsia" w:ascii="Times New Roman" w:hAnsi="Times New Roman" w:eastAsia="宋体"/>
                      <w:smallCaps w:val="0"/>
                      <w:sz w:val="18"/>
                      <w:szCs w:val="18"/>
                    </w:rPr>
                    <w:t>废包装桶</w:t>
                  </w:r>
                </w:p>
              </w:tc>
              <w:tc>
                <w:tcPr>
                  <w:tcW w:w="1016"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卸料</w:t>
                  </w:r>
                </w:p>
              </w:tc>
              <w:tc>
                <w:tcPr>
                  <w:tcW w:w="1015"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危险固废</w:t>
                  </w:r>
                </w:p>
              </w:tc>
              <w:tc>
                <w:tcPr>
                  <w:tcW w:w="1233" w:type="dxa"/>
                  <w:vAlign w:val="center"/>
                </w:tcPr>
                <w:p>
                  <w:pPr>
                    <w:jc w:val="center"/>
                    <w:rPr>
                      <w:rFonts w:hint="eastAsia" w:ascii="Times New Roman" w:hAnsi="Times New Roman" w:eastAsia="宋体"/>
                      <w:smallCaps w:val="0"/>
                      <w:sz w:val="18"/>
                      <w:szCs w:val="18"/>
                    </w:rPr>
                  </w:pPr>
                  <w:r>
                    <w:rPr>
                      <w:rFonts w:hint="eastAsia" w:ascii="Times New Roman" w:hAnsi="Times New Roman" w:eastAsia="宋体"/>
                      <w:smallCaps w:val="0"/>
                      <w:sz w:val="18"/>
                      <w:szCs w:val="18"/>
                    </w:rPr>
                    <w:t>HW49</w:t>
                  </w:r>
                </w:p>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900-041-49</w:t>
                  </w:r>
                </w:p>
              </w:tc>
              <w:tc>
                <w:tcPr>
                  <w:tcW w:w="801" w:type="dxa"/>
                  <w:vAlign w:val="center"/>
                </w:tcPr>
                <w:p>
                  <w:pPr>
                    <w:snapToGrid w:val="0"/>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0.96</w:t>
                  </w:r>
                </w:p>
              </w:tc>
              <w:tc>
                <w:tcPr>
                  <w:tcW w:w="990"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委外处置</w:t>
                  </w:r>
                </w:p>
              </w:tc>
              <w:tc>
                <w:tcPr>
                  <w:tcW w:w="1208"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有资质单位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1"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3</w:t>
                  </w:r>
                </w:p>
              </w:tc>
              <w:tc>
                <w:tcPr>
                  <w:tcW w:w="1391" w:type="dxa"/>
                  <w:vAlign w:val="center"/>
                </w:tcPr>
                <w:p>
                  <w:pPr>
                    <w:jc w:val="center"/>
                    <w:rPr>
                      <w:rFonts w:ascii="Times New Roman" w:hAnsi="Times New Roman" w:eastAsia="宋体"/>
                      <w:bCs/>
                      <w:smallCaps w:val="0"/>
                      <w:sz w:val="18"/>
                      <w:szCs w:val="18"/>
                    </w:rPr>
                  </w:pPr>
                  <w:r>
                    <w:rPr>
                      <w:rFonts w:hint="eastAsia" w:ascii="Times New Roman" w:hAnsi="Times New Roman" w:eastAsia="宋体"/>
                      <w:smallCaps w:val="0"/>
                      <w:sz w:val="18"/>
                      <w:szCs w:val="18"/>
                    </w:rPr>
                    <w:t>废机油</w:t>
                  </w:r>
                </w:p>
              </w:tc>
              <w:tc>
                <w:tcPr>
                  <w:tcW w:w="1016"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设备维护</w:t>
                  </w:r>
                </w:p>
              </w:tc>
              <w:tc>
                <w:tcPr>
                  <w:tcW w:w="101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危险固废</w:t>
                  </w:r>
                </w:p>
              </w:tc>
              <w:tc>
                <w:tcPr>
                  <w:tcW w:w="1233" w:type="dxa"/>
                  <w:vAlign w:val="center"/>
                </w:tcPr>
                <w:p>
                  <w:pPr>
                    <w:jc w:val="center"/>
                    <w:rPr>
                      <w:rFonts w:hint="eastAsia" w:ascii="Times New Roman" w:hAnsi="Times New Roman" w:eastAsia="宋体"/>
                      <w:smallCaps w:val="0"/>
                      <w:sz w:val="18"/>
                      <w:szCs w:val="18"/>
                    </w:rPr>
                  </w:pPr>
                  <w:r>
                    <w:rPr>
                      <w:rFonts w:hint="eastAsia" w:ascii="Times New Roman" w:hAnsi="Times New Roman" w:eastAsia="宋体"/>
                      <w:smallCaps w:val="0"/>
                      <w:sz w:val="18"/>
                      <w:szCs w:val="18"/>
                    </w:rPr>
                    <w:t>HW08</w:t>
                  </w:r>
                </w:p>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900-249-08</w:t>
                  </w:r>
                </w:p>
              </w:tc>
              <w:tc>
                <w:tcPr>
                  <w:tcW w:w="801" w:type="dxa"/>
                  <w:vAlign w:val="center"/>
                </w:tcPr>
                <w:p>
                  <w:pPr>
                    <w:snapToGrid w:val="0"/>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2.8</w:t>
                  </w:r>
                </w:p>
              </w:tc>
              <w:tc>
                <w:tcPr>
                  <w:tcW w:w="990"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委外处置</w:t>
                  </w:r>
                </w:p>
              </w:tc>
              <w:tc>
                <w:tcPr>
                  <w:tcW w:w="1208"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有资质单位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1"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4</w:t>
                  </w:r>
                </w:p>
              </w:tc>
              <w:tc>
                <w:tcPr>
                  <w:tcW w:w="1391" w:type="dxa"/>
                  <w:vAlign w:val="center"/>
                </w:tcPr>
                <w:p>
                  <w:pPr>
                    <w:jc w:val="center"/>
                    <w:rPr>
                      <w:rFonts w:ascii="Times New Roman" w:hAnsi="Times New Roman" w:eastAsia="宋体"/>
                      <w:bCs/>
                      <w:smallCaps w:val="0"/>
                      <w:sz w:val="18"/>
                      <w:szCs w:val="18"/>
                    </w:rPr>
                  </w:pPr>
                  <w:r>
                    <w:rPr>
                      <w:rFonts w:hint="eastAsia" w:ascii="Times New Roman" w:hAnsi="Times New Roman" w:eastAsia="宋体"/>
                      <w:smallCaps w:val="0"/>
                      <w:sz w:val="18"/>
                      <w:szCs w:val="18"/>
                    </w:rPr>
                    <w:t>废乳化液</w:t>
                  </w:r>
                </w:p>
              </w:tc>
              <w:tc>
                <w:tcPr>
                  <w:tcW w:w="1016"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金加工</w:t>
                  </w:r>
                </w:p>
              </w:tc>
              <w:tc>
                <w:tcPr>
                  <w:tcW w:w="101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危险固废</w:t>
                  </w:r>
                </w:p>
              </w:tc>
              <w:tc>
                <w:tcPr>
                  <w:tcW w:w="1233" w:type="dxa"/>
                  <w:vAlign w:val="center"/>
                </w:tcPr>
                <w:p>
                  <w:pPr>
                    <w:jc w:val="center"/>
                    <w:rPr>
                      <w:rFonts w:hint="eastAsia" w:ascii="Times New Roman" w:hAnsi="Times New Roman" w:eastAsia="宋体"/>
                      <w:smallCaps w:val="0"/>
                      <w:sz w:val="18"/>
                      <w:szCs w:val="18"/>
                    </w:rPr>
                  </w:pPr>
                  <w:r>
                    <w:rPr>
                      <w:rFonts w:hint="eastAsia" w:ascii="Times New Roman" w:hAnsi="Times New Roman" w:eastAsia="宋体"/>
                      <w:smallCaps w:val="0"/>
                      <w:sz w:val="18"/>
                      <w:szCs w:val="18"/>
                    </w:rPr>
                    <w:t>HW09</w:t>
                  </w:r>
                </w:p>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900-007-09</w:t>
                  </w:r>
                </w:p>
              </w:tc>
              <w:tc>
                <w:tcPr>
                  <w:tcW w:w="801" w:type="dxa"/>
                  <w:vAlign w:val="center"/>
                </w:tcPr>
                <w:p>
                  <w:pPr>
                    <w:snapToGrid w:val="0"/>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4.5</w:t>
                  </w:r>
                </w:p>
              </w:tc>
              <w:tc>
                <w:tcPr>
                  <w:tcW w:w="990"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委外处置</w:t>
                  </w:r>
                </w:p>
              </w:tc>
              <w:tc>
                <w:tcPr>
                  <w:tcW w:w="1208"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有资质单位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jc w:val="center"/>
              </w:trPr>
              <w:tc>
                <w:tcPr>
                  <w:tcW w:w="641"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5</w:t>
                  </w:r>
                </w:p>
              </w:tc>
              <w:tc>
                <w:tcPr>
                  <w:tcW w:w="1391" w:type="dxa"/>
                  <w:vAlign w:val="center"/>
                </w:tcPr>
                <w:p>
                  <w:pPr>
                    <w:jc w:val="center"/>
                    <w:rPr>
                      <w:rFonts w:hint="eastAsia" w:ascii="Times New Roman" w:hAnsi="Times New Roman" w:eastAsia="宋体"/>
                      <w:bCs/>
                      <w:smallCaps w:val="0"/>
                      <w:sz w:val="18"/>
                      <w:szCs w:val="18"/>
                      <w:lang w:eastAsia="zh-CN"/>
                    </w:rPr>
                  </w:pPr>
                  <w:r>
                    <w:rPr>
                      <w:rFonts w:hint="eastAsia" w:ascii="Times New Roman" w:hAnsi="Times New Roman" w:eastAsia="宋体"/>
                      <w:smallCaps w:val="0"/>
                      <w:sz w:val="18"/>
                      <w:szCs w:val="18"/>
                      <w:lang w:eastAsia="zh-CN"/>
                    </w:rPr>
                    <w:t>清洗废液</w:t>
                  </w:r>
                </w:p>
              </w:tc>
              <w:tc>
                <w:tcPr>
                  <w:tcW w:w="1016"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清洗</w:t>
                  </w:r>
                </w:p>
              </w:tc>
              <w:tc>
                <w:tcPr>
                  <w:tcW w:w="1015" w:type="dxa"/>
                </w:tcPr>
                <w:p>
                  <w:pPr>
                    <w:rPr>
                      <w:rFonts w:ascii="Times New Roman" w:hAnsi="Times New Roman" w:eastAsia="宋体"/>
                      <w:smallCaps w:val="0"/>
                      <w:sz w:val="18"/>
                      <w:szCs w:val="18"/>
                    </w:rPr>
                  </w:pPr>
                  <w:r>
                    <w:rPr>
                      <w:rFonts w:hint="eastAsia" w:ascii="Times New Roman" w:hAnsi="Times New Roman" w:eastAsia="宋体"/>
                      <w:smallCaps w:val="0"/>
                      <w:sz w:val="18"/>
                      <w:szCs w:val="18"/>
                    </w:rPr>
                    <w:t>危险固废</w:t>
                  </w:r>
                </w:p>
              </w:tc>
              <w:tc>
                <w:tcPr>
                  <w:tcW w:w="1233" w:type="dxa"/>
                  <w:vAlign w:val="center"/>
                </w:tcPr>
                <w:p>
                  <w:pPr>
                    <w:snapToGrid w:val="0"/>
                    <w:jc w:val="center"/>
                    <w:rPr>
                      <w:rFonts w:hint="eastAsia" w:ascii="Times New Roman" w:hAnsi="Times New Roman" w:eastAsia="宋体"/>
                      <w:smallCaps w:val="0"/>
                      <w:sz w:val="18"/>
                      <w:szCs w:val="18"/>
                    </w:rPr>
                  </w:pPr>
                  <w:r>
                    <w:rPr>
                      <w:rFonts w:hint="eastAsia" w:ascii="Times New Roman" w:hAnsi="Times New Roman" w:eastAsia="宋体"/>
                      <w:smallCaps w:val="0"/>
                      <w:sz w:val="18"/>
                      <w:szCs w:val="18"/>
                    </w:rPr>
                    <w:t>HW09</w:t>
                  </w:r>
                </w:p>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900-007-09</w:t>
                  </w:r>
                </w:p>
              </w:tc>
              <w:tc>
                <w:tcPr>
                  <w:tcW w:w="801" w:type="dxa"/>
                  <w:vAlign w:val="center"/>
                </w:tcPr>
                <w:p>
                  <w:pPr>
                    <w:snapToGrid w:val="0"/>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lang w:val="en-US" w:eastAsia="zh-CN"/>
                    </w:rPr>
                    <w:t>6</w:t>
                  </w:r>
                </w:p>
              </w:tc>
              <w:tc>
                <w:tcPr>
                  <w:tcW w:w="990"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委外处置</w:t>
                  </w:r>
                </w:p>
              </w:tc>
              <w:tc>
                <w:tcPr>
                  <w:tcW w:w="1208"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有资质单位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1"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6</w:t>
                  </w:r>
                </w:p>
              </w:tc>
              <w:tc>
                <w:tcPr>
                  <w:tcW w:w="1391"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color w:val="FF0000"/>
                      <w:sz w:val="18"/>
                      <w:szCs w:val="18"/>
                    </w:rPr>
                    <w:t>废抹布、手套</w:t>
                  </w:r>
                </w:p>
              </w:tc>
              <w:tc>
                <w:tcPr>
                  <w:tcW w:w="1016"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color w:val="FF0000"/>
                      <w:sz w:val="18"/>
                      <w:szCs w:val="18"/>
                    </w:rPr>
                    <w:t>劳保用品</w:t>
                  </w:r>
                </w:p>
              </w:tc>
              <w:tc>
                <w:tcPr>
                  <w:tcW w:w="1015" w:type="dxa"/>
                  <w:vAlign w:val="center"/>
                </w:tcPr>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危险固废</w:t>
                  </w:r>
                </w:p>
              </w:tc>
              <w:tc>
                <w:tcPr>
                  <w:tcW w:w="1233" w:type="dxa"/>
                  <w:vAlign w:val="center"/>
                </w:tcPr>
                <w:p>
                  <w:pPr>
                    <w:jc w:val="center"/>
                    <w:rPr>
                      <w:rFonts w:hint="eastAsia" w:ascii="Times New Roman" w:hAnsi="Times New Roman" w:eastAsia="宋体"/>
                      <w:smallCaps w:val="0"/>
                      <w:sz w:val="18"/>
                      <w:szCs w:val="18"/>
                    </w:rPr>
                  </w:pPr>
                  <w:r>
                    <w:rPr>
                      <w:rFonts w:hint="eastAsia" w:ascii="Times New Roman" w:hAnsi="Times New Roman" w:eastAsia="宋体"/>
                      <w:smallCaps w:val="0"/>
                      <w:sz w:val="18"/>
                      <w:szCs w:val="18"/>
                    </w:rPr>
                    <w:t>HW49</w:t>
                  </w:r>
                </w:p>
                <w:p>
                  <w:pPr>
                    <w:jc w:val="center"/>
                    <w:rPr>
                      <w:rFonts w:ascii="Times New Roman" w:hAnsi="Times New Roman" w:eastAsia="宋体"/>
                      <w:smallCaps w:val="0"/>
                      <w:sz w:val="18"/>
                      <w:szCs w:val="18"/>
                    </w:rPr>
                  </w:pPr>
                  <w:r>
                    <w:rPr>
                      <w:rFonts w:hint="eastAsia" w:ascii="Times New Roman" w:hAnsi="Times New Roman" w:eastAsia="宋体"/>
                      <w:smallCaps w:val="0"/>
                      <w:sz w:val="18"/>
                      <w:szCs w:val="18"/>
                    </w:rPr>
                    <w:t>900-041-49</w:t>
                  </w:r>
                </w:p>
              </w:tc>
              <w:tc>
                <w:tcPr>
                  <w:tcW w:w="801" w:type="dxa"/>
                  <w:vAlign w:val="center"/>
                </w:tcPr>
                <w:p>
                  <w:pPr>
                    <w:snapToGrid w:val="0"/>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0.7</w:t>
                  </w:r>
                </w:p>
              </w:tc>
              <w:tc>
                <w:tcPr>
                  <w:tcW w:w="990" w:type="dxa"/>
                  <w:vAlign w:val="center"/>
                </w:tcPr>
                <w:p>
                  <w:pPr>
                    <w:snapToGrid w:val="0"/>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rPr>
                    <w:t>委</w:t>
                  </w:r>
                  <w:r>
                    <w:rPr>
                      <w:rFonts w:hint="eastAsia" w:ascii="Times New Roman" w:hAnsi="Times New Roman" w:eastAsia="宋体"/>
                      <w:smallCaps w:val="0"/>
                      <w:sz w:val="18"/>
                      <w:szCs w:val="18"/>
                      <w:lang w:eastAsia="zh-CN"/>
                    </w:rPr>
                    <w:t>外处置</w:t>
                  </w:r>
                </w:p>
              </w:tc>
              <w:tc>
                <w:tcPr>
                  <w:tcW w:w="1208"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环卫部门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1" w:type="dxa"/>
                  <w:vAlign w:val="center"/>
                </w:tcPr>
                <w:p>
                  <w:pPr>
                    <w:snapToGrid w:val="0"/>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7</w:t>
                  </w:r>
                </w:p>
              </w:tc>
              <w:tc>
                <w:tcPr>
                  <w:tcW w:w="1391" w:type="dxa"/>
                  <w:vAlign w:val="center"/>
                </w:tcPr>
                <w:p>
                  <w:pPr>
                    <w:jc w:val="center"/>
                    <w:rPr>
                      <w:rFonts w:hint="eastAsia" w:ascii="Times New Roman" w:hAnsi="Times New Roman" w:eastAsia="宋体"/>
                      <w:smallCaps w:val="0"/>
                      <w:color w:val="FF0000"/>
                      <w:sz w:val="18"/>
                      <w:szCs w:val="18"/>
                      <w:lang w:eastAsia="zh-CN"/>
                    </w:rPr>
                  </w:pPr>
                  <w:r>
                    <w:rPr>
                      <w:rFonts w:hint="eastAsia" w:ascii="Times New Roman" w:hAnsi="Times New Roman" w:eastAsia="宋体"/>
                      <w:smallCaps w:val="0"/>
                      <w:color w:val="FF0000"/>
                      <w:sz w:val="18"/>
                      <w:szCs w:val="18"/>
                      <w:lang w:eastAsia="zh-CN"/>
                    </w:rPr>
                    <w:t>废活性炭</w:t>
                  </w:r>
                </w:p>
              </w:tc>
              <w:tc>
                <w:tcPr>
                  <w:tcW w:w="1016" w:type="dxa"/>
                  <w:vAlign w:val="center"/>
                </w:tcPr>
                <w:p>
                  <w:pPr>
                    <w:jc w:val="center"/>
                    <w:rPr>
                      <w:rFonts w:hint="eastAsia" w:ascii="Times New Roman" w:hAnsi="Times New Roman" w:eastAsia="宋体"/>
                      <w:smallCaps w:val="0"/>
                      <w:color w:val="FF0000"/>
                      <w:sz w:val="18"/>
                      <w:szCs w:val="18"/>
                      <w:lang w:eastAsia="zh-CN"/>
                    </w:rPr>
                  </w:pPr>
                  <w:r>
                    <w:rPr>
                      <w:rFonts w:hint="eastAsia" w:ascii="Times New Roman" w:hAnsi="Times New Roman" w:eastAsia="宋体"/>
                      <w:smallCaps w:val="0"/>
                      <w:color w:val="FF0000"/>
                      <w:sz w:val="18"/>
                      <w:szCs w:val="18"/>
                      <w:lang w:eastAsia="zh-CN"/>
                    </w:rPr>
                    <w:t>废气处理装置</w:t>
                  </w:r>
                </w:p>
              </w:tc>
              <w:tc>
                <w:tcPr>
                  <w:tcW w:w="1015" w:type="dxa"/>
                  <w:vAlign w:val="center"/>
                </w:tcPr>
                <w:p>
                  <w:pPr>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lang w:eastAsia="zh-CN"/>
                    </w:rPr>
                    <w:t>危险固废</w:t>
                  </w:r>
                </w:p>
              </w:tc>
              <w:tc>
                <w:tcPr>
                  <w:tcW w:w="123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mallCaps w:val="0"/>
                      <w:sz w:val="18"/>
                      <w:szCs w:val="18"/>
                      <w:lang w:val="en-US" w:eastAsia="zh-CN"/>
                    </w:rPr>
                  </w:pPr>
                  <w:r>
                    <w:rPr>
                      <w:rFonts w:hint="default" w:ascii="Times New Roman" w:hAnsi="Times New Roman" w:eastAsia="宋体" w:cs="Times New Roman"/>
                      <w:smallCaps w:val="0"/>
                      <w:sz w:val="18"/>
                      <w:szCs w:val="18"/>
                      <w:lang w:val="en-US" w:eastAsia="zh-CN"/>
                    </w:rPr>
                    <w:t>HW49</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smallCaps w:val="0"/>
                      <w:lang w:val="en-US" w:eastAsia="zh-CN"/>
                    </w:rPr>
                  </w:pPr>
                  <w:r>
                    <w:rPr>
                      <w:rFonts w:hint="default" w:ascii="Times New Roman" w:hAnsi="Times New Roman" w:eastAsia="宋体" w:cs="Times New Roman"/>
                      <w:smallCaps w:val="0"/>
                      <w:sz w:val="18"/>
                      <w:szCs w:val="18"/>
                      <w:lang w:val="en-US" w:eastAsia="zh-CN"/>
                    </w:rPr>
                    <w:t>900-041-49</w:t>
                  </w:r>
                </w:p>
              </w:tc>
              <w:tc>
                <w:tcPr>
                  <w:tcW w:w="801" w:type="dxa"/>
                  <w:vAlign w:val="center"/>
                </w:tcPr>
                <w:p>
                  <w:pPr>
                    <w:snapToGrid w:val="0"/>
                    <w:jc w:val="center"/>
                    <w:rPr>
                      <w:rFonts w:hint="eastAsia" w:ascii="Times New Roman" w:hAnsi="Times New Roman" w:eastAsia="宋体"/>
                      <w:smallCaps w:val="0"/>
                      <w:sz w:val="18"/>
                      <w:szCs w:val="18"/>
                      <w:lang w:val="en-US" w:eastAsia="zh-CN"/>
                    </w:rPr>
                  </w:pPr>
                  <w:r>
                    <w:rPr>
                      <w:rFonts w:hint="eastAsia" w:ascii="Times New Roman" w:hAnsi="Times New Roman" w:eastAsia="宋体"/>
                      <w:smallCaps w:val="0"/>
                      <w:sz w:val="18"/>
                      <w:szCs w:val="18"/>
                      <w:lang w:val="en-US" w:eastAsia="zh-CN"/>
                    </w:rPr>
                    <w:t>1.126</w:t>
                  </w:r>
                </w:p>
              </w:tc>
              <w:tc>
                <w:tcPr>
                  <w:tcW w:w="990" w:type="dxa"/>
                  <w:vAlign w:val="center"/>
                </w:tcPr>
                <w:p>
                  <w:pPr>
                    <w:snapToGrid w:val="0"/>
                    <w:jc w:val="center"/>
                    <w:rPr>
                      <w:rFonts w:hint="eastAsia" w:ascii="Times New Roman" w:hAnsi="Times New Roman" w:eastAsia="宋体"/>
                      <w:smallCaps w:val="0"/>
                      <w:sz w:val="18"/>
                      <w:szCs w:val="18"/>
                    </w:rPr>
                  </w:pPr>
                  <w:r>
                    <w:rPr>
                      <w:rFonts w:hint="eastAsia" w:ascii="Times New Roman" w:hAnsi="Times New Roman" w:eastAsia="宋体"/>
                      <w:smallCaps w:val="0"/>
                      <w:sz w:val="18"/>
                      <w:szCs w:val="18"/>
                    </w:rPr>
                    <w:t>委外处置</w:t>
                  </w:r>
                </w:p>
              </w:tc>
              <w:tc>
                <w:tcPr>
                  <w:tcW w:w="1208" w:type="dxa"/>
                  <w:vAlign w:val="center"/>
                </w:tcPr>
                <w:p>
                  <w:pPr>
                    <w:snapToGrid w:val="0"/>
                    <w:jc w:val="center"/>
                    <w:rPr>
                      <w:rFonts w:hint="eastAsia" w:ascii="Times New Roman" w:hAnsi="Times New Roman" w:eastAsia="宋体"/>
                      <w:smallCaps w:val="0"/>
                      <w:sz w:val="18"/>
                      <w:szCs w:val="18"/>
                    </w:rPr>
                  </w:pPr>
                  <w:r>
                    <w:rPr>
                      <w:rFonts w:hint="eastAsia" w:ascii="Times New Roman" w:hAnsi="Times New Roman" w:eastAsia="宋体"/>
                      <w:smallCaps w:val="0"/>
                      <w:sz w:val="18"/>
                      <w:szCs w:val="18"/>
                    </w:rPr>
                    <w:t>有资质单位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1" w:type="dxa"/>
                  <w:vAlign w:val="center"/>
                </w:tcPr>
                <w:p>
                  <w:pPr>
                    <w:snapToGrid w:val="0"/>
                    <w:jc w:val="center"/>
                    <w:rPr>
                      <w:rFonts w:hint="eastAsia" w:ascii="Times New Roman" w:hAnsi="Times New Roman" w:eastAsia="宋体"/>
                      <w:smallCaps w:val="0"/>
                      <w:sz w:val="18"/>
                      <w:szCs w:val="18"/>
                      <w:lang w:eastAsia="zh-CN"/>
                    </w:rPr>
                  </w:pPr>
                  <w:r>
                    <w:rPr>
                      <w:rFonts w:hint="eastAsia" w:ascii="Times New Roman" w:hAnsi="Times New Roman" w:eastAsia="宋体"/>
                      <w:smallCaps w:val="0"/>
                      <w:sz w:val="18"/>
                      <w:szCs w:val="18"/>
                      <w:lang w:val="en-US" w:eastAsia="zh-CN"/>
                    </w:rPr>
                    <w:t>8</w:t>
                  </w:r>
                </w:p>
              </w:tc>
              <w:tc>
                <w:tcPr>
                  <w:tcW w:w="1391"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生活垃圾</w:t>
                  </w:r>
                </w:p>
              </w:tc>
              <w:tc>
                <w:tcPr>
                  <w:tcW w:w="1016"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日常生活</w:t>
                  </w:r>
                </w:p>
              </w:tc>
              <w:tc>
                <w:tcPr>
                  <w:tcW w:w="1015"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生活垃圾</w:t>
                  </w:r>
                </w:p>
              </w:tc>
              <w:tc>
                <w:tcPr>
                  <w:tcW w:w="1233"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w:t>
                  </w:r>
                </w:p>
              </w:tc>
              <w:tc>
                <w:tcPr>
                  <w:tcW w:w="801"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45</w:t>
                  </w:r>
                </w:p>
              </w:tc>
              <w:tc>
                <w:tcPr>
                  <w:tcW w:w="990" w:type="dxa"/>
                </w:tcPr>
                <w:p>
                  <w:pPr>
                    <w:snapToGrid w:val="0"/>
                    <w:jc w:val="center"/>
                    <w:rPr>
                      <w:rFonts w:ascii="Times New Roman" w:hAnsi="Times New Roman" w:eastAsia="宋体"/>
                      <w:smallCaps w:val="0"/>
                      <w:sz w:val="18"/>
                      <w:szCs w:val="18"/>
                    </w:rPr>
                  </w:pPr>
                  <w:r>
                    <w:rPr>
                      <w:rFonts w:ascii="Times New Roman" w:hAnsi="Times New Roman" w:eastAsia="宋体"/>
                      <w:smallCaps w:val="0"/>
                      <w:sz w:val="18"/>
                      <w:szCs w:val="18"/>
                    </w:rPr>
                    <w:t>环卫部门统一处理</w:t>
                  </w:r>
                </w:p>
              </w:tc>
              <w:tc>
                <w:tcPr>
                  <w:tcW w:w="1208" w:type="dxa"/>
                  <w:vAlign w:val="center"/>
                </w:tcPr>
                <w:p>
                  <w:pPr>
                    <w:snapToGrid w:val="0"/>
                    <w:jc w:val="center"/>
                    <w:rPr>
                      <w:rFonts w:ascii="Times New Roman" w:hAnsi="Times New Roman" w:eastAsia="宋体"/>
                      <w:smallCaps w:val="0"/>
                      <w:sz w:val="18"/>
                      <w:szCs w:val="18"/>
                    </w:rPr>
                  </w:pPr>
                  <w:r>
                    <w:rPr>
                      <w:rFonts w:hint="eastAsia" w:ascii="Times New Roman" w:hAnsi="Times New Roman" w:eastAsia="宋体"/>
                      <w:smallCaps w:val="0"/>
                      <w:sz w:val="18"/>
                      <w:szCs w:val="18"/>
                    </w:rPr>
                    <w:t>环卫部门</w:t>
                  </w:r>
                </w:p>
              </w:tc>
            </w:tr>
          </w:tbl>
          <w:p>
            <w:pPr>
              <w:spacing w:line="480" w:lineRule="exact"/>
              <w:ind w:right="-313" w:rightChars="-149" w:firstLine="480" w:firstLineChars="200"/>
              <w:jc w:val="left"/>
              <w:rPr>
                <w:rFonts w:ascii="Times New Roman" w:hAnsi="Times New Roman" w:eastAsia="宋体"/>
                <w:smallCaps w:val="0"/>
                <w:sz w:val="24"/>
              </w:rPr>
            </w:pPr>
            <w:r>
              <w:rPr>
                <w:rFonts w:ascii="Times New Roman" w:hAnsi="Times New Roman" w:eastAsia="宋体"/>
                <w:smallCaps w:val="0"/>
                <w:sz w:val="24"/>
              </w:rPr>
              <w:t>本项目固体废弃物经妥善处置后，控制率达到100%，不会造成二次污染。</w:t>
            </w:r>
          </w:p>
        </w:tc>
      </w:tr>
    </w:tbl>
    <w:p>
      <w:pPr>
        <w:rPr>
          <w:rFonts w:ascii="Times New Roman" w:hAnsi="Times New Roman" w:eastAsia="宋体"/>
          <w:b/>
          <w:smallCaps w:val="0"/>
          <w:sz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spacing w:before="0" w:after="0" w:line="240" w:lineRule="auto"/>
        <w:rPr>
          <w:rFonts w:ascii="Times New Roman" w:hAnsi="Times New Roman" w:eastAsia="宋体"/>
          <w:smallCaps w:val="0"/>
          <w:sz w:val="28"/>
          <w:szCs w:val="28"/>
        </w:rPr>
      </w:pPr>
      <w:r>
        <w:rPr>
          <w:rFonts w:hint="eastAsia" w:ascii="Times New Roman" w:hAnsi="Times New Roman" w:eastAsia="宋体"/>
          <w:smallCaps w:val="0"/>
          <w:sz w:val="28"/>
          <w:szCs w:val="28"/>
        </w:rPr>
        <w:t>六、</w:t>
      </w:r>
      <w:r>
        <w:rPr>
          <w:rFonts w:ascii="Times New Roman" w:hAnsi="Times New Roman" w:eastAsia="宋体"/>
          <w:smallCaps w:val="0"/>
          <w:sz w:val="28"/>
          <w:szCs w:val="28"/>
        </w:rPr>
        <w:t>项目主要污染物产生及预计排放情况</w:t>
      </w:r>
    </w:p>
    <w:tbl>
      <w:tblPr>
        <w:tblStyle w:val="21"/>
        <w:tblW w:w="85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4"/>
        <w:gridCol w:w="310"/>
        <w:gridCol w:w="290"/>
        <w:gridCol w:w="334"/>
        <w:gridCol w:w="1016"/>
        <w:gridCol w:w="72"/>
        <w:gridCol w:w="677"/>
        <w:gridCol w:w="189"/>
        <w:gridCol w:w="731"/>
        <w:gridCol w:w="315"/>
        <w:gridCol w:w="646"/>
        <w:gridCol w:w="1503"/>
        <w:gridCol w:w="26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tcBorders>
              <w:tl2br w:val="single" w:color="auto" w:sz="4" w:space="0"/>
            </w:tcBorders>
            <w:vAlign w:val="center"/>
          </w:tcPr>
          <w:p>
            <w:pPr>
              <w:spacing w:line="320" w:lineRule="exact"/>
              <w:jc w:val="right"/>
              <w:rPr>
                <w:rFonts w:ascii="Times New Roman" w:hAnsi="Times New Roman" w:eastAsia="宋体"/>
                <w:smallCaps w:val="0"/>
                <w:szCs w:val="21"/>
              </w:rPr>
            </w:pPr>
            <w:r>
              <w:rPr>
                <w:rFonts w:ascii="Times New Roman" w:hAnsi="Times New Roman" w:eastAsia="宋体"/>
                <w:smallCaps w:val="0"/>
                <w:szCs w:val="21"/>
              </w:rPr>
              <w:t>内容</w:t>
            </w:r>
          </w:p>
          <w:p>
            <w:pPr>
              <w:spacing w:line="320" w:lineRule="exact"/>
              <w:rPr>
                <w:rFonts w:ascii="Times New Roman" w:hAnsi="Times New Roman" w:eastAsia="宋体"/>
                <w:smallCaps w:val="0"/>
                <w:szCs w:val="21"/>
              </w:rPr>
            </w:pPr>
            <w:r>
              <w:rPr>
                <w:rFonts w:ascii="Times New Roman" w:hAnsi="Times New Roman" w:eastAsia="宋体"/>
                <w:smallCaps w:val="0"/>
                <w:szCs w:val="21"/>
              </w:rPr>
              <w:t>类型</w:t>
            </w:r>
          </w:p>
        </w:tc>
        <w:tc>
          <w:tcPr>
            <w:tcW w:w="934" w:type="dxa"/>
            <w:gridSpan w:val="3"/>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排放口</w:t>
            </w:r>
          </w:p>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（编号）</w:t>
            </w:r>
          </w:p>
        </w:tc>
        <w:tc>
          <w:tcPr>
            <w:tcW w:w="1088" w:type="dxa"/>
            <w:gridSpan w:val="2"/>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污染物</w:t>
            </w:r>
          </w:p>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名称</w:t>
            </w:r>
          </w:p>
        </w:tc>
        <w:tc>
          <w:tcPr>
            <w:tcW w:w="866" w:type="dxa"/>
            <w:gridSpan w:val="2"/>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产生浓度</w:t>
            </w:r>
          </w:p>
          <w:p>
            <w:pPr>
              <w:spacing w:line="320" w:lineRule="exact"/>
              <w:jc w:val="center"/>
              <w:rPr>
                <w:rFonts w:hint="eastAsia" w:ascii="Times New Roman" w:hAnsi="Times New Roman" w:eastAsia="宋体"/>
                <w:smallCaps w:val="0"/>
                <w:szCs w:val="21"/>
                <w:lang w:val="en-US" w:eastAsia="zh-CN"/>
              </w:rPr>
            </w:pPr>
            <w:r>
              <w:rPr>
                <w:rFonts w:ascii="Times New Roman" w:hAnsi="Times New Roman" w:eastAsia="宋体"/>
                <w:smallCaps w:val="0"/>
                <w:szCs w:val="21"/>
              </w:rPr>
              <w:t>mg/</w:t>
            </w:r>
            <w:r>
              <w:rPr>
                <w:rFonts w:hint="eastAsia" w:ascii="Times New Roman" w:hAnsi="Times New Roman" w:eastAsia="宋体"/>
                <w:smallCaps w:val="0"/>
                <w:szCs w:val="21"/>
                <w:lang w:val="en-US" w:eastAsia="zh-CN"/>
              </w:rPr>
              <w:t>m</w:t>
            </w:r>
            <w:r>
              <w:rPr>
                <w:rFonts w:hint="eastAsia" w:ascii="Times New Roman" w:hAnsi="Times New Roman" w:eastAsia="宋体"/>
                <w:smallCaps w:val="0"/>
                <w:szCs w:val="21"/>
                <w:vertAlign w:val="superscript"/>
                <w:lang w:val="en-US" w:eastAsia="zh-CN"/>
              </w:rPr>
              <w:t>3</w:t>
            </w:r>
          </w:p>
        </w:tc>
        <w:tc>
          <w:tcPr>
            <w:tcW w:w="731"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产生量</w:t>
            </w:r>
          </w:p>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t/a</w:t>
            </w:r>
          </w:p>
        </w:tc>
        <w:tc>
          <w:tcPr>
            <w:tcW w:w="961" w:type="dxa"/>
            <w:gridSpan w:val="2"/>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排放浓度</w:t>
            </w:r>
          </w:p>
          <w:p>
            <w:pPr>
              <w:spacing w:line="320" w:lineRule="exact"/>
              <w:jc w:val="center"/>
              <w:rPr>
                <w:rFonts w:ascii="Times New Roman" w:hAnsi="Times New Roman" w:eastAsia="宋体"/>
                <w:smallCaps w:val="0"/>
                <w:szCs w:val="21"/>
                <w:highlight w:val="yellow"/>
              </w:rPr>
            </w:pPr>
            <w:r>
              <w:rPr>
                <w:rFonts w:ascii="Times New Roman" w:hAnsi="Times New Roman" w:eastAsia="宋体"/>
                <w:smallCaps w:val="0"/>
                <w:szCs w:val="21"/>
              </w:rPr>
              <w:t>mg/</w:t>
            </w:r>
            <w:r>
              <w:rPr>
                <w:rFonts w:hint="eastAsia" w:ascii="Times New Roman" w:hAnsi="Times New Roman" w:eastAsia="宋体"/>
                <w:smallCaps w:val="0"/>
                <w:szCs w:val="21"/>
                <w:lang w:val="en-US" w:eastAsia="zh-CN"/>
              </w:rPr>
              <w:t>m</w:t>
            </w:r>
            <w:r>
              <w:rPr>
                <w:rFonts w:hint="eastAsia" w:ascii="Times New Roman" w:hAnsi="Times New Roman" w:eastAsia="宋体"/>
                <w:smallCaps w:val="0"/>
                <w:szCs w:val="21"/>
                <w:vertAlign w:val="superscript"/>
                <w:lang w:val="en-US" w:eastAsia="zh-CN"/>
              </w:rPr>
              <w:t>3</w:t>
            </w:r>
          </w:p>
        </w:tc>
        <w:tc>
          <w:tcPr>
            <w:tcW w:w="1503"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排放量</w:t>
            </w:r>
          </w:p>
          <w:p>
            <w:pPr>
              <w:spacing w:line="320" w:lineRule="exact"/>
              <w:jc w:val="center"/>
              <w:rPr>
                <w:rFonts w:ascii="Times New Roman" w:hAnsi="Times New Roman" w:eastAsia="宋体"/>
                <w:smallCaps w:val="0"/>
                <w:szCs w:val="21"/>
                <w:highlight w:val="yellow"/>
              </w:rPr>
            </w:pPr>
            <w:r>
              <w:rPr>
                <w:rFonts w:ascii="Times New Roman" w:hAnsi="Times New Roman" w:eastAsia="宋体"/>
                <w:smallCaps w:val="0"/>
                <w:szCs w:val="21"/>
              </w:rPr>
              <w:t>t/a</w:t>
            </w:r>
          </w:p>
        </w:tc>
        <w:tc>
          <w:tcPr>
            <w:tcW w:w="1060" w:type="dxa"/>
            <w:gridSpan w:val="2"/>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排放</w:t>
            </w:r>
          </w:p>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restart"/>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大气污染物</w:t>
            </w:r>
          </w:p>
        </w:tc>
        <w:tc>
          <w:tcPr>
            <w:tcW w:w="310" w:type="dxa"/>
            <w:vMerge w:val="restart"/>
            <w:tcMar>
              <w:left w:w="0" w:type="dxa"/>
              <w:right w:w="0" w:type="dxa"/>
            </w:tcMar>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有组织</w:t>
            </w:r>
          </w:p>
        </w:tc>
        <w:tc>
          <w:tcPr>
            <w:tcW w:w="624" w:type="dxa"/>
            <w:gridSpan w:val="2"/>
            <w:vMerge w:val="restart"/>
            <w:shd w:val="clear" w:color="auto" w:fill="auto"/>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1#</w:t>
            </w:r>
          </w:p>
        </w:tc>
        <w:tc>
          <w:tcPr>
            <w:tcW w:w="1088" w:type="dxa"/>
            <w:gridSpan w:val="2"/>
            <w:vAlign w:val="center"/>
          </w:tcPr>
          <w:p>
            <w:pPr>
              <w:jc w:val="center"/>
              <w:rPr>
                <w:rFonts w:ascii="Times New Roman" w:hAnsi="Times New Roman" w:eastAsia="宋体"/>
                <w:smallCaps w:val="0"/>
                <w:szCs w:val="21"/>
              </w:rPr>
            </w:pPr>
            <w:r>
              <w:rPr>
                <w:rFonts w:ascii="Times New Roman" w:hAnsi="Times New Roman" w:eastAsia="宋体"/>
                <w:smallCaps w:val="0"/>
                <w:szCs w:val="21"/>
              </w:rPr>
              <w:t>SO</w:t>
            </w:r>
            <w:r>
              <w:rPr>
                <w:rFonts w:ascii="Times New Roman" w:hAnsi="Times New Roman" w:eastAsia="宋体"/>
                <w:smallCaps w:val="0"/>
                <w:szCs w:val="21"/>
                <w:vertAlign w:val="subscript"/>
              </w:rPr>
              <w:t>2</w:t>
            </w:r>
          </w:p>
        </w:tc>
        <w:tc>
          <w:tcPr>
            <w:tcW w:w="866" w:type="dxa"/>
            <w:gridSpan w:val="2"/>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3.267</w:t>
            </w:r>
          </w:p>
        </w:tc>
        <w:tc>
          <w:tcPr>
            <w:tcW w:w="731" w:type="dxa"/>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0.234</w:t>
            </w:r>
          </w:p>
        </w:tc>
        <w:tc>
          <w:tcPr>
            <w:tcW w:w="961" w:type="dxa"/>
            <w:gridSpan w:val="2"/>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3.267</w:t>
            </w:r>
          </w:p>
        </w:tc>
        <w:tc>
          <w:tcPr>
            <w:tcW w:w="1503" w:type="dxa"/>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0.234</w:t>
            </w:r>
          </w:p>
        </w:tc>
        <w:tc>
          <w:tcPr>
            <w:tcW w:w="1060" w:type="dxa"/>
            <w:gridSpan w:val="2"/>
            <w:vMerge w:val="restart"/>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310" w:type="dxa"/>
            <w:vMerge w:val="continue"/>
            <w:tcMar>
              <w:left w:w="0" w:type="dxa"/>
              <w:right w:w="0" w:type="dxa"/>
            </w:tcMar>
            <w:vAlign w:val="center"/>
          </w:tcPr>
          <w:p>
            <w:pPr>
              <w:spacing w:line="320" w:lineRule="exact"/>
              <w:jc w:val="center"/>
              <w:rPr>
                <w:rFonts w:ascii="Times New Roman" w:hAnsi="Times New Roman" w:eastAsia="宋体"/>
                <w:smallCaps w:val="0"/>
                <w:szCs w:val="21"/>
              </w:rPr>
            </w:pPr>
          </w:p>
        </w:tc>
        <w:tc>
          <w:tcPr>
            <w:tcW w:w="624" w:type="dxa"/>
            <w:gridSpan w:val="2"/>
            <w:vMerge w:val="continue"/>
            <w:shd w:val="clear" w:color="auto" w:fill="auto"/>
            <w:vAlign w:val="center"/>
          </w:tcPr>
          <w:p>
            <w:pPr>
              <w:spacing w:line="320" w:lineRule="exact"/>
              <w:jc w:val="center"/>
              <w:rPr>
                <w:rFonts w:ascii="Times New Roman" w:hAnsi="Times New Roman" w:eastAsia="宋体"/>
                <w:smallCaps w:val="0"/>
                <w:szCs w:val="21"/>
              </w:rPr>
            </w:pPr>
          </w:p>
        </w:tc>
        <w:tc>
          <w:tcPr>
            <w:tcW w:w="1088" w:type="dxa"/>
            <w:gridSpan w:val="2"/>
            <w:vAlign w:val="center"/>
          </w:tcPr>
          <w:p>
            <w:pPr>
              <w:jc w:val="center"/>
              <w:rPr>
                <w:rFonts w:hint="eastAsia" w:ascii="Times New Roman" w:hAnsi="Times New Roman" w:eastAsia="宋体"/>
                <w:smallCaps w:val="0"/>
                <w:szCs w:val="21"/>
                <w:lang w:eastAsia="zh-CN"/>
              </w:rPr>
            </w:pPr>
            <w:r>
              <w:rPr>
                <w:rFonts w:ascii="Times New Roman" w:hAnsi="Times New Roman" w:eastAsia="宋体"/>
                <w:smallCaps w:val="0"/>
                <w:szCs w:val="21"/>
              </w:rPr>
              <w:t>NO</w:t>
            </w:r>
            <w:r>
              <w:rPr>
                <w:rFonts w:hint="eastAsia" w:ascii="Times New Roman" w:hAnsi="Times New Roman" w:eastAsia="宋体"/>
                <w:smallCaps w:val="0"/>
                <w:szCs w:val="21"/>
                <w:vertAlign w:val="subscript"/>
                <w:lang w:val="en-US" w:eastAsia="zh-CN"/>
              </w:rPr>
              <w:t>X</w:t>
            </w:r>
          </w:p>
        </w:tc>
        <w:tc>
          <w:tcPr>
            <w:tcW w:w="866" w:type="dxa"/>
            <w:gridSpan w:val="2"/>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31.767</w:t>
            </w:r>
          </w:p>
        </w:tc>
        <w:tc>
          <w:tcPr>
            <w:tcW w:w="731" w:type="dxa"/>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2.288</w:t>
            </w:r>
          </w:p>
        </w:tc>
        <w:tc>
          <w:tcPr>
            <w:tcW w:w="961" w:type="dxa"/>
            <w:gridSpan w:val="2"/>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6.367</w:t>
            </w:r>
          </w:p>
        </w:tc>
        <w:tc>
          <w:tcPr>
            <w:tcW w:w="1503" w:type="dxa"/>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0.458</w:t>
            </w:r>
          </w:p>
        </w:tc>
        <w:tc>
          <w:tcPr>
            <w:tcW w:w="1060" w:type="dxa"/>
            <w:gridSpan w:val="2"/>
            <w:vMerge w:val="continue"/>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310" w:type="dxa"/>
            <w:vMerge w:val="continue"/>
            <w:tcMar>
              <w:left w:w="0" w:type="dxa"/>
              <w:right w:w="0" w:type="dxa"/>
            </w:tcMar>
            <w:vAlign w:val="center"/>
          </w:tcPr>
          <w:p>
            <w:pPr>
              <w:spacing w:line="320" w:lineRule="exact"/>
              <w:jc w:val="center"/>
              <w:rPr>
                <w:rFonts w:ascii="Times New Roman" w:hAnsi="Times New Roman" w:eastAsia="宋体"/>
                <w:smallCaps w:val="0"/>
                <w:szCs w:val="21"/>
              </w:rPr>
            </w:pPr>
          </w:p>
        </w:tc>
        <w:tc>
          <w:tcPr>
            <w:tcW w:w="624" w:type="dxa"/>
            <w:gridSpan w:val="2"/>
            <w:vMerge w:val="continue"/>
            <w:shd w:val="clear" w:color="auto" w:fill="auto"/>
            <w:vAlign w:val="center"/>
          </w:tcPr>
          <w:p>
            <w:pPr>
              <w:spacing w:line="320" w:lineRule="exact"/>
              <w:jc w:val="center"/>
              <w:rPr>
                <w:rFonts w:ascii="Times New Roman" w:hAnsi="Times New Roman" w:eastAsia="宋体"/>
                <w:smallCaps w:val="0"/>
                <w:szCs w:val="21"/>
              </w:rPr>
            </w:pPr>
          </w:p>
        </w:tc>
        <w:tc>
          <w:tcPr>
            <w:tcW w:w="1088" w:type="dxa"/>
            <w:gridSpan w:val="2"/>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烟尘</w:t>
            </w:r>
          </w:p>
        </w:tc>
        <w:tc>
          <w:tcPr>
            <w:tcW w:w="866" w:type="dxa"/>
            <w:gridSpan w:val="2"/>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2.533</w:t>
            </w:r>
          </w:p>
        </w:tc>
        <w:tc>
          <w:tcPr>
            <w:tcW w:w="731" w:type="dxa"/>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0.182</w:t>
            </w:r>
          </w:p>
        </w:tc>
        <w:tc>
          <w:tcPr>
            <w:tcW w:w="961" w:type="dxa"/>
            <w:gridSpan w:val="2"/>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2.533</w:t>
            </w:r>
          </w:p>
        </w:tc>
        <w:tc>
          <w:tcPr>
            <w:tcW w:w="1503" w:type="dxa"/>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0.182</w:t>
            </w:r>
          </w:p>
        </w:tc>
        <w:tc>
          <w:tcPr>
            <w:tcW w:w="1060" w:type="dxa"/>
            <w:gridSpan w:val="2"/>
            <w:vMerge w:val="continue"/>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310" w:type="dxa"/>
            <w:vMerge w:val="continue"/>
            <w:tcMar>
              <w:left w:w="0" w:type="dxa"/>
              <w:right w:w="0" w:type="dxa"/>
            </w:tcMar>
            <w:vAlign w:val="center"/>
          </w:tcPr>
          <w:p>
            <w:pPr>
              <w:spacing w:line="320" w:lineRule="exact"/>
              <w:jc w:val="center"/>
              <w:rPr>
                <w:rFonts w:ascii="Times New Roman" w:hAnsi="Times New Roman" w:eastAsia="宋体"/>
                <w:smallCaps w:val="0"/>
                <w:szCs w:val="21"/>
              </w:rPr>
            </w:pPr>
          </w:p>
        </w:tc>
        <w:tc>
          <w:tcPr>
            <w:tcW w:w="624" w:type="dxa"/>
            <w:gridSpan w:val="2"/>
            <w:shd w:val="clear" w:color="auto" w:fill="auto"/>
            <w:vAlign w:val="center"/>
          </w:tcPr>
          <w:p>
            <w:pPr>
              <w:spacing w:line="320" w:lineRule="exact"/>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2#</w:t>
            </w:r>
          </w:p>
        </w:tc>
        <w:tc>
          <w:tcPr>
            <w:tcW w:w="1088" w:type="dxa"/>
            <w:gridSpan w:val="2"/>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非甲烷总烃</w:t>
            </w:r>
          </w:p>
        </w:tc>
        <w:tc>
          <w:tcPr>
            <w:tcW w:w="866" w:type="dxa"/>
            <w:gridSpan w:val="2"/>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16.875</w:t>
            </w:r>
          </w:p>
        </w:tc>
        <w:tc>
          <w:tcPr>
            <w:tcW w:w="731" w:type="dxa"/>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0.324</w:t>
            </w:r>
          </w:p>
        </w:tc>
        <w:tc>
          <w:tcPr>
            <w:tcW w:w="961" w:type="dxa"/>
            <w:gridSpan w:val="2"/>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1.625</w:t>
            </w:r>
          </w:p>
        </w:tc>
        <w:tc>
          <w:tcPr>
            <w:tcW w:w="1503" w:type="dxa"/>
            <w:vAlign w:val="center"/>
          </w:tcPr>
          <w:p>
            <w:pPr>
              <w:spacing w:line="32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0.032</w:t>
            </w:r>
          </w:p>
        </w:tc>
        <w:tc>
          <w:tcPr>
            <w:tcW w:w="1060" w:type="dxa"/>
            <w:gridSpan w:val="2"/>
            <w:vMerge w:val="continue"/>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934" w:type="dxa"/>
            <w:gridSpan w:val="3"/>
            <w:tcMar>
              <w:left w:w="0" w:type="dxa"/>
              <w:right w:w="0" w:type="dxa"/>
            </w:tcMar>
            <w:vAlign w:val="center"/>
          </w:tcPr>
          <w:p>
            <w:pPr>
              <w:spacing w:line="320" w:lineRule="exact"/>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无组织</w:t>
            </w:r>
          </w:p>
        </w:tc>
        <w:tc>
          <w:tcPr>
            <w:tcW w:w="1088" w:type="dxa"/>
            <w:gridSpan w:val="2"/>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非甲烷总烃</w:t>
            </w:r>
          </w:p>
        </w:tc>
        <w:tc>
          <w:tcPr>
            <w:tcW w:w="866" w:type="dxa"/>
            <w:gridSpan w:val="2"/>
            <w:vAlign w:val="center"/>
          </w:tcPr>
          <w:p>
            <w:pPr>
              <w:spacing w:line="320" w:lineRule="exact"/>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w:t>
            </w:r>
          </w:p>
        </w:tc>
        <w:tc>
          <w:tcPr>
            <w:tcW w:w="731" w:type="dxa"/>
            <w:vAlign w:val="center"/>
          </w:tcPr>
          <w:p>
            <w:pPr>
              <w:spacing w:line="320" w:lineRule="exact"/>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0.036</w:t>
            </w:r>
          </w:p>
        </w:tc>
        <w:tc>
          <w:tcPr>
            <w:tcW w:w="961" w:type="dxa"/>
            <w:gridSpan w:val="2"/>
            <w:vAlign w:val="center"/>
          </w:tcPr>
          <w:p>
            <w:pPr>
              <w:spacing w:line="320" w:lineRule="exact"/>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w:t>
            </w:r>
          </w:p>
        </w:tc>
        <w:tc>
          <w:tcPr>
            <w:tcW w:w="1503" w:type="dxa"/>
            <w:vAlign w:val="center"/>
          </w:tcPr>
          <w:p>
            <w:pPr>
              <w:spacing w:line="320" w:lineRule="exact"/>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0.036</w:t>
            </w:r>
          </w:p>
        </w:tc>
        <w:tc>
          <w:tcPr>
            <w:tcW w:w="1060" w:type="dxa"/>
            <w:gridSpan w:val="2"/>
            <w:vMerge w:val="continue"/>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restart"/>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废（污）水</w:t>
            </w:r>
          </w:p>
        </w:tc>
        <w:tc>
          <w:tcPr>
            <w:tcW w:w="934" w:type="dxa"/>
            <w:gridSpan w:val="3"/>
            <w:vMerge w:val="restart"/>
            <w:tcMar>
              <w:left w:w="0" w:type="dxa"/>
              <w:right w:w="0" w:type="dxa"/>
            </w:tcMar>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生活污水</w:t>
            </w:r>
            <w:r>
              <w:rPr>
                <w:rFonts w:hint="eastAsia" w:ascii="Times New Roman" w:hAnsi="Times New Roman" w:eastAsia="宋体"/>
                <w:smallCaps w:val="0"/>
                <w:szCs w:val="21"/>
                <w:lang w:val="en-US" w:eastAsia="zh-CN"/>
              </w:rPr>
              <w:t>4032</w:t>
            </w:r>
            <w:r>
              <w:rPr>
                <w:rFonts w:hint="eastAsia" w:ascii="Times New Roman" w:hAnsi="Times New Roman" w:eastAsia="宋体"/>
                <w:smallCaps w:val="0"/>
                <w:szCs w:val="21"/>
              </w:rPr>
              <w:t>m</w:t>
            </w:r>
            <w:r>
              <w:rPr>
                <w:rFonts w:hint="eastAsia" w:ascii="Times New Roman" w:hAnsi="Times New Roman" w:eastAsia="宋体"/>
                <w:smallCaps w:val="0"/>
                <w:szCs w:val="21"/>
                <w:vertAlign w:val="superscript"/>
              </w:rPr>
              <w:t>3</w:t>
            </w:r>
            <w:r>
              <w:rPr>
                <w:rFonts w:hint="eastAsia" w:ascii="Times New Roman" w:hAnsi="Times New Roman" w:eastAsia="宋体"/>
                <w:smallCaps w:val="0"/>
                <w:szCs w:val="21"/>
              </w:rPr>
              <w:t>/a</w:t>
            </w:r>
          </w:p>
        </w:tc>
        <w:tc>
          <w:tcPr>
            <w:tcW w:w="1088" w:type="dxa"/>
            <w:gridSpan w:val="2"/>
            <w:vAlign w:val="center"/>
          </w:tcPr>
          <w:p>
            <w:pPr>
              <w:jc w:val="center"/>
              <w:rPr>
                <w:rFonts w:ascii="Times New Roman" w:hAnsi="Times New Roman" w:eastAsia="宋体"/>
                <w:smallCaps w:val="0"/>
                <w:szCs w:val="21"/>
              </w:rPr>
            </w:pPr>
            <w:r>
              <w:rPr>
                <w:rFonts w:ascii="Times New Roman" w:hAnsi="Times New Roman" w:eastAsia="宋体"/>
                <w:smallCaps w:val="0"/>
                <w:szCs w:val="21"/>
              </w:rPr>
              <w:t>污染物</w:t>
            </w:r>
          </w:p>
          <w:p>
            <w:pPr>
              <w:jc w:val="center"/>
              <w:rPr>
                <w:rFonts w:ascii="Times New Roman" w:hAnsi="Times New Roman" w:eastAsia="宋体"/>
                <w:smallCaps w:val="0"/>
                <w:szCs w:val="21"/>
              </w:rPr>
            </w:pPr>
            <w:r>
              <w:rPr>
                <w:rFonts w:ascii="Times New Roman" w:hAnsi="Times New Roman" w:eastAsia="宋体"/>
                <w:smallCaps w:val="0"/>
                <w:szCs w:val="21"/>
              </w:rPr>
              <w:t>名称</w:t>
            </w:r>
          </w:p>
        </w:tc>
        <w:tc>
          <w:tcPr>
            <w:tcW w:w="866" w:type="dxa"/>
            <w:gridSpan w:val="2"/>
            <w:vAlign w:val="center"/>
          </w:tcPr>
          <w:p>
            <w:pPr>
              <w:jc w:val="center"/>
              <w:rPr>
                <w:rFonts w:ascii="Times New Roman" w:hAnsi="Times New Roman" w:eastAsia="宋体"/>
                <w:smallCaps w:val="0"/>
                <w:szCs w:val="21"/>
              </w:rPr>
            </w:pPr>
            <w:r>
              <w:rPr>
                <w:rFonts w:ascii="Times New Roman" w:hAnsi="Times New Roman" w:eastAsia="宋体"/>
                <w:smallCaps w:val="0"/>
                <w:szCs w:val="21"/>
              </w:rPr>
              <w:t>产生浓度</w:t>
            </w:r>
          </w:p>
          <w:p>
            <w:pPr>
              <w:jc w:val="center"/>
              <w:rPr>
                <w:rFonts w:ascii="Times New Roman" w:hAnsi="Times New Roman" w:eastAsia="宋体"/>
                <w:smallCaps w:val="0"/>
                <w:szCs w:val="21"/>
              </w:rPr>
            </w:pPr>
            <w:r>
              <w:rPr>
                <w:rFonts w:ascii="Times New Roman" w:hAnsi="Times New Roman" w:eastAsia="宋体"/>
                <w:smallCaps w:val="0"/>
                <w:szCs w:val="21"/>
              </w:rPr>
              <w:t>mg/L</w:t>
            </w:r>
          </w:p>
        </w:tc>
        <w:tc>
          <w:tcPr>
            <w:tcW w:w="731"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产生量</w:t>
            </w:r>
          </w:p>
          <w:p>
            <w:pPr>
              <w:jc w:val="center"/>
              <w:rPr>
                <w:rFonts w:ascii="Times New Roman" w:hAnsi="Times New Roman" w:eastAsia="宋体"/>
                <w:smallCaps w:val="0"/>
                <w:szCs w:val="21"/>
              </w:rPr>
            </w:pPr>
            <w:r>
              <w:rPr>
                <w:rFonts w:ascii="Times New Roman" w:hAnsi="Times New Roman" w:eastAsia="宋体"/>
                <w:smallCaps w:val="0"/>
                <w:szCs w:val="21"/>
              </w:rPr>
              <w:t>t/a</w:t>
            </w:r>
          </w:p>
        </w:tc>
        <w:tc>
          <w:tcPr>
            <w:tcW w:w="961" w:type="dxa"/>
            <w:gridSpan w:val="2"/>
            <w:vAlign w:val="center"/>
          </w:tcPr>
          <w:p>
            <w:pPr>
              <w:jc w:val="center"/>
              <w:rPr>
                <w:rFonts w:ascii="Times New Roman" w:hAnsi="Times New Roman" w:eastAsia="宋体"/>
                <w:smallCaps w:val="0"/>
                <w:szCs w:val="21"/>
              </w:rPr>
            </w:pPr>
            <w:r>
              <w:rPr>
                <w:rFonts w:ascii="Times New Roman" w:hAnsi="Times New Roman" w:eastAsia="宋体"/>
                <w:smallCaps w:val="0"/>
                <w:szCs w:val="21"/>
              </w:rPr>
              <w:t>排放浓度mg/L</w:t>
            </w:r>
          </w:p>
        </w:tc>
        <w:tc>
          <w:tcPr>
            <w:tcW w:w="1503" w:type="dxa"/>
            <w:vAlign w:val="center"/>
          </w:tcPr>
          <w:p>
            <w:pPr>
              <w:jc w:val="center"/>
              <w:rPr>
                <w:rFonts w:ascii="Times New Roman" w:hAnsi="Times New Roman" w:eastAsia="宋体"/>
                <w:smallCaps w:val="0"/>
                <w:szCs w:val="21"/>
              </w:rPr>
            </w:pPr>
            <w:r>
              <w:rPr>
                <w:rFonts w:ascii="Times New Roman" w:hAnsi="Times New Roman" w:eastAsia="宋体"/>
                <w:smallCaps w:val="0"/>
                <w:szCs w:val="21"/>
              </w:rPr>
              <w:t>排放量</w:t>
            </w:r>
          </w:p>
          <w:p>
            <w:pPr>
              <w:jc w:val="center"/>
              <w:rPr>
                <w:rFonts w:ascii="Times New Roman" w:hAnsi="Times New Roman" w:eastAsia="宋体"/>
                <w:smallCaps w:val="0"/>
                <w:szCs w:val="21"/>
              </w:rPr>
            </w:pPr>
            <w:r>
              <w:rPr>
                <w:rFonts w:ascii="Times New Roman" w:hAnsi="Times New Roman" w:eastAsia="宋体"/>
                <w:smallCaps w:val="0"/>
                <w:szCs w:val="21"/>
              </w:rPr>
              <w:t>t/a</w:t>
            </w:r>
          </w:p>
        </w:tc>
        <w:tc>
          <w:tcPr>
            <w:tcW w:w="1060" w:type="dxa"/>
            <w:gridSpan w:val="2"/>
            <w:vAlign w:val="center"/>
          </w:tcPr>
          <w:p>
            <w:pPr>
              <w:jc w:val="center"/>
              <w:rPr>
                <w:rFonts w:ascii="Times New Roman" w:hAnsi="Times New Roman" w:eastAsia="宋体"/>
                <w:smallCaps w:val="0"/>
                <w:szCs w:val="21"/>
              </w:rPr>
            </w:pPr>
            <w:r>
              <w:rPr>
                <w:rFonts w:ascii="Times New Roman" w:hAnsi="Times New Roman" w:eastAsia="宋体"/>
                <w:smallCaps w:val="0"/>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934" w:type="dxa"/>
            <w:gridSpan w:val="3"/>
            <w:vMerge w:val="continue"/>
            <w:tcMar>
              <w:left w:w="0" w:type="dxa"/>
              <w:right w:w="0" w:type="dxa"/>
            </w:tcMar>
            <w:vAlign w:val="center"/>
          </w:tcPr>
          <w:p>
            <w:pPr>
              <w:spacing w:line="320" w:lineRule="exact"/>
              <w:jc w:val="center"/>
              <w:rPr>
                <w:rFonts w:ascii="Times New Roman" w:hAnsi="Times New Roman" w:eastAsia="宋体"/>
                <w:smallCaps w:val="0"/>
                <w:szCs w:val="21"/>
              </w:rPr>
            </w:pPr>
          </w:p>
        </w:tc>
        <w:tc>
          <w:tcPr>
            <w:tcW w:w="1088" w:type="dxa"/>
            <w:gridSpan w:val="2"/>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COD</w:t>
            </w:r>
          </w:p>
        </w:tc>
        <w:tc>
          <w:tcPr>
            <w:tcW w:w="866" w:type="dxa"/>
            <w:gridSpan w:val="2"/>
            <w:vAlign w:val="center"/>
          </w:tcPr>
          <w:p>
            <w:pPr>
              <w:widowControl/>
              <w:spacing w:line="28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4</w:t>
            </w:r>
            <w:r>
              <w:rPr>
                <w:rFonts w:ascii="Times New Roman" w:hAnsi="Times New Roman" w:eastAsia="宋体"/>
                <w:smallCaps w:val="0"/>
                <w:kern w:val="0"/>
                <w:szCs w:val="21"/>
              </w:rPr>
              <w:t>00</w:t>
            </w:r>
          </w:p>
        </w:tc>
        <w:tc>
          <w:tcPr>
            <w:tcW w:w="731" w:type="dxa"/>
            <w:vAlign w:val="center"/>
          </w:tcPr>
          <w:p>
            <w:pPr>
              <w:jc w:val="center"/>
              <w:rPr>
                <w:rFonts w:hint="eastAsia" w:ascii="Times New Roman" w:hAnsi="Times New Roman" w:eastAsia="宋体" w:cs="宋体"/>
                <w:smallCaps w:val="0"/>
                <w:sz w:val="24"/>
                <w:lang w:eastAsia="zh-CN"/>
              </w:rPr>
            </w:pPr>
            <w:r>
              <w:rPr>
                <w:rFonts w:hint="eastAsia" w:ascii="Times New Roman" w:hAnsi="Times New Roman" w:eastAsia="宋体" w:cs="宋体"/>
                <w:smallCaps w:val="0"/>
                <w:sz w:val="18"/>
                <w:szCs w:val="18"/>
              </w:rPr>
              <w:t>1.61</w:t>
            </w:r>
            <w:r>
              <w:rPr>
                <w:rFonts w:hint="eastAsia" w:ascii="Times New Roman" w:hAnsi="Times New Roman" w:eastAsia="宋体" w:cs="宋体"/>
                <w:smallCaps w:val="0"/>
                <w:sz w:val="18"/>
                <w:szCs w:val="18"/>
                <w:lang w:val="en-US" w:eastAsia="zh-CN"/>
              </w:rPr>
              <w:t>3</w:t>
            </w:r>
          </w:p>
        </w:tc>
        <w:tc>
          <w:tcPr>
            <w:tcW w:w="961" w:type="dxa"/>
            <w:gridSpan w:val="2"/>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400/50</w:t>
            </w:r>
          </w:p>
        </w:tc>
        <w:tc>
          <w:tcPr>
            <w:tcW w:w="1503"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cs="宋体"/>
                <w:smallCaps w:val="0"/>
                <w:sz w:val="18"/>
                <w:szCs w:val="18"/>
              </w:rPr>
              <w:t>1.61</w:t>
            </w:r>
            <w:r>
              <w:rPr>
                <w:rFonts w:hint="eastAsia" w:ascii="Times New Roman" w:hAnsi="Times New Roman" w:eastAsia="宋体" w:cs="宋体"/>
                <w:smallCaps w:val="0"/>
                <w:sz w:val="18"/>
                <w:szCs w:val="18"/>
                <w:lang w:val="en-US" w:eastAsia="zh-CN"/>
              </w:rPr>
              <w:t>3/0.202</w:t>
            </w:r>
          </w:p>
        </w:tc>
        <w:tc>
          <w:tcPr>
            <w:tcW w:w="1060" w:type="dxa"/>
            <w:gridSpan w:val="2"/>
            <w:vMerge w:val="restart"/>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太湖湾污水处理厂/雅浦河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934" w:type="dxa"/>
            <w:gridSpan w:val="3"/>
            <w:vMerge w:val="continue"/>
            <w:tcMar>
              <w:left w:w="0" w:type="dxa"/>
              <w:right w:w="0" w:type="dxa"/>
            </w:tcMar>
            <w:vAlign w:val="center"/>
          </w:tcPr>
          <w:p>
            <w:pPr>
              <w:spacing w:line="320" w:lineRule="exact"/>
              <w:jc w:val="center"/>
              <w:rPr>
                <w:rFonts w:ascii="Times New Roman" w:hAnsi="Times New Roman" w:eastAsia="宋体"/>
                <w:smallCaps w:val="0"/>
                <w:szCs w:val="21"/>
              </w:rPr>
            </w:pPr>
          </w:p>
        </w:tc>
        <w:tc>
          <w:tcPr>
            <w:tcW w:w="1088" w:type="dxa"/>
            <w:gridSpan w:val="2"/>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SS</w:t>
            </w:r>
          </w:p>
        </w:tc>
        <w:tc>
          <w:tcPr>
            <w:tcW w:w="866" w:type="dxa"/>
            <w:gridSpan w:val="2"/>
            <w:vAlign w:val="center"/>
          </w:tcPr>
          <w:p>
            <w:pPr>
              <w:widowControl/>
              <w:spacing w:line="28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300</w:t>
            </w:r>
          </w:p>
        </w:tc>
        <w:tc>
          <w:tcPr>
            <w:tcW w:w="731" w:type="dxa"/>
            <w:vAlign w:val="center"/>
          </w:tcPr>
          <w:p>
            <w:pPr>
              <w:jc w:val="center"/>
              <w:rPr>
                <w:rFonts w:hint="eastAsia" w:ascii="Times New Roman" w:hAnsi="Times New Roman" w:eastAsia="宋体" w:cs="宋体"/>
                <w:smallCaps w:val="0"/>
                <w:sz w:val="24"/>
                <w:lang w:val="en-US" w:eastAsia="zh-CN"/>
              </w:rPr>
            </w:pPr>
            <w:r>
              <w:rPr>
                <w:rFonts w:hint="eastAsia" w:ascii="Times New Roman" w:hAnsi="Times New Roman" w:eastAsia="宋体" w:cs="宋体"/>
                <w:smallCaps w:val="0"/>
                <w:sz w:val="18"/>
                <w:szCs w:val="18"/>
              </w:rPr>
              <w:t>1.2</w:t>
            </w:r>
            <w:r>
              <w:rPr>
                <w:rFonts w:hint="eastAsia" w:ascii="Times New Roman" w:hAnsi="Times New Roman" w:eastAsia="宋体" w:cs="宋体"/>
                <w:smallCaps w:val="0"/>
                <w:sz w:val="18"/>
                <w:szCs w:val="18"/>
                <w:lang w:val="en-US" w:eastAsia="zh-CN"/>
              </w:rPr>
              <w:t>10</w:t>
            </w:r>
          </w:p>
        </w:tc>
        <w:tc>
          <w:tcPr>
            <w:tcW w:w="961" w:type="dxa"/>
            <w:gridSpan w:val="2"/>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300/10</w:t>
            </w:r>
          </w:p>
        </w:tc>
        <w:tc>
          <w:tcPr>
            <w:tcW w:w="1503"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cs="宋体"/>
                <w:smallCaps w:val="0"/>
                <w:sz w:val="18"/>
                <w:szCs w:val="18"/>
              </w:rPr>
              <w:t>1.2</w:t>
            </w:r>
            <w:r>
              <w:rPr>
                <w:rFonts w:hint="eastAsia" w:ascii="Times New Roman" w:hAnsi="Times New Roman" w:eastAsia="宋体" w:cs="宋体"/>
                <w:smallCaps w:val="0"/>
                <w:sz w:val="18"/>
                <w:szCs w:val="18"/>
                <w:lang w:val="en-US" w:eastAsia="zh-CN"/>
              </w:rPr>
              <w:t>10/0.040</w:t>
            </w:r>
          </w:p>
        </w:tc>
        <w:tc>
          <w:tcPr>
            <w:tcW w:w="1060" w:type="dxa"/>
            <w:gridSpan w:val="2"/>
            <w:vMerge w:val="continue"/>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934" w:type="dxa"/>
            <w:gridSpan w:val="3"/>
            <w:vMerge w:val="continue"/>
            <w:tcMar>
              <w:left w:w="0" w:type="dxa"/>
              <w:right w:w="0" w:type="dxa"/>
            </w:tcMar>
            <w:vAlign w:val="center"/>
          </w:tcPr>
          <w:p>
            <w:pPr>
              <w:spacing w:line="320" w:lineRule="exact"/>
              <w:jc w:val="center"/>
              <w:rPr>
                <w:rFonts w:ascii="Times New Roman" w:hAnsi="Times New Roman" w:eastAsia="宋体"/>
                <w:smallCaps w:val="0"/>
                <w:szCs w:val="21"/>
              </w:rPr>
            </w:pPr>
          </w:p>
        </w:tc>
        <w:tc>
          <w:tcPr>
            <w:tcW w:w="1088" w:type="dxa"/>
            <w:gridSpan w:val="2"/>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NH</w:t>
            </w:r>
            <w:r>
              <w:rPr>
                <w:rFonts w:ascii="Times New Roman" w:hAnsi="Times New Roman" w:eastAsia="宋体"/>
                <w:smallCaps w:val="0"/>
                <w:szCs w:val="21"/>
                <w:vertAlign w:val="subscript"/>
              </w:rPr>
              <w:t>3</w:t>
            </w:r>
            <w:r>
              <w:rPr>
                <w:rFonts w:ascii="Times New Roman" w:hAnsi="Times New Roman" w:eastAsia="宋体"/>
                <w:smallCaps w:val="0"/>
                <w:szCs w:val="21"/>
              </w:rPr>
              <w:t>-N</w:t>
            </w:r>
          </w:p>
        </w:tc>
        <w:tc>
          <w:tcPr>
            <w:tcW w:w="866" w:type="dxa"/>
            <w:gridSpan w:val="2"/>
            <w:vAlign w:val="center"/>
          </w:tcPr>
          <w:p>
            <w:pPr>
              <w:widowControl/>
              <w:spacing w:line="28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25</w:t>
            </w:r>
          </w:p>
        </w:tc>
        <w:tc>
          <w:tcPr>
            <w:tcW w:w="731" w:type="dxa"/>
            <w:vAlign w:val="center"/>
          </w:tcPr>
          <w:p>
            <w:pPr>
              <w:jc w:val="center"/>
              <w:rPr>
                <w:rFonts w:hint="eastAsia" w:ascii="Times New Roman" w:hAnsi="Times New Roman" w:eastAsia="宋体" w:cs="宋体"/>
                <w:smallCaps w:val="0"/>
                <w:sz w:val="24"/>
                <w:lang w:eastAsia="zh-CN"/>
              </w:rPr>
            </w:pPr>
            <w:r>
              <w:rPr>
                <w:rFonts w:hint="eastAsia" w:ascii="Times New Roman" w:hAnsi="Times New Roman" w:eastAsia="宋体" w:cs="宋体"/>
                <w:smallCaps w:val="0"/>
                <w:sz w:val="18"/>
                <w:szCs w:val="18"/>
              </w:rPr>
              <w:t>0.10</w:t>
            </w:r>
            <w:r>
              <w:rPr>
                <w:rFonts w:hint="eastAsia" w:ascii="Times New Roman" w:hAnsi="Times New Roman" w:eastAsia="宋体" w:cs="宋体"/>
                <w:smallCaps w:val="0"/>
                <w:sz w:val="18"/>
                <w:szCs w:val="18"/>
                <w:lang w:val="en-US" w:eastAsia="zh-CN"/>
              </w:rPr>
              <w:t>1</w:t>
            </w:r>
          </w:p>
        </w:tc>
        <w:tc>
          <w:tcPr>
            <w:tcW w:w="961" w:type="dxa"/>
            <w:gridSpan w:val="2"/>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25/5</w:t>
            </w:r>
          </w:p>
        </w:tc>
        <w:tc>
          <w:tcPr>
            <w:tcW w:w="1503"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cs="宋体"/>
                <w:smallCaps w:val="0"/>
                <w:sz w:val="18"/>
                <w:szCs w:val="18"/>
              </w:rPr>
              <w:t>0.10</w:t>
            </w:r>
            <w:r>
              <w:rPr>
                <w:rFonts w:hint="eastAsia" w:ascii="Times New Roman" w:hAnsi="Times New Roman" w:eastAsia="宋体" w:cs="宋体"/>
                <w:smallCaps w:val="0"/>
                <w:sz w:val="18"/>
                <w:szCs w:val="18"/>
                <w:lang w:val="en-US" w:eastAsia="zh-CN"/>
              </w:rPr>
              <w:t>1/0.020</w:t>
            </w:r>
          </w:p>
        </w:tc>
        <w:tc>
          <w:tcPr>
            <w:tcW w:w="1060" w:type="dxa"/>
            <w:gridSpan w:val="2"/>
            <w:vMerge w:val="continue"/>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934" w:type="dxa"/>
            <w:gridSpan w:val="3"/>
            <w:vMerge w:val="continue"/>
            <w:tcMar>
              <w:left w:w="0" w:type="dxa"/>
              <w:right w:w="0" w:type="dxa"/>
            </w:tcMar>
            <w:vAlign w:val="center"/>
          </w:tcPr>
          <w:p>
            <w:pPr>
              <w:spacing w:line="320" w:lineRule="exact"/>
              <w:jc w:val="center"/>
              <w:rPr>
                <w:rFonts w:ascii="Times New Roman" w:hAnsi="Times New Roman" w:eastAsia="宋体"/>
                <w:smallCaps w:val="0"/>
                <w:szCs w:val="21"/>
              </w:rPr>
            </w:pPr>
          </w:p>
        </w:tc>
        <w:tc>
          <w:tcPr>
            <w:tcW w:w="1088" w:type="dxa"/>
            <w:gridSpan w:val="2"/>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TP</w:t>
            </w:r>
          </w:p>
        </w:tc>
        <w:tc>
          <w:tcPr>
            <w:tcW w:w="866" w:type="dxa"/>
            <w:gridSpan w:val="2"/>
            <w:vAlign w:val="center"/>
          </w:tcPr>
          <w:p>
            <w:pPr>
              <w:widowControl/>
              <w:spacing w:line="280" w:lineRule="exact"/>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4</w:t>
            </w:r>
          </w:p>
        </w:tc>
        <w:tc>
          <w:tcPr>
            <w:tcW w:w="731" w:type="dxa"/>
            <w:vAlign w:val="center"/>
          </w:tcPr>
          <w:p>
            <w:pPr>
              <w:jc w:val="center"/>
              <w:rPr>
                <w:rFonts w:ascii="Times New Roman" w:hAnsi="Times New Roman" w:eastAsia="宋体" w:cs="宋体"/>
                <w:smallCaps w:val="0"/>
                <w:sz w:val="24"/>
              </w:rPr>
            </w:pPr>
            <w:r>
              <w:rPr>
                <w:rFonts w:hint="eastAsia" w:ascii="Times New Roman" w:hAnsi="Times New Roman" w:eastAsia="宋体" w:cs="宋体"/>
                <w:smallCaps w:val="0"/>
                <w:sz w:val="18"/>
                <w:szCs w:val="18"/>
              </w:rPr>
              <w:t>0.016</w:t>
            </w:r>
          </w:p>
        </w:tc>
        <w:tc>
          <w:tcPr>
            <w:tcW w:w="961" w:type="dxa"/>
            <w:gridSpan w:val="2"/>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4</w:t>
            </w:r>
            <w:r>
              <w:rPr>
                <w:rFonts w:hint="eastAsia" w:ascii="Times New Roman" w:hAnsi="Times New Roman" w:eastAsia="宋体"/>
                <w:smallCaps w:val="0"/>
                <w:szCs w:val="21"/>
              </w:rPr>
              <w:t>/0.5</w:t>
            </w:r>
          </w:p>
        </w:tc>
        <w:tc>
          <w:tcPr>
            <w:tcW w:w="1503" w:type="dxa"/>
            <w:vAlign w:val="center"/>
          </w:tcPr>
          <w:p>
            <w:pPr>
              <w:jc w:val="center"/>
              <w:rPr>
                <w:rFonts w:hint="eastAsia" w:ascii="Times New Roman" w:hAnsi="Times New Roman" w:eastAsia="宋体"/>
                <w:smallCaps w:val="0"/>
                <w:sz w:val="18"/>
                <w:szCs w:val="18"/>
                <w:lang w:val="en-US" w:eastAsia="zh-CN"/>
              </w:rPr>
            </w:pPr>
            <w:r>
              <w:rPr>
                <w:rFonts w:hint="eastAsia" w:ascii="Times New Roman" w:hAnsi="Times New Roman" w:eastAsia="宋体" w:cs="宋体"/>
                <w:smallCaps w:val="0"/>
                <w:sz w:val="18"/>
                <w:szCs w:val="18"/>
              </w:rPr>
              <w:t>0.016</w:t>
            </w:r>
            <w:r>
              <w:rPr>
                <w:rFonts w:hint="eastAsia" w:ascii="Times New Roman" w:hAnsi="Times New Roman" w:eastAsia="宋体" w:cs="宋体"/>
                <w:smallCaps w:val="0"/>
                <w:sz w:val="18"/>
                <w:szCs w:val="18"/>
                <w:lang w:val="en-US" w:eastAsia="zh-CN"/>
              </w:rPr>
              <w:t>/0.002</w:t>
            </w:r>
          </w:p>
        </w:tc>
        <w:tc>
          <w:tcPr>
            <w:tcW w:w="1060" w:type="dxa"/>
            <w:gridSpan w:val="2"/>
            <w:vMerge w:val="continue"/>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tcMar>
              <w:left w:w="0" w:type="dxa"/>
              <w:right w:w="0" w:type="dxa"/>
            </w:tcMar>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电离和电磁辐射</w:t>
            </w:r>
          </w:p>
        </w:tc>
        <w:tc>
          <w:tcPr>
            <w:tcW w:w="7143" w:type="dxa"/>
            <w:gridSpan w:val="13"/>
            <w:tcMar>
              <w:left w:w="0" w:type="dxa"/>
              <w:right w:w="0" w:type="dxa"/>
            </w:tcMar>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restart"/>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固废</w:t>
            </w:r>
          </w:p>
        </w:tc>
        <w:tc>
          <w:tcPr>
            <w:tcW w:w="1950" w:type="dxa"/>
            <w:gridSpan w:val="4"/>
            <w:tcMar>
              <w:left w:w="0" w:type="dxa"/>
              <w:right w:w="0" w:type="dxa"/>
            </w:tcMar>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固废名称</w:t>
            </w:r>
          </w:p>
        </w:tc>
        <w:tc>
          <w:tcPr>
            <w:tcW w:w="749" w:type="dxa"/>
            <w:gridSpan w:val="2"/>
            <w:tcBorders>
              <w:bottom w:val="single" w:color="auto" w:sz="2" w:space="0"/>
              <w:right w:val="single" w:color="auto" w:sz="2" w:space="0"/>
            </w:tcBorders>
            <w:tcMar>
              <w:left w:w="0" w:type="dxa"/>
              <w:right w:w="0" w:type="dxa"/>
            </w:tcMar>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产生量t/a</w:t>
            </w:r>
          </w:p>
        </w:tc>
        <w:tc>
          <w:tcPr>
            <w:tcW w:w="1235" w:type="dxa"/>
            <w:gridSpan w:val="3"/>
            <w:tcBorders>
              <w:left w:val="single" w:color="auto" w:sz="2" w:space="0"/>
              <w:bottom w:val="single" w:color="auto" w:sz="2" w:space="0"/>
            </w:tcBorders>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处理处置量t/a</w:t>
            </w:r>
          </w:p>
        </w:tc>
        <w:tc>
          <w:tcPr>
            <w:tcW w:w="2409" w:type="dxa"/>
            <w:gridSpan w:val="3"/>
            <w:tcBorders>
              <w:bottom w:val="single" w:color="auto" w:sz="2" w:space="0"/>
              <w:right w:val="single" w:color="auto" w:sz="2" w:space="0"/>
            </w:tcBorders>
            <w:tcMar>
              <w:left w:w="0" w:type="dxa"/>
              <w:right w:w="0" w:type="dxa"/>
            </w:tcMar>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综合利用量t/a</w:t>
            </w:r>
          </w:p>
        </w:tc>
        <w:tc>
          <w:tcPr>
            <w:tcW w:w="800" w:type="dxa"/>
            <w:tcBorders>
              <w:left w:val="single" w:color="auto" w:sz="2" w:space="0"/>
              <w:bottom w:val="single" w:color="auto" w:sz="2" w:space="0"/>
            </w:tcBorders>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外排量t/a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600" w:type="dxa"/>
            <w:gridSpan w:val="2"/>
            <w:tcMar>
              <w:left w:w="0" w:type="dxa"/>
              <w:right w:w="0" w:type="dxa"/>
            </w:tcMar>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一般固废</w:t>
            </w:r>
          </w:p>
        </w:tc>
        <w:tc>
          <w:tcPr>
            <w:tcW w:w="1350" w:type="dxa"/>
            <w:gridSpan w:val="2"/>
            <w:vAlign w:val="center"/>
          </w:tcPr>
          <w:p>
            <w:pPr>
              <w:jc w:val="center"/>
              <w:rPr>
                <w:rFonts w:ascii="Times New Roman" w:hAnsi="Times New Roman" w:eastAsia="宋体"/>
                <w:smallCaps w:val="0"/>
                <w:szCs w:val="21"/>
              </w:rPr>
            </w:pPr>
            <w:r>
              <w:rPr>
                <w:rFonts w:hint="eastAsia" w:ascii="Times New Roman" w:hAnsi="Times New Roman" w:eastAsia="宋体"/>
                <w:bCs/>
                <w:smallCaps w:val="0"/>
                <w:szCs w:val="21"/>
              </w:rPr>
              <w:t>金属边角料</w:t>
            </w:r>
          </w:p>
        </w:tc>
        <w:tc>
          <w:tcPr>
            <w:tcW w:w="749" w:type="dxa"/>
            <w:gridSpan w:val="2"/>
            <w:tcBorders>
              <w:right w:val="single" w:color="auto" w:sz="2" w:space="0"/>
            </w:tcBorders>
            <w:tcMar>
              <w:left w:w="0" w:type="dxa"/>
              <w:right w:w="0"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500</w:t>
            </w:r>
          </w:p>
        </w:tc>
        <w:tc>
          <w:tcPr>
            <w:tcW w:w="1235" w:type="dxa"/>
            <w:gridSpan w:val="3"/>
            <w:tcBorders>
              <w:left w:val="single" w:color="auto" w:sz="2" w:space="0"/>
            </w:tcBorders>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500</w:t>
            </w:r>
          </w:p>
        </w:tc>
        <w:tc>
          <w:tcPr>
            <w:tcW w:w="2409" w:type="dxa"/>
            <w:gridSpan w:val="3"/>
            <w:tcBorders>
              <w:right w:val="single" w:color="auto" w:sz="2" w:space="0"/>
            </w:tcBorders>
            <w:tcMar>
              <w:left w:w="0" w:type="dxa"/>
              <w:right w:w="0"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0</w:t>
            </w:r>
          </w:p>
        </w:tc>
        <w:tc>
          <w:tcPr>
            <w:tcW w:w="800" w:type="dxa"/>
            <w:tcBorders>
              <w:left w:val="single" w:color="auto" w:sz="2" w:space="0"/>
            </w:tcBorders>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600" w:type="dxa"/>
            <w:gridSpan w:val="2"/>
            <w:vMerge w:val="restart"/>
            <w:shd w:val="clear" w:color="auto" w:fill="auto"/>
            <w:tcMar>
              <w:left w:w="0" w:type="dxa"/>
              <w:right w:w="0" w:type="dxa"/>
            </w:tcMar>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危险固废</w:t>
            </w:r>
          </w:p>
        </w:tc>
        <w:tc>
          <w:tcPr>
            <w:tcW w:w="1350" w:type="dxa"/>
            <w:gridSpan w:val="2"/>
            <w:vAlign w:val="center"/>
          </w:tcPr>
          <w:p>
            <w:pPr>
              <w:jc w:val="center"/>
              <w:rPr>
                <w:rFonts w:ascii="Times New Roman" w:hAnsi="Times New Roman" w:eastAsia="宋体"/>
                <w:bCs/>
                <w:smallCaps w:val="0"/>
                <w:szCs w:val="21"/>
              </w:rPr>
            </w:pPr>
            <w:r>
              <w:rPr>
                <w:rFonts w:hint="eastAsia" w:ascii="Times New Roman" w:hAnsi="Times New Roman" w:eastAsia="宋体"/>
                <w:smallCaps w:val="0"/>
                <w:szCs w:val="21"/>
              </w:rPr>
              <w:t>废包装桶</w:t>
            </w:r>
          </w:p>
        </w:tc>
        <w:tc>
          <w:tcPr>
            <w:tcW w:w="749" w:type="dxa"/>
            <w:gridSpan w:val="2"/>
            <w:tcBorders>
              <w:right w:val="single" w:color="auto" w:sz="2" w:space="0"/>
            </w:tcBorders>
            <w:tcMar>
              <w:left w:w="0" w:type="dxa"/>
              <w:right w:w="0" w:type="dxa"/>
            </w:tcMar>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0.96</w:t>
            </w:r>
          </w:p>
        </w:tc>
        <w:tc>
          <w:tcPr>
            <w:tcW w:w="1235" w:type="dxa"/>
            <w:gridSpan w:val="3"/>
            <w:tcBorders>
              <w:left w:val="single" w:color="auto" w:sz="2" w:space="0"/>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0.96</w:t>
            </w:r>
          </w:p>
        </w:tc>
        <w:tc>
          <w:tcPr>
            <w:tcW w:w="2409" w:type="dxa"/>
            <w:gridSpan w:val="3"/>
            <w:tcBorders>
              <w:right w:val="single" w:color="auto" w:sz="2" w:space="0"/>
            </w:tcBorders>
            <w:tcMar>
              <w:left w:w="0" w:type="dxa"/>
              <w:right w:w="0" w:type="dxa"/>
            </w:tcMar>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0</w:t>
            </w:r>
          </w:p>
        </w:tc>
        <w:tc>
          <w:tcPr>
            <w:tcW w:w="800" w:type="dxa"/>
            <w:tcBorders>
              <w:left w:val="single" w:color="auto" w:sz="2" w:space="0"/>
            </w:tcBorders>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600" w:type="dxa"/>
            <w:gridSpan w:val="2"/>
            <w:vMerge w:val="continue"/>
            <w:shd w:val="clear" w:color="auto" w:fill="auto"/>
            <w:tcMar>
              <w:left w:w="0" w:type="dxa"/>
              <w:right w:w="0" w:type="dxa"/>
            </w:tcMar>
            <w:vAlign w:val="center"/>
          </w:tcPr>
          <w:p>
            <w:pPr>
              <w:spacing w:line="320" w:lineRule="exact"/>
              <w:jc w:val="center"/>
              <w:rPr>
                <w:rFonts w:ascii="Times New Roman" w:hAnsi="Times New Roman" w:eastAsia="宋体"/>
                <w:smallCaps w:val="0"/>
                <w:szCs w:val="21"/>
              </w:rPr>
            </w:pPr>
          </w:p>
        </w:tc>
        <w:tc>
          <w:tcPr>
            <w:tcW w:w="1350" w:type="dxa"/>
            <w:gridSpan w:val="2"/>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废机油</w:t>
            </w:r>
          </w:p>
        </w:tc>
        <w:tc>
          <w:tcPr>
            <w:tcW w:w="749" w:type="dxa"/>
            <w:gridSpan w:val="2"/>
            <w:tcBorders>
              <w:right w:val="single" w:color="auto" w:sz="2" w:space="0"/>
            </w:tcBorders>
            <w:tcMar>
              <w:left w:w="0" w:type="dxa"/>
              <w:right w:w="0" w:type="dxa"/>
            </w:tcMar>
            <w:vAlign w:val="center"/>
          </w:tcPr>
          <w:p>
            <w:pPr>
              <w:jc w:val="center"/>
              <w:rPr>
                <w:rFonts w:hint="eastAsia" w:ascii="Times New Roman" w:hAnsi="Times New Roman" w:eastAsia="宋体"/>
                <w:smallCaps w:val="0"/>
                <w:szCs w:val="21"/>
                <w:lang w:val="en-US" w:eastAsia="zh-CN"/>
              </w:rPr>
            </w:pPr>
            <w:r>
              <w:rPr>
                <w:rFonts w:hint="eastAsia"/>
                <w:smallCaps w:val="0"/>
                <w:szCs w:val="21"/>
                <w:lang w:val="en-US" w:eastAsia="zh-CN"/>
              </w:rPr>
              <w:t>0.3</w:t>
            </w:r>
          </w:p>
        </w:tc>
        <w:tc>
          <w:tcPr>
            <w:tcW w:w="1235" w:type="dxa"/>
            <w:gridSpan w:val="3"/>
            <w:tcBorders>
              <w:left w:val="single" w:color="auto" w:sz="2" w:space="0"/>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r>
              <w:rPr>
                <w:rFonts w:hint="eastAsia"/>
                <w:smallCaps w:val="0"/>
                <w:szCs w:val="21"/>
                <w:lang w:val="en-US" w:eastAsia="zh-CN"/>
              </w:rPr>
              <w:t>3</w:t>
            </w:r>
          </w:p>
        </w:tc>
        <w:tc>
          <w:tcPr>
            <w:tcW w:w="2409" w:type="dxa"/>
            <w:gridSpan w:val="3"/>
            <w:tcBorders>
              <w:right w:val="single" w:color="auto" w:sz="2" w:space="0"/>
            </w:tcBorders>
            <w:tcMar>
              <w:left w:w="0" w:type="dxa"/>
              <w:right w:w="0"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0</w:t>
            </w:r>
          </w:p>
        </w:tc>
        <w:tc>
          <w:tcPr>
            <w:tcW w:w="800" w:type="dxa"/>
            <w:tcBorders>
              <w:left w:val="single" w:color="auto" w:sz="2" w:space="0"/>
            </w:tcBorders>
            <w:vAlign w:val="center"/>
          </w:tcPr>
          <w:p>
            <w:pPr>
              <w:jc w:val="center"/>
              <w:rPr>
                <w:rFonts w:ascii="Times New Roman" w:hAnsi="Times New Roman" w:eastAsia="宋体"/>
                <w:smallCaps w:val="0"/>
                <w:szCs w:val="21"/>
              </w:rPr>
            </w:pPr>
            <w:r>
              <w:rPr>
                <w:rFonts w:ascii="Times New Roman" w:hAnsi="Times New Roman" w:eastAsia="宋体"/>
                <w:smallCaps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600" w:type="dxa"/>
            <w:gridSpan w:val="2"/>
            <w:vMerge w:val="continue"/>
            <w:shd w:val="clear" w:color="auto" w:fill="auto"/>
            <w:tcMar>
              <w:left w:w="0" w:type="dxa"/>
              <w:right w:w="0" w:type="dxa"/>
            </w:tcMar>
            <w:vAlign w:val="center"/>
          </w:tcPr>
          <w:p>
            <w:pPr>
              <w:spacing w:line="320" w:lineRule="exact"/>
              <w:jc w:val="center"/>
              <w:rPr>
                <w:rFonts w:ascii="Times New Roman" w:hAnsi="Times New Roman" w:eastAsia="宋体"/>
                <w:smallCaps w:val="0"/>
                <w:szCs w:val="21"/>
              </w:rPr>
            </w:pPr>
          </w:p>
        </w:tc>
        <w:tc>
          <w:tcPr>
            <w:tcW w:w="1350" w:type="dxa"/>
            <w:gridSpan w:val="2"/>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废乳化液</w:t>
            </w:r>
          </w:p>
        </w:tc>
        <w:tc>
          <w:tcPr>
            <w:tcW w:w="749" w:type="dxa"/>
            <w:gridSpan w:val="2"/>
            <w:tcBorders>
              <w:right w:val="single" w:color="auto" w:sz="2" w:space="0"/>
            </w:tcBorders>
            <w:tcMar>
              <w:left w:w="0" w:type="dxa"/>
              <w:right w:w="0" w:type="dxa"/>
            </w:tcMar>
            <w:vAlign w:val="center"/>
          </w:tcPr>
          <w:p>
            <w:pPr>
              <w:jc w:val="center"/>
              <w:rPr>
                <w:rFonts w:hint="eastAsia" w:ascii="Times New Roman" w:hAnsi="Times New Roman" w:eastAsia="宋体"/>
                <w:smallCaps w:val="0"/>
                <w:szCs w:val="21"/>
                <w:lang w:val="en-US" w:eastAsia="zh-CN"/>
              </w:rPr>
            </w:pPr>
            <w:r>
              <w:rPr>
                <w:rFonts w:hint="eastAsia"/>
                <w:smallCaps w:val="0"/>
                <w:szCs w:val="21"/>
                <w:lang w:val="en-US" w:eastAsia="zh-CN"/>
              </w:rPr>
              <w:t>0.5</w:t>
            </w:r>
          </w:p>
        </w:tc>
        <w:tc>
          <w:tcPr>
            <w:tcW w:w="1235" w:type="dxa"/>
            <w:gridSpan w:val="3"/>
            <w:tcBorders>
              <w:left w:val="single" w:color="auto" w:sz="2" w:space="0"/>
            </w:tcBorders>
            <w:vAlign w:val="center"/>
          </w:tcPr>
          <w:p>
            <w:pPr>
              <w:jc w:val="center"/>
              <w:rPr>
                <w:rFonts w:hint="eastAsia" w:ascii="Times New Roman" w:hAnsi="Times New Roman" w:eastAsia="宋体"/>
                <w:smallCaps w:val="0"/>
                <w:szCs w:val="21"/>
                <w:lang w:val="en-US" w:eastAsia="zh-CN"/>
              </w:rPr>
            </w:pPr>
            <w:r>
              <w:rPr>
                <w:rFonts w:hint="eastAsia"/>
                <w:smallCaps w:val="0"/>
                <w:szCs w:val="21"/>
                <w:lang w:val="en-US" w:eastAsia="zh-CN"/>
              </w:rPr>
              <w:t>0.5</w:t>
            </w:r>
          </w:p>
        </w:tc>
        <w:tc>
          <w:tcPr>
            <w:tcW w:w="2409" w:type="dxa"/>
            <w:gridSpan w:val="3"/>
            <w:tcBorders>
              <w:right w:val="single" w:color="auto" w:sz="2" w:space="0"/>
            </w:tcBorders>
            <w:tcMar>
              <w:left w:w="0" w:type="dxa"/>
              <w:right w:w="0"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0</w:t>
            </w:r>
          </w:p>
        </w:tc>
        <w:tc>
          <w:tcPr>
            <w:tcW w:w="800" w:type="dxa"/>
            <w:tcBorders>
              <w:left w:val="single" w:color="auto" w:sz="2" w:space="0"/>
            </w:tcBorders>
            <w:vAlign w:val="center"/>
          </w:tcPr>
          <w:p>
            <w:pPr>
              <w:jc w:val="center"/>
              <w:rPr>
                <w:rFonts w:ascii="Times New Roman" w:hAnsi="Times New Roman" w:eastAsia="宋体"/>
                <w:smallCaps w:val="0"/>
                <w:szCs w:val="21"/>
              </w:rPr>
            </w:pPr>
            <w:r>
              <w:rPr>
                <w:rFonts w:ascii="Times New Roman" w:hAnsi="Times New Roman" w:eastAsia="宋体"/>
                <w:smallCaps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600" w:type="dxa"/>
            <w:gridSpan w:val="2"/>
            <w:vMerge w:val="continue"/>
            <w:shd w:val="clear" w:color="auto" w:fill="auto"/>
            <w:tcMar>
              <w:left w:w="0" w:type="dxa"/>
              <w:right w:w="0" w:type="dxa"/>
            </w:tcMar>
            <w:vAlign w:val="center"/>
          </w:tcPr>
          <w:p>
            <w:pPr>
              <w:spacing w:line="320" w:lineRule="exact"/>
              <w:jc w:val="center"/>
              <w:rPr>
                <w:rFonts w:ascii="Times New Roman" w:hAnsi="Times New Roman" w:eastAsia="宋体"/>
                <w:smallCaps w:val="0"/>
                <w:szCs w:val="21"/>
              </w:rPr>
            </w:pPr>
          </w:p>
        </w:tc>
        <w:tc>
          <w:tcPr>
            <w:tcW w:w="1350" w:type="dxa"/>
            <w:gridSpan w:val="2"/>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清洗废液</w:t>
            </w:r>
          </w:p>
        </w:tc>
        <w:tc>
          <w:tcPr>
            <w:tcW w:w="749" w:type="dxa"/>
            <w:gridSpan w:val="2"/>
            <w:tcBorders>
              <w:right w:val="single" w:color="auto" w:sz="2" w:space="0"/>
            </w:tcBorders>
            <w:tcMar>
              <w:left w:w="0" w:type="dxa"/>
              <w:right w:w="0" w:type="dxa"/>
            </w:tcMar>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val="en-US" w:eastAsia="zh-CN"/>
              </w:rPr>
              <w:t>6</w:t>
            </w:r>
          </w:p>
        </w:tc>
        <w:tc>
          <w:tcPr>
            <w:tcW w:w="1235" w:type="dxa"/>
            <w:gridSpan w:val="3"/>
            <w:tcBorders>
              <w:left w:val="single" w:color="auto" w:sz="2" w:space="0"/>
            </w:tcBorders>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val="en-US" w:eastAsia="zh-CN"/>
              </w:rPr>
              <w:t>6</w:t>
            </w:r>
          </w:p>
        </w:tc>
        <w:tc>
          <w:tcPr>
            <w:tcW w:w="2409" w:type="dxa"/>
            <w:gridSpan w:val="3"/>
            <w:tcBorders>
              <w:right w:val="single" w:color="auto" w:sz="2" w:space="0"/>
            </w:tcBorders>
            <w:tcMar>
              <w:left w:w="0" w:type="dxa"/>
              <w:right w:w="0"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0</w:t>
            </w:r>
          </w:p>
        </w:tc>
        <w:tc>
          <w:tcPr>
            <w:tcW w:w="800" w:type="dxa"/>
            <w:tcBorders>
              <w:left w:val="single" w:color="auto" w:sz="2" w:space="0"/>
            </w:tcBorders>
            <w:vAlign w:val="center"/>
          </w:tcPr>
          <w:p>
            <w:pPr>
              <w:jc w:val="center"/>
              <w:rPr>
                <w:rFonts w:ascii="Times New Roman" w:hAnsi="Times New Roman" w:eastAsia="宋体"/>
                <w:smallCaps w:val="0"/>
                <w:szCs w:val="21"/>
              </w:rPr>
            </w:pPr>
            <w:r>
              <w:rPr>
                <w:rFonts w:ascii="Times New Roman" w:hAnsi="Times New Roman" w:eastAsia="宋体"/>
                <w:smallCaps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600" w:type="dxa"/>
            <w:gridSpan w:val="2"/>
            <w:vMerge w:val="continue"/>
            <w:shd w:val="clear" w:color="auto" w:fill="auto"/>
            <w:tcMar>
              <w:left w:w="0" w:type="dxa"/>
              <w:right w:w="0" w:type="dxa"/>
            </w:tcMar>
            <w:vAlign w:val="center"/>
          </w:tcPr>
          <w:p>
            <w:pPr>
              <w:spacing w:line="320" w:lineRule="exact"/>
              <w:jc w:val="center"/>
              <w:rPr>
                <w:rFonts w:ascii="Times New Roman" w:hAnsi="Times New Roman" w:eastAsia="宋体"/>
                <w:smallCaps w:val="0"/>
                <w:szCs w:val="21"/>
              </w:rPr>
            </w:pPr>
          </w:p>
        </w:tc>
        <w:tc>
          <w:tcPr>
            <w:tcW w:w="1350" w:type="dxa"/>
            <w:gridSpan w:val="2"/>
            <w:vAlign w:val="center"/>
          </w:tcPr>
          <w:p>
            <w:pPr>
              <w:jc w:val="center"/>
              <w:rPr>
                <w:rFonts w:ascii="Times New Roman" w:hAnsi="Times New Roman" w:eastAsia="宋体"/>
                <w:smallCaps w:val="0"/>
                <w:szCs w:val="21"/>
              </w:rPr>
            </w:pPr>
            <w:r>
              <w:rPr>
                <w:rFonts w:hint="eastAsia" w:ascii="Times New Roman" w:hAnsi="Times New Roman" w:eastAsia="宋体"/>
                <w:smallCaps w:val="0"/>
                <w:color w:val="FF0000"/>
                <w:szCs w:val="21"/>
              </w:rPr>
              <w:t>废抹布/手套</w:t>
            </w:r>
          </w:p>
        </w:tc>
        <w:tc>
          <w:tcPr>
            <w:tcW w:w="749" w:type="dxa"/>
            <w:gridSpan w:val="2"/>
            <w:tcBorders>
              <w:right w:val="single" w:color="auto" w:sz="2" w:space="0"/>
            </w:tcBorders>
            <w:tcMar>
              <w:left w:w="0" w:type="dxa"/>
              <w:right w:w="0" w:type="dxa"/>
            </w:tcMar>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0.5</w:t>
            </w:r>
          </w:p>
        </w:tc>
        <w:tc>
          <w:tcPr>
            <w:tcW w:w="1235" w:type="dxa"/>
            <w:gridSpan w:val="3"/>
            <w:tcBorders>
              <w:left w:val="single" w:color="auto" w:sz="2" w:space="0"/>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r>
              <w:rPr>
                <w:rFonts w:hint="eastAsia"/>
                <w:smallCaps w:val="0"/>
                <w:szCs w:val="21"/>
                <w:lang w:val="en-US" w:eastAsia="zh-CN"/>
              </w:rPr>
              <w:t>2</w:t>
            </w:r>
          </w:p>
        </w:tc>
        <w:tc>
          <w:tcPr>
            <w:tcW w:w="2409" w:type="dxa"/>
            <w:gridSpan w:val="3"/>
            <w:tcBorders>
              <w:right w:val="single" w:color="auto" w:sz="2" w:space="0"/>
            </w:tcBorders>
            <w:tcMar>
              <w:left w:w="0" w:type="dxa"/>
              <w:right w:w="0"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0</w:t>
            </w:r>
          </w:p>
        </w:tc>
        <w:tc>
          <w:tcPr>
            <w:tcW w:w="800" w:type="dxa"/>
            <w:tcBorders>
              <w:left w:val="single" w:color="auto" w:sz="2" w:space="0"/>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600" w:type="dxa"/>
            <w:gridSpan w:val="2"/>
            <w:vMerge w:val="continue"/>
            <w:shd w:val="clear" w:color="auto" w:fill="auto"/>
            <w:tcMar>
              <w:left w:w="0" w:type="dxa"/>
              <w:right w:w="0" w:type="dxa"/>
            </w:tcMar>
            <w:vAlign w:val="center"/>
          </w:tcPr>
          <w:p>
            <w:pPr>
              <w:spacing w:line="320" w:lineRule="exact"/>
              <w:jc w:val="center"/>
              <w:rPr>
                <w:rFonts w:ascii="Times New Roman" w:hAnsi="Times New Roman" w:eastAsia="宋体"/>
                <w:smallCaps w:val="0"/>
                <w:szCs w:val="21"/>
              </w:rPr>
            </w:pPr>
          </w:p>
        </w:tc>
        <w:tc>
          <w:tcPr>
            <w:tcW w:w="1350" w:type="dxa"/>
            <w:gridSpan w:val="2"/>
            <w:vAlign w:val="center"/>
          </w:tcPr>
          <w:p>
            <w:pPr>
              <w:jc w:val="center"/>
              <w:rPr>
                <w:rFonts w:hint="eastAsia" w:ascii="Times New Roman" w:hAnsi="Times New Roman" w:eastAsia="宋体"/>
                <w:smallCaps w:val="0"/>
                <w:color w:val="FF0000"/>
                <w:szCs w:val="21"/>
                <w:lang w:eastAsia="zh-CN"/>
              </w:rPr>
            </w:pPr>
            <w:r>
              <w:rPr>
                <w:rFonts w:hint="eastAsia" w:ascii="Times New Roman" w:hAnsi="Times New Roman" w:eastAsia="宋体"/>
                <w:smallCaps w:val="0"/>
                <w:color w:val="FF0000"/>
                <w:szCs w:val="21"/>
                <w:lang w:eastAsia="zh-CN"/>
              </w:rPr>
              <w:t>废活性炭</w:t>
            </w:r>
          </w:p>
        </w:tc>
        <w:tc>
          <w:tcPr>
            <w:tcW w:w="749" w:type="dxa"/>
            <w:gridSpan w:val="2"/>
            <w:tcBorders>
              <w:right w:val="single" w:color="auto" w:sz="2" w:space="0"/>
            </w:tcBorders>
            <w:tcMar>
              <w:left w:w="0" w:type="dxa"/>
              <w:right w:w="0" w:type="dxa"/>
            </w:tcMar>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1.126</w:t>
            </w:r>
          </w:p>
        </w:tc>
        <w:tc>
          <w:tcPr>
            <w:tcW w:w="1235" w:type="dxa"/>
            <w:gridSpan w:val="3"/>
            <w:tcBorders>
              <w:left w:val="single" w:color="auto" w:sz="2" w:space="0"/>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1.126</w:t>
            </w:r>
          </w:p>
        </w:tc>
        <w:tc>
          <w:tcPr>
            <w:tcW w:w="2409" w:type="dxa"/>
            <w:gridSpan w:val="3"/>
            <w:tcBorders>
              <w:right w:val="single" w:color="auto" w:sz="2" w:space="0"/>
            </w:tcBorders>
            <w:tcMar>
              <w:left w:w="0" w:type="dxa"/>
              <w:right w:w="0" w:type="dxa"/>
            </w:tcMar>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c>
          <w:tcPr>
            <w:tcW w:w="800" w:type="dxa"/>
            <w:tcBorders>
              <w:left w:val="single" w:color="auto" w:sz="2" w:space="0"/>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1950" w:type="dxa"/>
            <w:gridSpan w:val="4"/>
            <w:shd w:val="clear" w:color="auto" w:fill="auto"/>
            <w:tcMar>
              <w:left w:w="0" w:type="dxa"/>
              <w:right w:w="0"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生活垃圾</w:t>
            </w:r>
          </w:p>
        </w:tc>
        <w:tc>
          <w:tcPr>
            <w:tcW w:w="749" w:type="dxa"/>
            <w:gridSpan w:val="2"/>
            <w:tcBorders>
              <w:right w:val="single" w:color="auto" w:sz="2" w:space="0"/>
            </w:tcBorders>
            <w:tcMar>
              <w:left w:w="0" w:type="dxa"/>
              <w:right w:w="0" w:type="dxa"/>
            </w:tcMar>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21</w:t>
            </w:r>
          </w:p>
        </w:tc>
        <w:tc>
          <w:tcPr>
            <w:tcW w:w="1235" w:type="dxa"/>
            <w:gridSpan w:val="3"/>
            <w:tcBorders>
              <w:left w:val="single" w:color="auto" w:sz="2" w:space="0"/>
            </w:tcBorders>
            <w:vAlign w:val="center"/>
          </w:tcPr>
          <w:p>
            <w:pPr>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21</w:t>
            </w:r>
          </w:p>
        </w:tc>
        <w:tc>
          <w:tcPr>
            <w:tcW w:w="2409" w:type="dxa"/>
            <w:gridSpan w:val="3"/>
            <w:tcBorders>
              <w:right w:val="single" w:color="auto" w:sz="2" w:space="0"/>
            </w:tcBorders>
            <w:tcMar>
              <w:left w:w="0" w:type="dxa"/>
              <w:right w:w="0" w:type="dxa"/>
            </w:tcMar>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0</w:t>
            </w:r>
          </w:p>
        </w:tc>
        <w:tc>
          <w:tcPr>
            <w:tcW w:w="800" w:type="dxa"/>
            <w:tcBorders>
              <w:left w:val="single" w:color="auto" w:sz="2" w:space="0"/>
            </w:tcBorders>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 w:hRule="atLeast"/>
          <w:jc w:val="center"/>
        </w:trPr>
        <w:tc>
          <w:tcPr>
            <w:tcW w:w="1384" w:type="dxa"/>
            <w:vMerge w:val="restart"/>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噪声</w:t>
            </w:r>
          </w:p>
        </w:tc>
        <w:tc>
          <w:tcPr>
            <w:tcW w:w="1950" w:type="dxa"/>
            <w:gridSpan w:val="4"/>
            <w:tcMar>
              <w:left w:w="0" w:type="dxa"/>
              <w:right w:w="0" w:type="dxa"/>
            </w:tcMar>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名称</w:t>
            </w:r>
          </w:p>
        </w:tc>
        <w:tc>
          <w:tcPr>
            <w:tcW w:w="749" w:type="dxa"/>
            <w:gridSpan w:val="2"/>
            <w:tcBorders>
              <w:right w:val="single" w:color="auto" w:sz="2" w:space="0"/>
            </w:tcBorders>
            <w:tcMar>
              <w:left w:w="0" w:type="dxa"/>
              <w:right w:w="0" w:type="dxa"/>
            </w:tcMar>
            <w:vAlign w:val="center"/>
          </w:tcPr>
          <w:p>
            <w:pPr>
              <w:pStyle w:val="53"/>
              <w:widowControl w:val="0"/>
              <w:pBdr>
                <w:left w:val="none" w:color="auto" w:sz="0" w:space="0"/>
                <w:right w:val="none" w:color="auto" w:sz="0" w:space="0"/>
              </w:pBdr>
              <w:spacing w:before="0" w:after="0" w:line="320" w:lineRule="exact"/>
              <w:rPr>
                <w:rFonts w:ascii="Times New Roman" w:hAnsi="Times New Roman" w:eastAsia="宋体"/>
                <w:smallCaps w:val="0"/>
                <w:kern w:val="2"/>
                <w:sz w:val="21"/>
                <w:szCs w:val="21"/>
              </w:rPr>
            </w:pPr>
            <w:r>
              <w:rPr>
                <w:rFonts w:ascii="Times New Roman" w:hAnsi="Times New Roman" w:eastAsia="宋体"/>
                <w:smallCaps w:val="0"/>
                <w:kern w:val="2"/>
                <w:sz w:val="21"/>
                <w:szCs w:val="21"/>
              </w:rPr>
              <w:t>数量</w:t>
            </w:r>
          </w:p>
        </w:tc>
        <w:tc>
          <w:tcPr>
            <w:tcW w:w="1235" w:type="dxa"/>
            <w:gridSpan w:val="3"/>
            <w:tcBorders>
              <w:left w:val="single" w:color="auto" w:sz="2" w:space="0"/>
            </w:tcBorders>
            <w:vAlign w:val="center"/>
          </w:tcPr>
          <w:p>
            <w:pPr>
              <w:pStyle w:val="53"/>
              <w:widowControl w:val="0"/>
              <w:pBdr>
                <w:left w:val="none" w:color="auto" w:sz="0" w:space="0"/>
                <w:right w:val="none" w:color="auto" w:sz="0" w:space="0"/>
              </w:pBdr>
              <w:spacing w:before="0" w:after="0" w:line="320" w:lineRule="exact"/>
              <w:rPr>
                <w:rFonts w:ascii="Times New Roman" w:hAnsi="Times New Roman" w:eastAsia="宋体"/>
                <w:smallCaps w:val="0"/>
                <w:kern w:val="2"/>
                <w:sz w:val="21"/>
                <w:szCs w:val="21"/>
              </w:rPr>
            </w:pPr>
            <w:r>
              <w:rPr>
                <w:rFonts w:ascii="Times New Roman" w:hAnsi="Times New Roman" w:eastAsia="宋体"/>
                <w:smallCaps w:val="0"/>
                <w:kern w:val="2"/>
                <w:sz w:val="21"/>
                <w:szCs w:val="21"/>
              </w:rPr>
              <w:t>声功率级</w:t>
            </w:r>
          </w:p>
        </w:tc>
        <w:tc>
          <w:tcPr>
            <w:tcW w:w="2409" w:type="dxa"/>
            <w:gridSpan w:val="3"/>
            <w:tcBorders>
              <w:right w:val="single" w:color="auto" w:sz="2" w:space="0"/>
            </w:tcBorders>
            <w:tcMar>
              <w:left w:w="0" w:type="dxa"/>
              <w:right w:w="0" w:type="dxa"/>
            </w:tcMar>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降噪后声级</w:t>
            </w:r>
          </w:p>
        </w:tc>
        <w:tc>
          <w:tcPr>
            <w:tcW w:w="800" w:type="dxa"/>
            <w:tcBorders>
              <w:left w:val="single" w:color="auto" w:sz="2" w:space="0"/>
            </w:tcBorders>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1950" w:type="dxa"/>
            <w:gridSpan w:val="4"/>
            <w:tcMar>
              <w:left w:w="0" w:type="dxa"/>
              <w:right w:w="0" w:type="dxa"/>
            </w:tcMar>
            <w:vAlign w:val="center"/>
          </w:tcPr>
          <w:p>
            <w:pPr>
              <w:widowControl/>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液压机</w:t>
            </w:r>
          </w:p>
        </w:tc>
        <w:tc>
          <w:tcPr>
            <w:tcW w:w="749" w:type="dxa"/>
            <w:gridSpan w:val="2"/>
            <w:tcBorders>
              <w:right w:val="single" w:color="auto" w:sz="2" w:space="0"/>
            </w:tcBorders>
            <w:tcMar>
              <w:left w:w="0" w:type="dxa"/>
              <w:right w:w="0" w:type="dxa"/>
            </w:tcMar>
            <w:vAlign w:val="center"/>
          </w:tcPr>
          <w:p>
            <w:pPr>
              <w:widowControl/>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3</w:t>
            </w:r>
          </w:p>
        </w:tc>
        <w:tc>
          <w:tcPr>
            <w:tcW w:w="1235" w:type="dxa"/>
            <w:gridSpan w:val="3"/>
            <w:tcBorders>
              <w:left w:val="single" w:color="auto" w:sz="2" w:space="0"/>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85</w:t>
            </w:r>
          </w:p>
        </w:tc>
        <w:tc>
          <w:tcPr>
            <w:tcW w:w="2409" w:type="dxa"/>
            <w:gridSpan w:val="3"/>
            <w:tcBorders>
              <w:right w:val="single" w:color="auto" w:sz="2" w:space="0"/>
            </w:tcBorders>
            <w:tcMar>
              <w:left w:w="0" w:type="dxa"/>
              <w:right w:w="0" w:type="dxa"/>
            </w:tcMar>
            <w:vAlign w:val="center"/>
          </w:tcPr>
          <w:p>
            <w:pPr>
              <w:spacing w:line="320" w:lineRule="exact"/>
              <w:jc w:val="center"/>
              <w:rPr>
                <w:rFonts w:ascii="Times New Roman" w:hAnsi="Times New Roman" w:eastAsia="宋体"/>
                <w:smallCaps w:val="0"/>
                <w:szCs w:val="21"/>
              </w:rPr>
            </w:pPr>
            <w:r>
              <w:rPr>
                <w:rFonts w:hint="eastAsia"/>
                <w:smallCaps w:val="0"/>
                <w:szCs w:val="21"/>
                <w:lang w:val="en-US" w:eastAsia="zh-CN"/>
              </w:rPr>
              <w:t>60</w:t>
            </w:r>
            <w:r>
              <w:rPr>
                <w:rFonts w:ascii="Times New Roman" w:hAnsi="Times New Roman" w:eastAsia="宋体"/>
                <w:smallCaps w:val="0"/>
                <w:szCs w:val="21"/>
              </w:rPr>
              <w:t>dB(A)</w:t>
            </w:r>
          </w:p>
        </w:tc>
        <w:tc>
          <w:tcPr>
            <w:tcW w:w="800" w:type="dxa"/>
            <w:tcBorders>
              <w:left w:val="single" w:color="auto" w:sz="2" w:space="0"/>
            </w:tcBorders>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1950" w:type="dxa"/>
            <w:gridSpan w:val="4"/>
            <w:tcMar>
              <w:left w:w="0" w:type="dxa"/>
              <w:right w:w="0" w:type="dxa"/>
            </w:tcMar>
            <w:vAlign w:val="center"/>
          </w:tcPr>
          <w:p>
            <w:pPr>
              <w:widowControl/>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操作机</w:t>
            </w:r>
          </w:p>
        </w:tc>
        <w:tc>
          <w:tcPr>
            <w:tcW w:w="749" w:type="dxa"/>
            <w:gridSpan w:val="2"/>
            <w:tcBorders>
              <w:right w:val="single" w:color="auto" w:sz="2" w:space="0"/>
            </w:tcBorders>
            <w:tcMar>
              <w:left w:w="0" w:type="dxa"/>
              <w:right w:w="0" w:type="dxa"/>
            </w:tcMar>
            <w:vAlign w:val="center"/>
          </w:tcPr>
          <w:p>
            <w:pPr>
              <w:widowControl/>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3</w:t>
            </w:r>
          </w:p>
        </w:tc>
        <w:tc>
          <w:tcPr>
            <w:tcW w:w="1235" w:type="dxa"/>
            <w:gridSpan w:val="3"/>
            <w:tcBorders>
              <w:left w:val="single" w:color="auto" w:sz="2" w:space="0"/>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60</w:t>
            </w:r>
          </w:p>
        </w:tc>
        <w:tc>
          <w:tcPr>
            <w:tcW w:w="2409" w:type="dxa"/>
            <w:gridSpan w:val="3"/>
            <w:tcBorders>
              <w:right w:val="single" w:color="auto" w:sz="2" w:space="0"/>
            </w:tcBorders>
            <w:tcMar>
              <w:left w:w="0" w:type="dxa"/>
              <w:right w:w="0" w:type="dxa"/>
            </w:tcMar>
            <w:vAlign w:val="center"/>
          </w:tcPr>
          <w:p>
            <w:pPr>
              <w:jc w:val="center"/>
              <w:rPr>
                <w:rFonts w:ascii="Times New Roman" w:hAnsi="Times New Roman" w:eastAsia="宋体"/>
                <w:smallCaps w:val="0"/>
              </w:rPr>
            </w:pPr>
            <w:r>
              <w:rPr>
                <w:rFonts w:hint="eastAsia" w:ascii="Times New Roman" w:hAnsi="Times New Roman" w:eastAsia="宋体"/>
                <w:smallCaps w:val="0"/>
                <w:szCs w:val="21"/>
              </w:rPr>
              <w:t>55</w:t>
            </w:r>
            <w:r>
              <w:rPr>
                <w:rFonts w:ascii="Times New Roman" w:hAnsi="Times New Roman" w:eastAsia="宋体"/>
                <w:smallCaps w:val="0"/>
                <w:szCs w:val="21"/>
              </w:rPr>
              <w:t>dB(A)</w:t>
            </w:r>
          </w:p>
        </w:tc>
        <w:tc>
          <w:tcPr>
            <w:tcW w:w="800" w:type="dxa"/>
            <w:tcBorders>
              <w:left w:val="single" w:color="auto" w:sz="2" w:space="0"/>
            </w:tcBorders>
            <w:vAlign w:val="center"/>
          </w:tcPr>
          <w:p>
            <w:pPr>
              <w:jc w:val="center"/>
              <w:rPr>
                <w:rFonts w:ascii="Times New Roman" w:hAnsi="Times New Roman" w:eastAsia="宋体"/>
                <w:smallCaps w:val="0"/>
              </w:rPr>
            </w:pPr>
            <w:r>
              <w:rPr>
                <w:rFonts w:ascii="Times New Roman" w:hAnsi="Times New Roman" w:eastAsia="宋体"/>
                <w:smallCaps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Merge w:val="continue"/>
            <w:vAlign w:val="center"/>
          </w:tcPr>
          <w:p>
            <w:pPr>
              <w:spacing w:line="320" w:lineRule="exact"/>
              <w:jc w:val="center"/>
              <w:rPr>
                <w:rFonts w:ascii="Times New Roman" w:hAnsi="Times New Roman" w:eastAsia="宋体"/>
                <w:smallCaps w:val="0"/>
                <w:szCs w:val="21"/>
              </w:rPr>
            </w:pPr>
          </w:p>
        </w:tc>
        <w:tc>
          <w:tcPr>
            <w:tcW w:w="1950" w:type="dxa"/>
            <w:gridSpan w:val="4"/>
            <w:tcMar>
              <w:left w:w="0" w:type="dxa"/>
              <w:right w:w="0" w:type="dxa"/>
            </w:tcMar>
            <w:vAlign w:val="center"/>
          </w:tcPr>
          <w:p>
            <w:pPr>
              <w:widowControl/>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进出料机</w:t>
            </w:r>
          </w:p>
        </w:tc>
        <w:tc>
          <w:tcPr>
            <w:tcW w:w="749" w:type="dxa"/>
            <w:gridSpan w:val="2"/>
            <w:tcBorders>
              <w:right w:val="single" w:color="auto" w:sz="2" w:space="0"/>
            </w:tcBorders>
            <w:tcMar>
              <w:left w:w="0" w:type="dxa"/>
              <w:right w:w="0" w:type="dxa"/>
            </w:tcMar>
            <w:vAlign w:val="center"/>
          </w:tcPr>
          <w:p>
            <w:pPr>
              <w:widowControl/>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1</w:t>
            </w:r>
          </w:p>
        </w:tc>
        <w:tc>
          <w:tcPr>
            <w:tcW w:w="1235" w:type="dxa"/>
            <w:gridSpan w:val="3"/>
            <w:tcBorders>
              <w:left w:val="single" w:color="auto" w:sz="2" w:space="0"/>
            </w:tcBorders>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80</w:t>
            </w:r>
          </w:p>
        </w:tc>
        <w:tc>
          <w:tcPr>
            <w:tcW w:w="2409" w:type="dxa"/>
            <w:gridSpan w:val="3"/>
            <w:tcBorders>
              <w:right w:val="single" w:color="auto" w:sz="2" w:space="0"/>
            </w:tcBorders>
            <w:tcMar>
              <w:left w:w="0" w:type="dxa"/>
              <w:right w:w="0" w:type="dxa"/>
            </w:tcMar>
            <w:vAlign w:val="center"/>
          </w:tcPr>
          <w:p>
            <w:pPr>
              <w:jc w:val="center"/>
              <w:rPr>
                <w:rFonts w:ascii="Times New Roman" w:hAnsi="Times New Roman" w:eastAsia="宋体"/>
                <w:smallCaps w:val="0"/>
              </w:rPr>
            </w:pPr>
            <w:r>
              <w:rPr>
                <w:rFonts w:hint="eastAsia" w:ascii="Times New Roman" w:hAnsi="Times New Roman" w:eastAsia="宋体"/>
                <w:smallCaps w:val="0"/>
                <w:szCs w:val="21"/>
              </w:rPr>
              <w:t>55</w:t>
            </w:r>
            <w:r>
              <w:rPr>
                <w:rFonts w:ascii="Times New Roman" w:hAnsi="Times New Roman" w:eastAsia="宋体"/>
                <w:smallCaps w:val="0"/>
                <w:szCs w:val="21"/>
              </w:rPr>
              <w:t>dB(A)</w:t>
            </w:r>
          </w:p>
        </w:tc>
        <w:tc>
          <w:tcPr>
            <w:tcW w:w="800" w:type="dxa"/>
            <w:tcBorders>
              <w:left w:val="single" w:color="auto" w:sz="2" w:space="0"/>
            </w:tcBorders>
            <w:vAlign w:val="center"/>
          </w:tcPr>
          <w:p>
            <w:pPr>
              <w:jc w:val="center"/>
              <w:rPr>
                <w:rFonts w:ascii="Times New Roman" w:hAnsi="Times New Roman" w:eastAsia="宋体"/>
                <w:smallCaps w:val="0"/>
              </w:rPr>
            </w:pPr>
            <w:r>
              <w:rPr>
                <w:rFonts w:ascii="Times New Roman" w:hAnsi="Times New Roman" w:eastAsia="宋体"/>
                <w:smallCaps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384"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其他</w:t>
            </w:r>
          </w:p>
        </w:tc>
        <w:tc>
          <w:tcPr>
            <w:tcW w:w="7143" w:type="dxa"/>
            <w:gridSpan w:val="13"/>
            <w:tcMar>
              <w:left w:w="0" w:type="dxa"/>
              <w:right w:w="0" w:type="dxa"/>
            </w:tcMar>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57" w:hRule="atLeast"/>
          <w:jc w:val="center"/>
        </w:trPr>
        <w:tc>
          <w:tcPr>
            <w:tcW w:w="8527" w:type="dxa"/>
            <w:gridSpan w:val="14"/>
          </w:tcPr>
          <w:p>
            <w:pPr>
              <w:spacing w:line="320" w:lineRule="exact"/>
              <w:rPr>
                <w:rFonts w:ascii="Times New Roman" w:hAnsi="Times New Roman" w:eastAsia="宋体"/>
                <w:smallCaps w:val="0"/>
                <w:sz w:val="24"/>
              </w:rPr>
            </w:pPr>
            <w:r>
              <w:rPr>
                <w:rFonts w:ascii="Times New Roman" w:hAnsi="Times New Roman" w:eastAsia="宋体"/>
                <w:smallCaps w:val="0"/>
                <w:sz w:val="24"/>
              </w:rPr>
              <w:t>主要生态影响（不够时可附另页）</w:t>
            </w:r>
          </w:p>
          <w:p>
            <w:pPr>
              <w:spacing w:line="320" w:lineRule="exact"/>
              <w:ind w:firstLine="480" w:firstLineChars="200"/>
              <w:rPr>
                <w:rFonts w:ascii="Times New Roman" w:hAnsi="Times New Roman" w:eastAsia="宋体"/>
                <w:smallCaps w:val="0"/>
                <w:szCs w:val="21"/>
              </w:rPr>
            </w:pPr>
            <w:r>
              <w:rPr>
                <w:rFonts w:ascii="Times New Roman" w:hAnsi="Times New Roman" w:eastAsia="宋体"/>
                <w:smallCaps w:val="0"/>
                <w:sz w:val="24"/>
              </w:rPr>
              <w:t>本项目</w:t>
            </w:r>
            <w:r>
              <w:rPr>
                <w:rFonts w:hint="eastAsia" w:ascii="Times New Roman" w:hAnsi="Times New Roman" w:eastAsia="宋体"/>
                <w:smallCaps w:val="0"/>
                <w:sz w:val="24"/>
                <w:lang w:eastAsia="zh-CN"/>
              </w:rPr>
              <w:t>在</w:t>
            </w:r>
            <w:r>
              <w:rPr>
                <w:rFonts w:hint="eastAsia" w:ascii="Times New Roman" w:hAnsi="Times New Roman" w:eastAsia="宋体"/>
                <w:smallCaps w:val="0"/>
                <w:sz w:val="24"/>
              </w:rPr>
              <w:t>原有厂房内</w:t>
            </w:r>
            <w:r>
              <w:rPr>
                <w:rFonts w:ascii="Times New Roman" w:hAnsi="Times New Roman" w:eastAsia="宋体"/>
                <w:smallCaps w:val="0"/>
                <w:sz w:val="24"/>
              </w:rPr>
              <w:t>进行</w:t>
            </w:r>
            <w:r>
              <w:rPr>
                <w:rFonts w:hint="eastAsia" w:ascii="Times New Roman" w:hAnsi="Times New Roman" w:eastAsia="宋体"/>
                <w:smallCaps w:val="0"/>
                <w:sz w:val="24"/>
                <w:lang w:eastAsia="zh-CN"/>
              </w:rPr>
              <w:t>设备安装和</w:t>
            </w:r>
            <w:r>
              <w:rPr>
                <w:rFonts w:ascii="Times New Roman" w:hAnsi="Times New Roman" w:eastAsia="宋体"/>
                <w:smallCaps w:val="0"/>
                <w:sz w:val="24"/>
              </w:rPr>
              <w:t>生产，不改变厂址内土地利用类型，对厂界外生态不产生影响</w:t>
            </w:r>
            <w:r>
              <w:rPr>
                <w:rFonts w:hint="eastAsia" w:ascii="Times New Roman" w:hAnsi="Times New Roman" w:eastAsia="宋体"/>
                <w:smallCaps w:val="0"/>
                <w:sz w:val="24"/>
              </w:rPr>
              <w:t>。</w:t>
            </w:r>
          </w:p>
        </w:tc>
      </w:tr>
    </w:tbl>
    <w:p>
      <w:pPr>
        <w:pStyle w:val="3"/>
        <w:spacing w:before="0" w:after="0" w:line="240" w:lineRule="auto"/>
        <w:rPr>
          <w:rFonts w:ascii="Times New Roman" w:hAnsi="Times New Roman" w:eastAsia="宋体"/>
          <w:smallCaps w:val="0"/>
          <w:sz w:val="28"/>
          <w:szCs w:val="28"/>
        </w:rPr>
      </w:pPr>
      <w:r>
        <w:rPr>
          <w:rFonts w:hint="eastAsia" w:ascii="Times New Roman" w:hAnsi="Times New Roman" w:eastAsia="宋体"/>
          <w:smallCaps w:val="0"/>
          <w:sz w:val="28"/>
          <w:szCs w:val="28"/>
        </w:rPr>
        <w:t>七、</w:t>
      </w:r>
      <w:r>
        <w:rPr>
          <w:rFonts w:ascii="Times New Roman" w:hAnsi="Times New Roman" w:eastAsia="宋体"/>
          <w:smallCaps w:val="0"/>
          <w:sz w:val="28"/>
          <w:szCs w:val="28"/>
        </w:rPr>
        <w:t>环境影响分析</w:t>
      </w:r>
    </w:p>
    <w:tbl>
      <w:tblPr>
        <w:tblStyle w:val="21"/>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9" w:hRule="atLeast"/>
          <w:jc w:val="center"/>
        </w:trPr>
        <w:tc>
          <w:tcPr>
            <w:tcW w:w="8528" w:type="dxa"/>
          </w:tcPr>
          <w:p>
            <w:pPr>
              <w:spacing w:line="480" w:lineRule="exact"/>
              <w:rPr>
                <w:rFonts w:ascii="Times New Roman" w:hAnsi="Times New Roman" w:eastAsia="宋体"/>
                <w:b/>
                <w:bCs/>
                <w:smallCaps w:val="0"/>
                <w:sz w:val="24"/>
              </w:rPr>
            </w:pPr>
            <w:r>
              <w:rPr>
                <w:rFonts w:ascii="Times New Roman" w:hAnsi="Times New Roman" w:eastAsia="宋体"/>
                <w:b/>
                <w:bCs/>
                <w:smallCaps w:val="0"/>
                <w:sz w:val="24"/>
              </w:rPr>
              <w:t>施工期环境影响分析：</w:t>
            </w:r>
          </w:p>
          <w:p>
            <w:pPr>
              <w:pStyle w:val="79"/>
              <w:spacing w:line="480" w:lineRule="exact"/>
              <w:ind w:left="0" w:leftChars="0" w:firstLine="480"/>
              <w:rPr>
                <w:rFonts w:ascii="Times New Roman" w:hAnsi="Times New Roman" w:eastAsia="宋体" w:cs="Times New Roman"/>
                <w:smallCaps w:val="0"/>
                <w:sz w:val="24"/>
                <w:szCs w:val="24"/>
              </w:rPr>
            </w:pPr>
            <w:r>
              <w:rPr>
                <w:rFonts w:hint="eastAsia" w:ascii="Times New Roman" w:hAnsi="Times New Roman" w:eastAsia="宋体"/>
                <w:smallCaps w:val="0"/>
                <w:sz w:val="24"/>
                <w:szCs w:val="24"/>
              </w:rPr>
              <w:t>本项目在现有</w:t>
            </w:r>
            <w:r>
              <w:rPr>
                <w:rFonts w:hint="eastAsia" w:ascii="Times New Roman" w:hAnsi="Times New Roman" w:eastAsia="宋体"/>
                <w:smallCaps w:val="0"/>
                <w:sz w:val="24"/>
                <w:szCs w:val="24"/>
                <w:lang w:eastAsia="zh-CN"/>
              </w:rPr>
              <w:t>厂房</w:t>
            </w:r>
            <w:r>
              <w:rPr>
                <w:rFonts w:hint="eastAsia" w:ascii="Times New Roman" w:hAnsi="Times New Roman" w:eastAsia="宋体"/>
                <w:smallCaps w:val="0"/>
                <w:sz w:val="24"/>
                <w:szCs w:val="24"/>
              </w:rPr>
              <w:t>内进行生产，</w:t>
            </w:r>
            <w:r>
              <w:rPr>
                <w:rFonts w:hint="eastAsia" w:ascii="Times New Roman" w:hAnsi="Times New Roman" w:eastAsia="宋体"/>
                <w:smallCaps w:val="0"/>
                <w:snapToGrid w:val="0"/>
                <w:kern w:val="0"/>
                <w:sz w:val="24"/>
                <w:szCs w:val="24"/>
              </w:rPr>
              <w:t>施工期主要是在现有的生产厂房内进行设备的安装和调试，不涉及厂房施工建设，所以无施工粉尘、噪声、建筑垃圾产生。</w:t>
            </w:r>
          </w:p>
          <w:p>
            <w:pPr>
              <w:spacing w:line="480" w:lineRule="exact"/>
              <w:rPr>
                <w:rFonts w:ascii="Times New Roman" w:hAnsi="Times New Roman" w:eastAsia="宋体"/>
                <w:b/>
                <w:bCs/>
                <w:smallCaps w:val="0"/>
                <w:sz w:val="24"/>
              </w:rPr>
            </w:pPr>
            <w:r>
              <w:rPr>
                <w:rFonts w:ascii="Times New Roman" w:hAnsi="Times New Roman" w:eastAsia="宋体"/>
                <w:b/>
                <w:bCs/>
                <w:smallCaps w:val="0"/>
                <w:sz w:val="24"/>
              </w:rPr>
              <w:t>营运期环境影响分析：</w:t>
            </w:r>
          </w:p>
          <w:p>
            <w:pPr>
              <w:spacing w:line="480" w:lineRule="exact"/>
              <w:rPr>
                <w:rFonts w:ascii="Times New Roman" w:hAnsi="Times New Roman" w:eastAsia="宋体"/>
                <w:b/>
                <w:bCs/>
                <w:smallCaps w:val="0"/>
                <w:sz w:val="24"/>
              </w:rPr>
            </w:pPr>
            <w:r>
              <w:rPr>
                <w:rFonts w:ascii="Times New Roman" w:hAnsi="Times New Roman" w:eastAsia="宋体"/>
                <w:b/>
                <w:bCs/>
                <w:smallCaps w:val="0"/>
                <w:sz w:val="24"/>
              </w:rPr>
              <w:t>地表水影响分析</w:t>
            </w:r>
          </w:p>
          <w:p>
            <w:pPr>
              <w:snapToGrid w:val="0"/>
              <w:spacing w:line="480" w:lineRule="exact"/>
              <w:ind w:firstLine="480" w:firstLineChars="200"/>
              <w:textAlignment w:val="baseline"/>
              <w:rPr>
                <w:rFonts w:hint="eastAsia" w:ascii="Times New Roman" w:hAnsi="Times New Roman" w:eastAsia="宋体"/>
                <w:smallCaps w:val="0"/>
                <w:sz w:val="24"/>
              </w:rPr>
            </w:pPr>
            <w:r>
              <w:rPr>
                <w:rFonts w:hint="eastAsia" w:ascii="Times New Roman" w:hAnsi="Times New Roman" w:eastAsia="宋体" w:cs="宋体"/>
                <w:smallCaps w:val="0"/>
                <w:sz w:val="24"/>
              </w:rPr>
              <w:t>本项目排放的废水主要为生活污水，生活污水排放量</w:t>
            </w:r>
            <w:r>
              <w:rPr>
                <w:rFonts w:hint="eastAsia" w:ascii="Times New Roman" w:hAnsi="Times New Roman" w:eastAsia="宋体"/>
                <w:smallCaps w:val="0"/>
                <w:sz w:val="24"/>
              </w:rPr>
              <w:t>4032</w:t>
            </w:r>
            <w:r>
              <w:rPr>
                <w:rFonts w:ascii="Times New Roman" w:hAnsi="Times New Roman" w:eastAsia="宋体"/>
                <w:smallCaps w:val="0"/>
                <w:sz w:val="24"/>
              </w:rPr>
              <w:t>t/a</w:t>
            </w:r>
            <w:r>
              <w:rPr>
                <w:rFonts w:hint="eastAsia" w:ascii="Times New Roman" w:hAnsi="Times New Roman" w:eastAsia="宋体" w:cs="宋体"/>
                <w:smallCaps w:val="0"/>
                <w:sz w:val="24"/>
              </w:rPr>
              <w:t>，通过区域污水管网接入至太湖湾污水处理厂处理，达标尾水排入雅浦河。太湖湾</w:t>
            </w:r>
            <w:r>
              <w:rPr>
                <w:rFonts w:ascii="Times New Roman" w:hAnsi="Times New Roman" w:eastAsia="宋体"/>
                <w:smallCaps w:val="0"/>
                <w:sz w:val="24"/>
              </w:rPr>
              <w:t>污水处理厂总设计处理能力达</w:t>
            </w:r>
            <w:r>
              <w:rPr>
                <w:rFonts w:hint="eastAsia" w:ascii="Times New Roman" w:hAnsi="Times New Roman" w:eastAsia="宋体"/>
                <w:smallCaps w:val="0"/>
                <w:sz w:val="24"/>
              </w:rPr>
              <w:t>3</w:t>
            </w:r>
            <w:r>
              <w:rPr>
                <w:rFonts w:ascii="Times New Roman" w:hAnsi="Times New Roman" w:eastAsia="宋体"/>
                <w:smallCaps w:val="0"/>
                <w:sz w:val="24"/>
              </w:rPr>
              <w:t>万m</w:t>
            </w:r>
            <w:r>
              <w:rPr>
                <w:rFonts w:ascii="Times New Roman" w:hAnsi="Times New Roman" w:eastAsia="宋体"/>
                <w:smallCaps w:val="0"/>
                <w:sz w:val="24"/>
                <w:vertAlign w:val="superscript"/>
              </w:rPr>
              <w:t>3</w:t>
            </w:r>
            <w:r>
              <w:rPr>
                <w:rFonts w:ascii="Times New Roman" w:hAnsi="Times New Roman" w:eastAsia="宋体"/>
                <w:smallCaps w:val="0"/>
                <w:sz w:val="24"/>
              </w:rPr>
              <w:t>/d，目前实际日处理污水量达</w:t>
            </w:r>
            <w:r>
              <w:rPr>
                <w:rFonts w:hint="eastAsia" w:ascii="Times New Roman" w:hAnsi="Times New Roman" w:eastAsia="宋体"/>
                <w:smallCaps w:val="0"/>
                <w:sz w:val="24"/>
              </w:rPr>
              <w:t>0.75</w:t>
            </w:r>
            <w:r>
              <w:rPr>
                <w:rFonts w:ascii="Times New Roman" w:hAnsi="Times New Roman" w:eastAsia="宋体"/>
                <w:smallCaps w:val="0"/>
                <w:sz w:val="24"/>
              </w:rPr>
              <w:t>万m</w:t>
            </w:r>
            <w:r>
              <w:rPr>
                <w:rFonts w:ascii="Times New Roman" w:hAnsi="Times New Roman" w:eastAsia="宋体"/>
                <w:smallCaps w:val="0"/>
                <w:sz w:val="24"/>
                <w:vertAlign w:val="superscript"/>
              </w:rPr>
              <w:t>3</w:t>
            </w:r>
            <w:r>
              <w:rPr>
                <w:rFonts w:ascii="Times New Roman" w:hAnsi="Times New Roman" w:eastAsia="宋体"/>
                <w:smallCaps w:val="0"/>
                <w:sz w:val="24"/>
              </w:rPr>
              <w:t>/d，剩余能力</w:t>
            </w:r>
            <w:r>
              <w:rPr>
                <w:rFonts w:hint="eastAsia" w:ascii="Times New Roman" w:hAnsi="Times New Roman" w:eastAsia="宋体"/>
                <w:smallCaps w:val="0"/>
                <w:sz w:val="24"/>
              </w:rPr>
              <w:t>2.25</w:t>
            </w:r>
            <w:r>
              <w:rPr>
                <w:rFonts w:ascii="Times New Roman" w:hAnsi="Times New Roman" w:eastAsia="宋体"/>
                <w:smallCaps w:val="0"/>
                <w:sz w:val="24"/>
              </w:rPr>
              <w:t>万m</w:t>
            </w:r>
            <w:r>
              <w:rPr>
                <w:rFonts w:ascii="Times New Roman" w:hAnsi="Times New Roman" w:eastAsia="宋体"/>
                <w:smallCaps w:val="0"/>
                <w:sz w:val="24"/>
                <w:vertAlign w:val="superscript"/>
              </w:rPr>
              <w:t>3</w:t>
            </w:r>
            <w:r>
              <w:rPr>
                <w:rFonts w:ascii="Times New Roman" w:hAnsi="Times New Roman" w:eastAsia="宋体"/>
                <w:smallCaps w:val="0"/>
                <w:sz w:val="24"/>
              </w:rPr>
              <w:t>/d。本项目污（废）水日排放量预计为</w:t>
            </w:r>
            <w:r>
              <w:rPr>
                <w:rFonts w:hint="eastAsia" w:ascii="Times New Roman" w:hAnsi="Times New Roman" w:eastAsia="宋体"/>
                <w:smallCaps w:val="0"/>
                <w:sz w:val="24"/>
              </w:rPr>
              <w:t>19.2</w:t>
            </w:r>
            <w:r>
              <w:rPr>
                <w:rFonts w:ascii="Times New Roman" w:hAnsi="Times New Roman" w:eastAsia="宋体"/>
                <w:smallCaps w:val="0"/>
                <w:sz w:val="24"/>
              </w:rPr>
              <w:t>t/d，占污水处理厂剩余处理规模的</w:t>
            </w:r>
            <w:r>
              <w:rPr>
                <w:rFonts w:hint="eastAsia" w:ascii="Times New Roman" w:hAnsi="Times New Roman" w:eastAsia="宋体"/>
                <w:smallCaps w:val="0"/>
                <w:sz w:val="24"/>
              </w:rPr>
              <w:t>0.085</w:t>
            </w:r>
            <w:r>
              <w:rPr>
                <w:rFonts w:ascii="Times New Roman" w:hAnsi="Times New Roman" w:eastAsia="宋体"/>
                <w:smallCaps w:val="0"/>
                <w:sz w:val="24"/>
              </w:rPr>
              <w:t>%，</w:t>
            </w:r>
            <w:r>
              <w:rPr>
                <w:rFonts w:hint="eastAsia" w:ascii="Times New Roman" w:hAnsi="Times New Roman" w:eastAsia="宋体"/>
                <w:smallCaps w:val="0"/>
                <w:sz w:val="24"/>
              </w:rPr>
              <w:t>所以不会对太湖湾污水处理厂的处理工艺产生冲击，也不会对污水厂的正常运营产生冲击负荷，项目的废水经处理达标后，尾水排入雅浦河，不会影响纳污河道的水质功能。</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lang w:val="en-US" w:eastAsia="zh-CN"/>
              </w:rPr>
            </w:pPr>
            <w:r>
              <w:rPr>
                <w:rFonts w:hint="eastAsia"/>
                <w:lang w:eastAsia="zh-CN"/>
              </w:rPr>
              <w:t>本项目生活污水达到接管标准后，经市政污水管网进入太湖湾污水处理厂处理，尾水排入雅浦河。根据《环境影响评价技术导则地面水环境》（</w:t>
            </w:r>
            <w:r>
              <w:rPr>
                <w:rFonts w:hint="eastAsia"/>
                <w:lang w:val="en-US" w:eastAsia="zh-CN"/>
              </w:rPr>
              <w:t>HJ2.3-2018</w:t>
            </w:r>
            <w:r>
              <w:rPr>
                <w:rFonts w:hint="eastAsia"/>
                <w:lang w:eastAsia="zh-CN"/>
              </w:rPr>
              <w:t>），本项目水环境影响评价等级为三级</w:t>
            </w:r>
            <w:r>
              <w:rPr>
                <w:rFonts w:hint="eastAsia"/>
                <w:lang w:val="en-US" w:eastAsia="zh-CN"/>
              </w:rPr>
              <w:t>B，不需要进行水环境影响预测。</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cs="Times New Roman"/>
                <w:b/>
                <w:bCs w:val="0"/>
                <w:color w:val="auto"/>
                <w:sz w:val="21"/>
                <w:szCs w:val="21"/>
                <w:lang w:val="en-US" w:eastAsia="zh-CN"/>
              </w:rPr>
            </w:pPr>
            <w:r>
              <w:rPr>
                <w:rFonts w:hint="eastAsia" w:ascii="Times New Roman" w:hAnsi="Times New Roman" w:cs="Times New Roman"/>
                <w:b/>
                <w:bCs w:val="0"/>
                <w:color w:val="auto"/>
                <w:sz w:val="21"/>
                <w:szCs w:val="21"/>
                <w:lang w:eastAsia="zh-CN"/>
              </w:rPr>
              <w:t>表</w:t>
            </w:r>
            <w:r>
              <w:rPr>
                <w:rFonts w:hint="eastAsia" w:ascii="Times New Roman" w:hAnsi="Times New Roman" w:cs="Times New Roman"/>
                <w:b/>
                <w:bCs w:val="0"/>
                <w:color w:val="auto"/>
                <w:sz w:val="21"/>
                <w:szCs w:val="21"/>
                <w:lang w:val="en-US" w:eastAsia="zh-CN"/>
              </w:rPr>
              <w:t>7-</w:t>
            </w:r>
            <w:r>
              <w:rPr>
                <w:rFonts w:hint="eastAsia" w:cs="Times New Roman"/>
                <w:b/>
                <w:bCs w:val="0"/>
                <w:color w:val="auto"/>
                <w:sz w:val="21"/>
                <w:szCs w:val="21"/>
                <w:lang w:val="en-US" w:eastAsia="zh-CN"/>
              </w:rPr>
              <w:t xml:space="preserve">1  </w:t>
            </w:r>
            <w:r>
              <w:rPr>
                <w:rFonts w:hint="eastAsia" w:ascii="Times New Roman" w:hAnsi="Times New Roman" w:cs="Times New Roman"/>
                <w:b/>
                <w:bCs w:val="0"/>
                <w:color w:val="auto"/>
                <w:sz w:val="21"/>
                <w:szCs w:val="21"/>
                <w:lang w:val="en-US" w:eastAsia="zh-CN"/>
              </w:rPr>
              <w:t>水污染影响影响型建设项目评价等级判定</w:t>
            </w:r>
          </w:p>
          <w:tbl>
            <w:tblPr>
              <w:tblStyle w:val="22"/>
              <w:tblW w:w="831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1945"/>
              <w:gridCol w:w="469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75" w:type="dxa"/>
                  <w:vMerge w:val="restart"/>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评价等级</w:t>
                  </w:r>
                </w:p>
              </w:tc>
              <w:tc>
                <w:tcPr>
                  <w:tcW w:w="6637" w:type="dxa"/>
                  <w:gridSpan w:val="2"/>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判定依据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75" w:type="dxa"/>
                  <w:vMerge w:val="continue"/>
                  <w:tcBorders>
                    <w:tl2br w:val="nil"/>
                    <w:tr2bl w:val="nil"/>
                  </w:tcBorders>
                  <w:noWrap w:val="0"/>
                  <w:vAlign w:val="center"/>
                </w:tcPr>
                <w:p>
                  <w:pPr>
                    <w:adjustRightInd w:val="0"/>
                    <w:snapToGrid w:val="0"/>
                    <w:spacing w:line="480" w:lineRule="exact"/>
                    <w:jc w:val="center"/>
                    <w:rPr>
                      <w:rFonts w:hint="default" w:ascii="Times New Roman" w:hAnsi="Times New Roman" w:cs="Times New Roman"/>
                      <w:b/>
                      <w:bCs w:val="0"/>
                      <w:color w:val="auto"/>
                      <w:sz w:val="21"/>
                      <w:szCs w:val="21"/>
                      <w:vertAlign w:val="baseline"/>
                    </w:rPr>
                  </w:pPr>
                </w:p>
              </w:tc>
              <w:tc>
                <w:tcPr>
                  <w:tcW w:w="1945" w:type="dxa"/>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排放方式</w:t>
                  </w:r>
                </w:p>
              </w:tc>
              <w:tc>
                <w:tcPr>
                  <w:tcW w:w="4692" w:type="dxa"/>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eastAsia="zh-CN"/>
                    </w:rPr>
                    <w:t>废水排放量</w:t>
                  </w:r>
                  <w:r>
                    <w:rPr>
                      <w:rFonts w:hint="eastAsia" w:ascii="Times New Roman" w:hAnsi="Times New Roman" w:cs="Times New Roman"/>
                      <w:b/>
                      <w:bCs w:val="0"/>
                      <w:color w:val="auto"/>
                      <w:sz w:val="21"/>
                      <w:szCs w:val="21"/>
                      <w:vertAlign w:val="baseline"/>
                      <w:lang w:val="en-US" w:eastAsia="zh-CN"/>
                    </w:rPr>
                    <w:t>Q/（m</w:t>
                  </w:r>
                  <w:r>
                    <w:rPr>
                      <w:rFonts w:hint="eastAsia" w:ascii="Times New Roman" w:hAnsi="Times New Roman" w:cs="Times New Roman"/>
                      <w:b/>
                      <w:bCs w:val="0"/>
                      <w:color w:val="auto"/>
                      <w:sz w:val="21"/>
                      <w:szCs w:val="21"/>
                      <w:vertAlign w:val="superscript"/>
                      <w:lang w:val="en-US" w:eastAsia="zh-CN"/>
                    </w:rPr>
                    <w:t>3</w:t>
                  </w:r>
                  <w:r>
                    <w:rPr>
                      <w:rFonts w:hint="eastAsia" w:ascii="Times New Roman" w:hAnsi="Times New Roman" w:cs="Times New Roman"/>
                      <w:b/>
                      <w:bCs w:val="0"/>
                      <w:color w:val="auto"/>
                      <w:sz w:val="21"/>
                      <w:szCs w:val="21"/>
                      <w:vertAlign w:val="baseline"/>
                      <w:lang w:val="en-US" w:eastAsia="zh-CN"/>
                    </w:rPr>
                    <w:t>/d）;水污染物当量数W/（无量纲）</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75" w:type="dxa"/>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Cs/>
                      <w:color w:val="auto"/>
                      <w:sz w:val="21"/>
                      <w:szCs w:val="21"/>
                      <w:vertAlign w:val="baseline"/>
                      <w:lang w:eastAsia="zh-CN"/>
                    </w:rPr>
                  </w:pPr>
                  <w:r>
                    <w:rPr>
                      <w:rFonts w:hint="eastAsia" w:ascii="Times New Roman" w:hAnsi="Times New Roman" w:cs="Times New Roman"/>
                      <w:bCs/>
                      <w:color w:val="auto"/>
                      <w:sz w:val="21"/>
                      <w:szCs w:val="21"/>
                      <w:vertAlign w:val="baseline"/>
                      <w:lang w:eastAsia="zh-CN"/>
                    </w:rPr>
                    <w:t>一级</w:t>
                  </w:r>
                </w:p>
              </w:tc>
              <w:tc>
                <w:tcPr>
                  <w:tcW w:w="1945" w:type="dxa"/>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Cs/>
                      <w:color w:val="auto"/>
                      <w:sz w:val="21"/>
                      <w:szCs w:val="21"/>
                      <w:vertAlign w:val="baseline"/>
                      <w:lang w:eastAsia="zh-CN"/>
                    </w:rPr>
                  </w:pPr>
                  <w:r>
                    <w:rPr>
                      <w:rFonts w:hint="eastAsia" w:ascii="Times New Roman" w:hAnsi="Times New Roman" w:cs="Times New Roman"/>
                      <w:bCs/>
                      <w:color w:val="auto"/>
                      <w:sz w:val="21"/>
                      <w:szCs w:val="21"/>
                      <w:vertAlign w:val="baseline"/>
                      <w:lang w:eastAsia="zh-CN"/>
                    </w:rPr>
                    <w:t>直接排放</w:t>
                  </w:r>
                </w:p>
              </w:tc>
              <w:tc>
                <w:tcPr>
                  <w:tcW w:w="4692" w:type="dxa"/>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Q≥20000或W≥600000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75" w:type="dxa"/>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Cs/>
                      <w:color w:val="auto"/>
                      <w:sz w:val="21"/>
                      <w:szCs w:val="21"/>
                      <w:vertAlign w:val="baseline"/>
                      <w:lang w:eastAsia="zh-CN"/>
                    </w:rPr>
                  </w:pPr>
                  <w:r>
                    <w:rPr>
                      <w:rFonts w:hint="eastAsia" w:ascii="Times New Roman" w:hAnsi="Times New Roman" w:cs="Times New Roman"/>
                      <w:bCs/>
                      <w:color w:val="auto"/>
                      <w:sz w:val="21"/>
                      <w:szCs w:val="21"/>
                      <w:vertAlign w:val="baseline"/>
                      <w:lang w:eastAsia="zh-CN"/>
                    </w:rPr>
                    <w:t>二级</w:t>
                  </w:r>
                </w:p>
              </w:tc>
              <w:tc>
                <w:tcPr>
                  <w:tcW w:w="1945" w:type="dxa"/>
                  <w:tcBorders>
                    <w:tl2br w:val="nil"/>
                    <w:tr2bl w:val="nil"/>
                  </w:tcBorders>
                  <w:noWrap w:val="0"/>
                  <w:vAlign w:val="center"/>
                </w:tcPr>
                <w:p>
                  <w:pPr>
                    <w:adjustRightInd w:val="0"/>
                    <w:snapToGrid w:val="0"/>
                    <w:spacing w:line="480" w:lineRule="exact"/>
                    <w:jc w:val="center"/>
                    <w:rPr>
                      <w:rFonts w:hint="default" w:ascii="Times New Roman" w:hAnsi="Times New Roman" w:cs="Times New Roman"/>
                      <w:bCs/>
                      <w:color w:val="auto"/>
                      <w:sz w:val="21"/>
                      <w:szCs w:val="21"/>
                      <w:vertAlign w:val="baseline"/>
                    </w:rPr>
                  </w:pPr>
                  <w:r>
                    <w:rPr>
                      <w:rFonts w:hint="eastAsia" w:ascii="Times New Roman" w:hAnsi="Times New Roman" w:cs="Times New Roman"/>
                      <w:bCs/>
                      <w:color w:val="auto"/>
                      <w:sz w:val="21"/>
                      <w:szCs w:val="21"/>
                      <w:vertAlign w:val="baseline"/>
                      <w:lang w:eastAsia="zh-CN"/>
                    </w:rPr>
                    <w:t>直接排放</w:t>
                  </w:r>
                </w:p>
              </w:tc>
              <w:tc>
                <w:tcPr>
                  <w:tcW w:w="4692" w:type="dxa"/>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Cs/>
                      <w:color w:val="auto"/>
                      <w:sz w:val="21"/>
                      <w:szCs w:val="21"/>
                      <w:vertAlign w:val="baseline"/>
                      <w:lang w:eastAsia="zh-CN"/>
                    </w:rPr>
                  </w:pPr>
                  <w:r>
                    <w:rPr>
                      <w:rFonts w:hint="eastAsia" w:ascii="Times New Roman" w:hAnsi="Times New Roman" w:cs="Times New Roman"/>
                      <w:bCs/>
                      <w:color w:val="auto"/>
                      <w:sz w:val="21"/>
                      <w:szCs w:val="21"/>
                      <w:vertAlign w:val="baseline"/>
                      <w:lang w:eastAsia="zh-CN"/>
                    </w:rPr>
                    <w:t>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75" w:type="dxa"/>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eastAsia="zh-CN"/>
                    </w:rPr>
                    <w:t>三级</w:t>
                  </w:r>
                  <w:r>
                    <w:rPr>
                      <w:rFonts w:hint="eastAsia" w:ascii="Times New Roman" w:hAnsi="Times New Roman" w:cs="Times New Roman"/>
                      <w:bCs/>
                      <w:color w:val="auto"/>
                      <w:sz w:val="21"/>
                      <w:szCs w:val="21"/>
                      <w:vertAlign w:val="baseline"/>
                      <w:lang w:val="en-US" w:eastAsia="zh-CN"/>
                    </w:rPr>
                    <w:t>A</w:t>
                  </w:r>
                </w:p>
              </w:tc>
              <w:tc>
                <w:tcPr>
                  <w:tcW w:w="1945" w:type="dxa"/>
                  <w:tcBorders>
                    <w:tl2br w:val="nil"/>
                    <w:tr2bl w:val="nil"/>
                  </w:tcBorders>
                  <w:noWrap w:val="0"/>
                  <w:vAlign w:val="center"/>
                </w:tcPr>
                <w:p>
                  <w:pPr>
                    <w:adjustRightInd w:val="0"/>
                    <w:snapToGrid w:val="0"/>
                    <w:spacing w:line="480" w:lineRule="exact"/>
                    <w:jc w:val="center"/>
                    <w:rPr>
                      <w:rFonts w:hint="default" w:ascii="Times New Roman" w:hAnsi="Times New Roman" w:cs="Times New Roman"/>
                      <w:bCs/>
                      <w:color w:val="auto"/>
                      <w:sz w:val="21"/>
                      <w:szCs w:val="21"/>
                      <w:vertAlign w:val="baseline"/>
                    </w:rPr>
                  </w:pPr>
                  <w:r>
                    <w:rPr>
                      <w:rFonts w:hint="eastAsia" w:ascii="Times New Roman" w:hAnsi="Times New Roman" w:cs="Times New Roman"/>
                      <w:bCs/>
                      <w:color w:val="auto"/>
                      <w:sz w:val="21"/>
                      <w:szCs w:val="21"/>
                      <w:vertAlign w:val="baseline"/>
                      <w:lang w:eastAsia="zh-CN"/>
                    </w:rPr>
                    <w:t>直接排放</w:t>
                  </w:r>
                </w:p>
              </w:tc>
              <w:tc>
                <w:tcPr>
                  <w:tcW w:w="4692" w:type="dxa"/>
                  <w:tcBorders>
                    <w:tl2br w:val="nil"/>
                    <w:tr2bl w:val="nil"/>
                  </w:tcBorders>
                  <w:noWrap w:val="0"/>
                  <w:vAlign w:val="center"/>
                </w:tcPr>
                <w:p>
                  <w:pPr>
                    <w:adjustRightInd w:val="0"/>
                    <w:snapToGrid w:val="0"/>
                    <w:spacing w:line="480" w:lineRule="exact"/>
                    <w:jc w:val="center"/>
                    <w:rPr>
                      <w:rFonts w:hint="default" w:ascii="Times New Roman" w:hAnsi="Times New Roman" w:cs="Times New Roman"/>
                      <w:bCs/>
                      <w:color w:val="auto"/>
                      <w:sz w:val="21"/>
                      <w:szCs w:val="21"/>
                      <w:vertAlign w:val="baseline"/>
                      <w:lang w:val="en-US"/>
                    </w:rPr>
                  </w:pPr>
                  <w:r>
                    <w:rPr>
                      <w:rFonts w:hint="eastAsia" w:ascii="Times New Roman" w:hAnsi="Times New Roman" w:cs="Times New Roman"/>
                      <w:bCs/>
                      <w:color w:val="auto"/>
                      <w:sz w:val="21"/>
                      <w:szCs w:val="21"/>
                      <w:vertAlign w:val="baseline"/>
                      <w:lang w:val="en-US" w:eastAsia="zh-CN"/>
                    </w:rPr>
                    <w:t>Q＜200或W＜6000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5" w:type="dxa"/>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eastAsia="zh-CN"/>
                    </w:rPr>
                    <w:t>三级</w:t>
                  </w:r>
                  <w:r>
                    <w:rPr>
                      <w:rFonts w:hint="eastAsia" w:ascii="Times New Roman" w:hAnsi="Times New Roman" w:cs="Times New Roman"/>
                      <w:bCs/>
                      <w:color w:val="auto"/>
                      <w:sz w:val="21"/>
                      <w:szCs w:val="21"/>
                      <w:vertAlign w:val="baseline"/>
                      <w:lang w:val="en-US" w:eastAsia="zh-CN"/>
                    </w:rPr>
                    <w:t>B</w:t>
                  </w:r>
                </w:p>
              </w:tc>
              <w:tc>
                <w:tcPr>
                  <w:tcW w:w="1945" w:type="dxa"/>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Cs/>
                      <w:color w:val="auto"/>
                      <w:sz w:val="21"/>
                      <w:szCs w:val="21"/>
                      <w:vertAlign w:val="baseline"/>
                      <w:lang w:eastAsia="zh-CN"/>
                    </w:rPr>
                  </w:pPr>
                  <w:r>
                    <w:rPr>
                      <w:rFonts w:hint="eastAsia" w:ascii="Times New Roman" w:hAnsi="Times New Roman" w:cs="Times New Roman"/>
                      <w:bCs/>
                      <w:color w:val="auto"/>
                      <w:sz w:val="21"/>
                      <w:szCs w:val="21"/>
                      <w:vertAlign w:val="baseline"/>
                      <w:lang w:eastAsia="zh-CN"/>
                    </w:rPr>
                    <w:t>间接排放</w:t>
                  </w:r>
                </w:p>
              </w:tc>
              <w:tc>
                <w:tcPr>
                  <w:tcW w:w="4692" w:type="dxa"/>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Cs/>
                      <w:color w:val="auto"/>
                      <w:sz w:val="21"/>
                      <w:szCs w:val="21"/>
                      <w:vertAlign w:val="baseline"/>
                      <w:lang w:eastAsia="zh-CN"/>
                    </w:rPr>
                  </w:pPr>
                  <w:r>
                    <w:rPr>
                      <w:rFonts w:hint="eastAsia" w:ascii="Times New Roman" w:hAnsi="Times New Roman" w:cs="Times New Roman"/>
                      <w:bCs/>
                      <w:color w:val="auto"/>
                      <w:sz w:val="21"/>
                      <w:szCs w:val="21"/>
                      <w:vertAlign w:val="baseline"/>
                      <w:lang w:eastAsia="zh-CN"/>
                    </w:rPr>
                    <w:t>—</w:t>
                  </w:r>
                </w:p>
              </w:tc>
            </w:tr>
          </w:tbl>
          <w:p>
            <w:pPr>
              <w:pStyle w:val="2"/>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Times New Roman" w:hAnsi="Times New Roman" w:cs="Times New Roman"/>
                <w:b w:val="0"/>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Times New Roman" w:hAnsi="Times New Roman" w:cs="Times New Roman"/>
                <w:b w:val="0"/>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Times New Roman" w:hAnsi="Times New Roman" w:cs="Times New Roman"/>
                <w:b w:val="0"/>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Times New Roman" w:hAnsi="Times New Roman" w:cs="Times New Roman"/>
                <w:b w:val="0"/>
                <w:bCs/>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auto"/>
                <w:sz w:val="21"/>
                <w:szCs w:val="21"/>
              </w:rPr>
            </w:pPr>
            <w:r>
              <w:rPr>
                <w:rFonts w:hint="eastAsia" w:ascii="Times New Roman" w:hAnsi="Times New Roman" w:cs="Times New Roman"/>
                <w:b/>
                <w:bCs w:val="0"/>
                <w:color w:val="auto"/>
                <w:sz w:val="21"/>
                <w:szCs w:val="21"/>
                <w:lang w:eastAsia="zh-CN"/>
              </w:rPr>
              <w:t>表</w:t>
            </w:r>
            <w:r>
              <w:rPr>
                <w:rFonts w:hint="eastAsia" w:ascii="Times New Roman" w:hAnsi="Times New Roman" w:cs="Times New Roman"/>
                <w:b/>
                <w:bCs w:val="0"/>
                <w:color w:val="auto"/>
                <w:sz w:val="21"/>
                <w:szCs w:val="21"/>
                <w:lang w:val="en-US" w:eastAsia="zh-CN"/>
              </w:rPr>
              <w:t>7-</w:t>
            </w:r>
            <w:r>
              <w:rPr>
                <w:rFonts w:hint="eastAsia" w:cs="Times New Roman"/>
                <w:b/>
                <w:bCs w:val="0"/>
                <w:color w:val="auto"/>
                <w:sz w:val="21"/>
                <w:szCs w:val="21"/>
                <w:lang w:val="en-US" w:eastAsia="zh-CN"/>
              </w:rPr>
              <w:t xml:space="preserve">2  </w:t>
            </w:r>
            <w:r>
              <w:rPr>
                <w:rFonts w:hint="eastAsia" w:ascii="Times New Roman" w:hAnsi="Times New Roman" w:cs="Times New Roman"/>
                <w:b/>
                <w:bCs w:val="0"/>
                <w:color w:val="auto"/>
                <w:sz w:val="21"/>
                <w:szCs w:val="21"/>
                <w:lang w:eastAsia="zh-CN"/>
              </w:rPr>
              <w:t>废水类别、污染物及污染治理设施信息表</w:t>
            </w:r>
          </w:p>
          <w:tbl>
            <w:tblPr>
              <w:tblStyle w:val="22"/>
              <w:tblW w:w="8312" w:type="dxa"/>
              <w:jc w:val="center"/>
              <w:tblInd w:w="0" w:type="dxa"/>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52"/>
              <w:gridCol w:w="384"/>
              <w:gridCol w:w="860"/>
              <w:gridCol w:w="609"/>
              <w:gridCol w:w="833"/>
              <w:gridCol w:w="754"/>
              <w:gridCol w:w="860"/>
              <w:gridCol w:w="715"/>
              <w:gridCol w:w="585"/>
              <w:gridCol w:w="720"/>
              <w:gridCol w:w="1640"/>
            </w:tblGrid>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45" w:hRule="exact"/>
                <w:jc w:val="center"/>
              </w:trPr>
              <w:tc>
                <w:tcPr>
                  <w:tcW w:w="352"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val="0"/>
                      <w:color w:val="auto"/>
                      <w:sz w:val="18"/>
                      <w:szCs w:val="18"/>
                      <w:vertAlign w:val="baseline"/>
                      <w:lang w:val="en-US" w:eastAsia="zh-CN"/>
                    </w:rPr>
                  </w:pPr>
                  <w:r>
                    <w:rPr>
                      <w:rFonts w:hint="eastAsia" w:ascii="Times New Roman" w:hAnsi="Times New Roman" w:cs="Times New Roman"/>
                      <w:b/>
                      <w:bCs w:val="0"/>
                      <w:color w:val="auto"/>
                      <w:sz w:val="18"/>
                      <w:szCs w:val="18"/>
                      <w:vertAlign w:val="baseline"/>
                      <w:lang w:val="en-US" w:eastAsia="zh-CN"/>
                    </w:rPr>
                    <w:t>序号</w:t>
                  </w:r>
                </w:p>
              </w:tc>
              <w:tc>
                <w:tcPr>
                  <w:tcW w:w="384"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val="0"/>
                      <w:color w:val="auto"/>
                      <w:sz w:val="18"/>
                      <w:szCs w:val="18"/>
                      <w:vertAlign w:val="baseline"/>
                      <w:lang w:eastAsia="zh-CN"/>
                    </w:rPr>
                  </w:pPr>
                  <w:r>
                    <w:rPr>
                      <w:rFonts w:hint="eastAsia" w:ascii="Times New Roman" w:hAnsi="Times New Roman" w:cs="Times New Roman"/>
                      <w:b/>
                      <w:bCs w:val="0"/>
                      <w:color w:val="auto"/>
                      <w:sz w:val="18"/>
                      <w:szCs w:val="18"/>
                      <w:vertAlign w:val="baseline"/>
                      <w:lang w:eastAsia="zh-CN"/>
                    </w:rPr>
                    <w:t>废水类别</w:t>
                  </w:r>
                </w:p>
              </w:tc>
              <w:tc>
                <w:tcPr>
                  <w:tcW w:w="860"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val="0"/>
                      <w:color w:val="auto"/>
                      <w:sz w:val="18"/>
                      <w:szCs w:val="18"/>
                      <w:vertAlign w:val="baseline"/>
                      <w:lang w:eastAsia="zh-CN"/>
                    </w:rPr>
                  </w:pPr>
                  <w:r>
                    <w:rPr>
                      <w:rFonts w:hint="eastAsia" w:ascii="Times New Roman" w:hAnsi="Times New Roman" w:cs="Times New Roman"/>
                      <w:b/>
                      <w:bCs w:val="0"/>
                      <w:color w:val="auto"/>
                      <w:sz w:val="18"/>
                      <w:szCs w:val="18"/>
                      <w:vertAlign w:val="baseline"/>
                      <w:lang w:eastAsia="zh-CN"/>
                    </w:rPr>
                    <w:t>污染物种类</w:t>
                  </w:r>
                </w:p>
              </w:tc>
              <w:tc>
                <w:tcPr>
                  <w:tcW w:w="609"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val="0"/>
                      <w:color w:val="auto"/>
                      <w:sz w:val="18"/>
                      <w:szCs w:val="18"/>
                      <w:vertAlign w:val="baseline"/>
                      <w:lang w:eastAsia="zh-CN"/>
                    </w:rPr>
                  </w:pPr>
                  <w:r>
                    <w:rPr>
                      <w:rFonts w:hint="eastAsia" w:ascii="Times New Roman" w:hAnsi="Times New Roman" w:cs="Times New Roman"/>
                      <w:b/>
                      <w:bCs w:val="0"/>
                      <w:color w:val="auto"/>
                      <w:sz w:val="18"/>
                      <w:szCs w:val="18"/>
                      <w:vertAlign w:val="baseline"/>
                      <w:lang w:eastAsia="zh-CN"/>
                    </w:rPr>
                    <w:t>排放去向</w:t>
                  </w:r>
                </w:p>
              </w:tc>
              <w:tc>
                <w:tcPr>
                  <w:tcW w:w="833"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val="0"/>
                      <w:color w:val="auto"/>
                      <w:sz w:val="18"/>
                      <w:szCs w:val="18"/>
                      <w:vertAlign w:val="baseline"/>
                    </w:rPr>
                  </w:pPr>
                  <w:r>
                    <w:rPr>
                      <w:rFonts w:hint="eastAsia" w:ascii="Times New Roman" w:hAnsi="Times New Roman" w:cs="Times New Roman"/>
                      <w:b/>
                      <w:bCs w:val="0"/>
                      <w:color w:val="auto"/>
                      <w:sz w:val="18"/>
                      <w:szCs w:val="18"/>
                      <w:vertAlign w:val="baseline"/>
                      <w:lang w:eastAsia="zh-CN"/>
                    </w:rPr>
                    <w:t>排放规律</w:t>
                  </w:r>
                </w:p>
              </w:tc>
              <w:tc>
                <w:tcPr>
                  <w:tcW w:w="2329" w:type="dxa"/>
                  <w:gridSpan w:val="3"/>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val="0"/>
                      <w:color w:val="auto"/>
                      <w:sz w:val="18"/>
                      <w:szCs w:val="18"/>
                      <w:vertAlign w:val="baseline"/>
                      <w:lang w:eastAsia="zh-CN"/>
                    </w:rPr>
                  </w:pPr>
                  <w:r>
                    <w:rPr>
                      <w:rFonts w:hint="eastAsia" w:ascii="Times New Roman" w:hAnsi="Times New Roman" w:cs="Times New Roman"/>
                      <w:b/>
                      <w:bCs w:val="0"/>
                      <w:color w:val="auto"/>
                      <w:sz w:val="18"/>
                      <w:szCs w:val="18"/>
                      <w:vertAlign w:val="baseline"/>
                      <w:lang w:eastAsia="zh-CN"/>
                    </w:rPr>
                    <w:t>污染治理设施</w:t>
                  </w:r>
                </w:p>
              </w:tc>
              <w:tc>
                <w:tcPr>
                  <w:tcW w:w="585"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val="0"/>
                      <w:color w:val="auto"/>
                      <w:sz w:val="18"/>
                      <w:szCs w:val="18"/>
                      <w:vertAlign w:val="baseline"/>
                    </w:rPr>
                  </w:pPr>
                  <w:r>
                    <w:rPr>
                      <w:rFonts w:hint="eastAsia" w:ascii="Times New Roman" w:hAnsi="Times New Roman" w:cs="Times New Roman"/>
                      <w:b/>
                      <w:bCs w:val="0"/>
                      <w:color w:val="auto"/>
                      <w:sz w:val="18"/>
                      <w:szCs w:val="18"/>
                      <w:vertAlign w:val="baseline"/>
                      <w:lang w:eastAsia="zh-CN"/>
                    </w:rPr>
                    <w:t>排放口编号</w:t>
                  </w:r>
                </w:p>
              </w:tc>
              <w:tc>
                <w:tcPr>
                  <w:tcW w:w="720"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val="0"/>
                      <w:color w:val="auto"/>
                      <w:sz w:val="18"/>
                      <w:szCs w:val="18"/>
                      <w:vertAlign w:val="baseline"/>
                      <w:lang w:eastAsia="zh-CN"/>
                    </w:rPr>
                  </w:pPr>
                  <w:r>
                    <w:rPr>
                      <w:rFonts w:hint="eastAsia" w:ascii="Times New Roman" w:hAnsi="Times New Roman" w:cs="Times New Roman"/>
                      <w:b/>
                      <w:bCs w:val="0"/>
                      <w:color w:val="auto"/>
                      <w:sz w:val="18"/>
                      <w:szCs w:val="18"/>
                      <w:vertAlign w:val="baseline"/>
                      <w:lang w:eastAsia="zh-CN"/>
                    </w:rPr>
                    <w:t>排放口设置是否符合要求</w:t>
                  </w:r>
                </w:p>
              </w:tc>
              <w:tc>
                <w:tcPr>
                  <w:tcW w:w="1640"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cs="Times New Roman"/>
                      <w:b/>
                      <w:bCs w:val="0"/>
                      <w:color w:val="auto"/>
                      <w:sz w:val="18"/>
                      <w:szCs w:val="18"/>
                      <w:vertAlign w:val="baseline"/>
                      <w:lang w:eastAsia="zh-CN"/>
                    </w:rPr>
                  </w:pPr>
                  <w:r>
                    <w:rPr>
                      <w:rFonts w:hint="eastAsia" w:ascii="Times New Roman" w:hAnsi="Times New Roman" w:cs="Times New Roman"/>
                      <w:b/>
                      <w:bCs w:val="0"/>
                      <w:color w:val="auto"/>
                      <w:sz w:val="18"/>
                      <w:szCs w:val="18"/>
                      <w:vertAlign w:val="baseline"/>
                      <w:lang w:eastAsia="zh-CN"/>
                    </w:rPr>
                    <w:t>排放口类型</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cs="Times New Roman"/>
                      <w:b/>
                      <w:bCs w:val="0"/>
                      <w:color w:val="auto"/>
                      <w:sz w:val="18"/>
                      <w:szCs w:val="18"/>
                      <w:lang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val="0"/>
                      <w:color w:val="auto"/>
                      <w:sz w:val="18"/>
                      <w:szCs w:val="18"/>
                      <w:lang w:eastAsia="zh-CN"/>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385" w:hRule="exact"/>
                <w:jc w:val="center"/>
              </w:trPr>
              <w:tc>
                <w:tcPr>
                  <w:tcW w:w="352"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Cs/>
                      <w:color w:val="auto"/>
                      <w:sz w:val="18"/>
                      <w:szCs w:val="18"/>
                      <w:vertAlign w:val="baseline"/>
                    </w:rPr>
                  </w:pPr>
                </w:p>
              </w:tc>
              <w:tc>
                <w:tcPr>
                  <w:tcW w:w="384"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Cs/>
                      <w:color w:val="auto"/>
                      <w:sz w:val="18"/>
                      <w:szCs w:val="18"/>
                      <w:vertAlign w:val="baseline"/>
                    </w:rPr>
                  </w:pPr>
                </w:p>
              </w:tc>
              <w:tc>
                <w:tcPr>
                  <w:tcW w:w="860"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Cs/>
                      <w:color w:val="auto"/>
                      <w:sz w:val="18"/>
                      <w:szCs w:val="18"/>
                      <w:vertAlign w:val="baseline"/>
                    </w:rPr>
                  </w:pPr>
                </w:p>
              </w:tc>
              <w:tc>
                <w:tcPr>
                  <w:tcW w:w="609"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Cs/>
                      <w:color w:val="auto"/>
                      <w:sz w:val="18"/>
                      <w:szCs w:val="18"/>
                      <w:vertAlign w:val="baseline"/>
                    </w:rPr>
                  </w:pPr>
                </w:p>
              </w:tc>
              <w:tc>
                <w:tcPr>
                  <w:tcW w:w="833"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Cs/>
                      <w:color w:val="auto"/>
                      <w:sz w:val="18"/>
                      <w:szCs w:val="18"/>
                      <w:vertAlign w:val="baseline"/>
                      <w:lang w:eastAsia="zh-CN"/>
                    </w:rPr>
                  </w:pPr>
                </w:p>
              </w:tc>
              <w:tc>
                <w:tcPr>
                  <w:tcW w:w="754"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val="0"/>
                      <w:color w:val="auto"/>
                      <w:sz w:val="18"/>
                      <w:szCs w:val="18"/>
                      <w:vertAlign w:val="baseline"/>
                      <w:lang w:eastAsia="zh-CN"/>
                    </w:rPr>
                  </w:pPr>
                  <w:r>
                    <w:rPr>
                      <w:rFonts w:hint="eastAsia" w:ascii="Times New Roman" w:hAnsi="Times New Roman" w:cs="Times New Roman"/>
                      <w:b/>
                      <w:bCs w:val="0"/>
                      <w:color w:val="auto"/>
                      <w:sz w:val="18"/>
                      <w:szCs w:val="18"/>
                      <w:vertAlign w:val="baseline"/>
                      <w:lang w:eastAsia="zh-CN"/>
                    </w:rPr>
                    <w:t>污染治理设施编号</w:t>
                  </w:r>
                </w:p>
              </w:tc>
              <w:tc>
                <w:tcPr>
                  <w:tcW w:w="860"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val="0"/>
                      <w:color w:val="auto"/>
                      <w:sz w:val="18"/>
                      <w:szCs w:val="18"/>
                      <w:vertAlign w:val="baseline"/>
                      <w:lang w:eastAsia="zh-CN"/>
                    </w:rPr>
                  </w:pPr>
                  <w:r>
                    <w:rPr>
                      <w:rFonts w:hint="eastAsia" w:ascii="Times New Roman" w:hAnsi="Times New Roman" w:cs="Times New Roman"/>
                      <w:b/>
                      <w:bCs w:val="0"/>
                      <w:color w:val="auto"/>
                      <w:sz w:val="18"/>
                      <w:szCs w:val="18"/>
                      <w:vertAlign w:val="baseline"/>
                      <w:lang w:eastAsia="zh-CN"/>
                    </w:rPr>
                    <w:t>污染治理设施名称</w:t>
                  </w:r>
                </w:p>
              </w:tc>
              <w:tc>
                <w:tcPr>
                  <w:tcW w:w="715"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val="0"/>
                      <w:color w:val="auto"/>
                      <w:sz w:val="18"/>
                      <w:szCs w:val="18"/>
                      <w:vertAlign w:val="baseline"/>
                    </w:rPr>
                  </w:pPr>
                  <w:r>
                    <w:rPr>
                      <w:rFonts w:hint="eastAsia" w:ascii="Times New Roman" w:hAnsi="Times New Roman" w:cs="Times New Roman"/>
                      <w:b/>
                      <w:bCs w:val="0"/>
                      <w:color w:val="auto"/>
                      <w:sz w:val="18"/>
                      <w:szCs w:val="18"/>
                      <w:vertAlign w:val="baseline"/>
                      <w:lang w:eastAsia="zh-CN"/>
                    </w:rPr>
                    <w:t>污染治理设施工艺</w:t>
                  </w:r>
                </w:p>
              </w:tc>
              <w:tc>
                <w:tcPr>
                  <w:tcW w:w="585"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Cs/>
                      <w:color w:val="auto"/>
                      <w:sz w:val="18"/>
                      <w:szCs w:val="18"/>
                      <w:vertAlign w:val="baseline"/>
                    </w:rPr>
                  </w:pPr>
                </w:p>
              </w:tc>
              <w:tc>
                <w:tcPr>
                  <w:tcW w:w="720"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cs="Times New Roman"/>
                      <w:bCs/>
                      <w:color w:val="auto"/>
                      <w:sz w:val="18"/>
                      <w:szCs w:val="18"/>
                      <w:lang w:eastAsia="zh-CN"/>
                    </w:rPr>
                  </w:pPr>
                </w:p>
              </w:tc>
              <w:tc>
                <w:tcPr>
                  <w:tcW w:w="1640"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Cs/>
                      <w:color w:val="auto"/>
                      <w:sz w:val="18"/>
                      <w:szCs w:val="18"/>
                      <w:lang w:eastAsia="zh-CN"/>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535" w:hRule="exact"/>
                <w:jc w:val="center"/>
              </w:trPr>
              <w:tc>
                <w:tcPr>
                  <w:tcW w:w="35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Cs/>
                      <w:color w:val="auto"/>
                      <w:sz w:val="18"/>
                      <w:szCs w:val="18"/>
                      <w:vertAlign w:val="baseline"/>
                      <w:lang w:val="en-US" w:eastAsia="zh-CN"/>
                    </w:rPr>
                  </w:pPr>
                  <w:r>
                    <w:rPr>
                      <w:rFonts w:hint="eastAsia" w:ascii="Times New Roman" w:hAnsi="Times New Roman" w:cs="Times New Roman"/>
                      <w:bCs/>
                      <w:color w:val="auto"/>
                      <w:sz w:val="18"/>
                      <w:szCs w:val="18"/>
                      <w:vertAlign w:val="baseline"/>
                      <w:lang w:val="en-US" w:eastAsia="zh-CN"/>
                    </w:rPr>
                    <w:t>1</w:t>
                  </w:r>
                </w:p>
              </w:tc>
              <w:tc>
                <w:tcPr>
                  <w:tcW w:w="384"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Cs/>
                      <w:color w:val="auto"/>
                      <w:sz w:val="18"/>
                      <w:szCs w:val="18"/>
                      <w:vertAlign w:val="baseline"/>
                      <w:lang w:eastAsia="zh-CN"/>
                    </w:rPr>
                  </w:pPr>
                  <w:r>
                    <w:rPr>
                      <w:rFonts w:hint="eastAsia" w:ascii="Times New Roman" w:hAnsi="Times New Roman" w:cs="Times New Roman"/>
                      <w:bCs/>
                      <w:color w:val="auto"/>
                      <w:sz w:val="18"/>
                      <w:szCs w:val="18"/>
                      <w:vertAlign w:val="baseline"/>
                      <w:lang w:eastAsia="zh-CN"/>
                    </w:rPr>
                    <w:t>生活污水</w:t>
                  </w:r>
                </w:p>
              </w:tc>
              <w:tc>
                <w:tcPr>
                  <w:tcW w:w="860"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Cs/>
                      <w:color w:val="auto"/>
                      <w:sz w:val="18"/>
                      <w:szCs w:val="18"/>
                      <w:vertAlign w:val="baseline"/>
                      <w:lang w:val="en-US" w:eastAsia="zh-CN"/>
                    </w:rPr>
                  </w:pPr>
                  <w:r>
                    <w:rPr>
                      <w:rFonts w:hint="default" w:ascii="Times New Roman" w:hAnsi="Times New Roman" w:cs="Times New Roman"/>
                      <w:color w:val="auto"/>
                      <w:sz w:val="18"/>
                      <w:szCs w:val="18"/>
                    </w:rPr>
                    <w:t>COD</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SS</w:t>
                  </w:r>
                  <w:r>
                    <w:rPr>
                      <w:rFonts w:hint="default" w:ascii="Times New Roman" w:hAnsi="Times New Roman" w:cs="Times New Roman"/>
                      <w:color w:val="auto"/>
                      <w:sz w:val="18"/>
                      <w:szCs w:val="18"/>
                    </w:rPr>
                    <w:t>、NH</w:t>
                  </w:r>
                  <w:r>
                    <w:rPr>
                      <w:rFonts w:hint="default" w:ascii="Times New Roman" w:hAnsi="Times New Roman" w:cs="Times New Roman"/>
                      <w:color w:val="auto"/>
                      <w:sz w:val="18"/>
                      <w:szCs w:val="18"/>
                      <w:vertAlign w:val="subscript"/>
                    </w:rPr>
                    <w:t>3</w:t>
                  </w:r>
                  <w:r>
                    <w:rPr>
                      <w:rFonts w:hint="default" w:ascii="Times New Roman" w:hAnsi="Times New Roman" w:cs="Times New Roman"/>
                      <w:color w:val="auto"/>
                      <w:sz w:val="18"/>
                      <w:szCs w:val="18"/>
                    </w:rPr>
                    <w:t>-N、TP</w:t>
                  </w:r>
                </w:p>
              </w:tc>
              <w:tc>
                <w:tcPr>
                  <w:tcW w:w="609"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Cs/>
                      <w:color w:val="auto"/>
                      <w:sz w:val="18"/>
                      <w:szCs w:val="18"/>
                      <w:vertAlign w:val="baseline"/>
                      <w:lang w:eastAsia="zh-CN"/>
                    </w:rPr>
                  </w:pPr>
                  <w:r>
                    <w:rPr>
                      <w:rFonts w:hint="eastAsia" w:cs="Times New Roman"/>
                      <w:bCs/>
                      <w:color w:val="auto"/>
                      <w:sz w:val="18"/>
                      <w:szCs w:val="18"/>
                      <w:vertAlign w:val="baseline"/>
                      <w:lang w:eastAsia="zh-CN"/>
                    </w:rPr>
                    <w:t>太湖湾</w:t>
                  </w:r>
                  <w:r>
                    <w:rPr>
                      <w:rFonts w:hint="eastAsia" w:ascii="Times New Roman" w:hAnsi="Times New Roman" w:cs="Times New Roman"/>
                      <w:bCs/>
                      <w:color w:val="auto"/>
                      <w:sz w:val="18"/>
                      <w:szCs w:val="18"/>
                      <w:vertAlign w:val="baseline"/>
                      <w:lang w:eastAsia="zh-CN"/>
                    </w:rPr>
                    <w:t>污水处理厂</w:t>
                  </w:r>
                </w:p>
              </w:tc>
              <w:tc>
                <w:tcPr>
                  <w:tcW w:w="833"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Cs/>
                      <w:color w:val="auto"/>
                      <w:sz w:val="18"/>
                      <w:szCs w:val="18"/>
                      <w:vertAlign w:val="baseline"/>
                      <w:lang w:eastAsia="zh-CN"/>
                    </w:rPr>
                  </w:pPr>
                  <w:r>
                    <w:rPr>
                      <w:rFonts w:hint="eastAsia" w:ascii="Times New Roman" w:hAnsi="Times New Roman" w:eastAsia="宋体" w:cs="Times New Roman"/>
                      <w:bCs/>
                      <w:color w:val="auto"/>
                      <w:sz w:val="18"/>
                      <w:szCs w:val="18"/>
                      <w:vertAlign w:val="baseline"/>
                      <w:lang w:eastAsia="zh-CN"/>
                    </w:rPr>
                    <w:t>间断排放，排放期间流量稳定</w:t>
                  </w:r>
                </w:p>
              </w:tc>
              <w:tc>
                <w:tcPr>
                  <w:tcW w:w="754"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cs="Times New Roman"/>
                      <w:bCs/>
                      <w:color w:val="auto"/>
                      <w:sz w:val="18"/>
                      <w:szCs w:val="18"/>
                      <w:vertAlign w:val="baseline"/>
                      <w:lang w:val="en-US" w:eastAsia="zh-CN"/>
                    </w:rPr>
                  </w:pPr>
                  <w:r>
                    <w:rPr>
                      <w:rFonts w:hint="eastAsia" w:ascii="Times New Roman" w:hAnsi="Times New Roman" w:cs="Times New Roman"/>
                      <w:bCs/>
                      <w:color w:val="auto"/>
                      <w:sz w:val="18"/>
                      <w:szCs w:val="18"/>
                      <w:vertAlign w:val="baseline"/>
                      <w:lang w:val="en-US" w:eastAsia="zh-CN"/>
                    </w:rPr>
                    <w:t>/</w:t>
                  </w:r>
                </w:p>
              </w:tc>
              <w:tc>
                <w:tcPr>
                  <w:tcW w:w="860"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cs="Times New Roman"/>
                      <w:bCs/>
                      <w:color w:val="auto"/>
                      <w:sz w:val="18"/>
                      <w:szCs w:val="18"/>
                      <w:vertAlign w:val="baseline"/>
                      <w:lang w:val="en-US" w:eastAsia="zh-CN"/>
                    </w:rPr>
                  </w:pPr>
                  <w:r>
                    <w:rPr>
                      <w:rFonts w:hint="eastAsia" w:ascii="Times New Roman" w:hAnsi="Times New Roman" w:cs="Times New Roman"/>
                      <w:bCs/>
                      <w:color w:val="auto"/>
                      <w:sz w:val="18"/>
                      <w:szCs w:val="18"/>
                      <w:vertAlign w:val="baseline"/>
                      <w:lang w:val="en-US" w:eastAsia="zh-CN"/>
                    </w:rPr>
                    <w:t>/</w:t>
                  </w:r>
                </w:p>
              </w:tc>
              <w:tc>
                <w:tcPr>
                  <w:tcW w:w="715"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cs="Times New Roman"/>
                      <w:bCs/>
                      <w:color w:val="auto"/>
                      <w:sz w:val="18"/>
                      <w:szCs w:val="18"/>
                      <w:vertAlign w:val="baseline"/>
                      <w:lang w:val="en-US" w:eastAsia="zh-CN"/>
                    </w:rPr>
                  </w:pPr>
                  <w:r>
                    <w:rPr>
                      <w:rFonts w:hint="eastAsia" w:ascii="Times New Roman" w:hAnsi="Times New Roman" w:cs="Times New Roman"/>
                      <w:bCs/>
                      <w:color w:val="auto"/>
                      <w:sz w:val="18"/>
                      <w:szCs w:val="18"/>
                      <w:vertAlign w:val="baseline"/>
                      <w:lang w:val="en-US" w:eastAsia="zh-CN"/>
                    </w:rPr>
                    <w:t>/</w:t>
                  </w:r>
                </w:p>
              </w:tc>
              <w:tc>
                <w:tcPr>
                  <w:tcW w:w="585"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Cs/>
                      <w:color w:val="auto"/>
                      <w:sz w:val="18"/>
                      <w:szCs w:val="18"/>
                      <w:vertAlign w:val="baseline"/>
                      <w:lang w:val="en-US" w:eastAsia="zh-CN"/>
                    </w:rPr>
                  </w:pPr>
                  <w:r>
                    <w:rPr>
                      <w:rFonts w:hint="eastAsia" w:ascii="Times New Roman" w:hAnsi="Times New Roman" w:cs="Times New Roman"/>
                      <w:bCs/>
                      <w:color w:val="auto"/>
                      <w:sz w:val="18"/>
                      <w:szCs w:val="18"/>
                      <w:vertAlign w:val="baseline"/>
                      <w:lang w:val="en-US" w:eastAsia="zh-CN"/>
                    </w:rPr>
                    <w:t>/</w:t>
                  </w:r>
                </w:p>
              </w:tc>
              <w:tc>
                <w:tcPr>
                  <w:tcW w:w="720"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cs="Times New Roman"/>
                      <w:bCs/>
                      <w:color w:val="auto"/>
                      <w:sz w:val="18"/>
                      <w:szCs w:val="18"/>
                      <w:lang w:eastAsia="zh-CN"/>
                    </w:rPr>
                  </w:pPr>
                  <w:r>
                    <w:rPr>
                      <w:rFonts w:hint="eastAsia" w:ascii="Times New Roman" w:hAnsi="Times New Roman" w:cs="Times New Roman"/>
                      <w:bCs/>
                      <w:color w:val="auto"/>
                      <w:sz w:val="18"/>
                      <w:szCs w:val="18"/>
                      <w:lang w:eastAsia="zh-CN"/>
                    </w:rPr>
                    <w:t>☑是</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Cs/>
                      <w:color w:val="auto"/>
                      <w:sz w:val="18"/>
                      <w:szCs w:val="18"/>
                      <w:vertAlign w:val="baseline"/>
                    </w:rPr>
                  </w:pPr>
                  <w:r>
                    <w:rPr>
                      <w:rFonts w:hint="eastAsia" w:ascii="Times New Roman" w:hAnsi="Times New Roman" w:cs="Times New Roman"/>
                      <w:bCs/>
                      <w:color w:val="auto"/>
                      <w:sz w:val="18"/>
                      <w:szCs w:val="18"/>
                      <w:lang w:eastAsia="zh-CN"/>
                    </w:rPr>
                    <w:t>□否</w:t>
                  </w:r>
                </w:p>
              </w:tc>
              <w:tc>
                <w:tcPr>
                  <w:tcW w:w="1640"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cs="Times New Roman"/>
                      <w:bCs/>
                      <w:color w:val="auto"/>
                      <w:sz w:val="18"/>
                      <w:szCs w:val="18"/>
                      <w:lang w:eastAsia="zh-CN"/>
                    </w:rPr>
                  </w:pPr>
                  <w:r>
                    <w:rPr>
                      <w:rFonts w:hint="eastAsia" w:ascii="Times New Roman" w:hAnsi="Times New Roman" w:cs="Times New Roman"/>
                      <w:bCs/>
                      <w:color w:val="auto"/>
                      <w:sz w:val="18"/>
                      <w:szCs w:val="18"/>
                      <w:lang w:eastAsia="zh-CN"/>
                    </w:rPr>
                    <w:t>☑企业总排</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cs="Times New Roman"/>
                      <w:bCs/>
                      <w:color w:val="auto"/>
                      <w:sz w:val="18"/>
                      <w:szCs w:val="18"/>
                      <w:lang w:eastAsia="zh-CN"/>
                    </w:rPr>
                  </w:pPr>
                  <w:r>
                    <w:rPr>
                      <w:rFonts w:hint="default" w:ascii="Times New Roman" w:hAnsi="Times New Roman" w:cs="Times New Roman"/>
                      <w:bCs/>
                      <w:color w:val="auto"/>
                      <w:sz w:val="18"/>
                      <w:szCs w:val="18"/>
                    </w:rPr>
                    <w:t>□</w:t>
                  </w:r>
                  <w:r>
                    <w:rPr>
                      <w:rFonts w:hint="eastAsia" w:ascii="Times New Roman" w:hAnsi="Times New Roman" w:cs="Times New Roman"/>
                      <w:bCs/>
                      <w:color w:val="auto"/>
                      <w:sz w:val="18"/>
                      <w:szCs w:val="18"/>
                      <w:lang w:eastAsia="zh-CN"/>
                    </w:rPr>
                    <w:t>雨水排放</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cs="Times New Roman"/>
                      <w:bCs/>
                      <w:color w:val="auto"/>
                      <w:sz w:val="18"/>
                      <w:szCs w:val="18"/>
                      <w:lang w:eastAsia="zh-CN"/>
                    </w:rPr>
                  </w:pPr>
                  <w:r>
                    <w:rPr>
                      <w:rFonts w:hint="default" w:ascii="Times New Roman" w:hAnsi="Times New Roman" w:cs="Times New Roman"/>
                      <w:bCs/>
                      <w:color w:val="auto"/>
                      <w:sz w:val="18"/>
                      <w:szCs w:val="18"/>
                    </w:rPr>
                    <w:t>□</w:t>
                  </w:r>
                  <w:r>
                    <w:rPr>
                      <w:rFonts w:hint="eastAsia" w:ascii="Times New Roman" w:hAnsi="Times New Roman" w:cs="Times New Roman"/>
                      <w:bCs/>
                      <w:color w:val="auto"/>
                      <w:sz w:val="18"/>
                      <w:szCs w:val="18"/>
                      <w:lang w:eastAsia="zh-CN"/>
                    </w:rPr>
                    <w:t>清净下水排放</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cs="Times New Roman"/>
                      <w:bCs/>
                      <w:color w:val="auto"/>
                      <w:sz w:val="18"/>
                      <w:szCs w:val="18"/>
                      <w:lang w:eastAsia="zh-CN"/>
                    </w:rPr>
                  </w:pPr>
                  <w:r>
                    <w:rPr>
                      <w:rFonts w:hint="default" w:ascii="Times New Roman" w:hAnsi="Times New Roman" w:cs="Times New Roman"/>
                      <w:bCs/>
                      <w:color w:val="auto"/>
                      <w:sz w:val="18"/>
                      <w:szCs w:val="18"/>
                    </w:rPr>
                    <w:t>□</w:t>
                  </w:r>
                  <w:r>
                    <w:rPr>
                      <w:rFonts w:hint="eastAsia" w:ascii="Times New Roman" w:hAnsi="Times New Roman" w:cs="Times New Roman"/>
                      <w:bCs/>
                      <w:color w:val="auto"/>
                      <w:sz w:val="18"/>
                      <w:szCs w:val="18"/>
                      <w:lang w:eastAsia="zh-CN"/>
                    </w:rPr>
                    <w:t>温排水排放</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cs="Times New Roman"/>
                      <w:bCs/>
                      <w:color w:val="auto"/>
                      <w:sz w:val="18"/>
                      <w:szCs w:val="18"/>
                      <w:lang w:eastAsia="zh-CN"/>
                    </w:rPr>
                  </w:pPr>
                  <w:r>
                    <w:rPr>
                      <w:rFonts w:hint="default" w:ascii="Times New Roman" w:hAnsi="Times New Roman" w:cs="Times New Roman"/>
                      <w:bCs/>
                      <w:color w:val="auto"/>
                      <w:sz w:val="18"/>
                      <w:szCs w:val="18"/>
                    </w:rPr>
                    <w:t>□</w:t>
                  </w:r>
                  <w:r>
                    <w:rPr>
                      <w:rFonts w:hint="eastAsia" w:ascii="Times New Roman" w:hAnsi="Times New Roman" w:cs="Times New Roman"/>
                      <w:bCs/>
                      <w:color w:val="auto"/>
                      <w:sz w:val="18"/>
                      <w:szCs w:val="18"/>
                      <w:lang w:eastAsia="zh-CN"/>
                    </w:rPr>
                    <w:t>车间或车间处理设施排放口</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Cs/>
                      <w:color w:val="auto"/>
                      <w:sz w:val="18"/>
                      <w:szCs w:val="18"/>
                      <w:vertAlign w:val="baseli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
                <w:bCs w:val="0"/>
                <w:sz w:val="21"/>
                <w:szCs w:val="21"/>
                <w:lang w:eastAsia="zh-CN"/>
              </w:rPr>
            </w:pPr>
            <w:r>
              <w:rPr>
                <w:rFonts w:hint="eastAsia" w:ascii="Times New Roman" w:hAnsi="Times New Roman" w:cs="Times New Roman"/>
                <w:b/>
                <w:bCs w:val="0"/>
                <w:color w:val="auto"/>
                <w:sz w:val="21"/>
                <w:szCs w:val="21"/>
                <w:lang w:eastAsia="zh-CN"/>
              </w:rPr>
              <w:t>表</w:t>
            </w:r>
            <w:r>
              <w:rPr>
                <w:rFonts w:hint="eastAsia" w:ascii="Times New Roman" w:hAnsi="Times New Roman" w:cs="Times New Roman"/>
                <w:b/>
                <w:bCs w:val="0"/>
                <w:color w:val="auto"/>
                <w:sz w:val="21"/>
                <w:szCs w:val="21"/>
                <w:lang w:val="en-US" w:eastAsia="zh-CN"/>
              </w:rPr>
              <w:t>7-</w:t>
            </w:r>
            <w:r>
              <w:rPr>
                <w:rFonts w:hint="eastAsia" w:cs="Times New Roman"/>
                <w:b/>
                <w:bCs w:val="0"/>
                <w:color w:val="auto"/>
                <w:sz w:val="21"/>
                <w:szCs w:val="21"/>
                <w:lang w:val="en-US" w:eastAsia="zh-CN"/>
              </w:rPr>
              <w:t xml:space="preserve">3  </w:t>
            </w:r>
            <w:r>
              <w:rPr>
                <w:rFonts w:hint="eastAsia" w:ascii="Times New Roman" w:hAnsi="Times New Roman" w:cs="Times New Roman"/>
                <w:b/>
                <w:bCs w:val="0"/>
                <w:color w:val="auto"/>
                <w:sz w:val="21"/>
                <w:szCs w:val="21"/>
                <w:lang w:eastAsia="zh-CN"/>
              </w:rPr>
              <w:t>废水间接排放口基本情况表</w:t>
            </w:r>
          </w:p>
          <w:tbl>
            <w:tblPr>
              <w:tblStyle w:val="22"/>
              <w:tblW w:w="831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2"/>
              <w:gridCol w:w="615"/>
              <w:gridCol w:w="615"/>
              <w:gridCol w:w="645"/>
              <w:gridCol w:w="1125"/>
              <w:gridCol w:w="705"/>
              <w:gridCol w:w="660"/>
              <w:gridCol w:w="690"/>
              <w:gridCol w:w="660"/>
              <w:gridCol w:w="855"/>
              <w:gridCol w:w="12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0" w:hRule="exact"/>
                <w:jc w:val="center"/>
              </w:trPr>
              <w:tc>
                <w:tcPr>
                  <w:tcW w:w="492"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color w:val="auto"/>
                      <w:sz w:val="21"/>
                      <w:szCs w:val="21"/>
                      <w:vertAlign w:val="baseline"/>
                    </w:rPr>
                  </w:pPr>
                  <w:r>
                    <w:rPr>
                      <w:rFonts w:hint="eastAsia" w:ascii="Times New Roman" w:hAnsi="Times New Roman" w:cs="Times New Roman"/>
                      <w:b/>
                      <w:bCs w:val="0"/>
                      <w:color w:val="auto"/>
                      <w:sz w:val="21"/>
                      <w:szCs w:val="21"/>
                      <w:vertAlign w:val="baseline"/>
                      <w:lang w:val="en-US" w:eastAsia="zh-CN"/>
                    </w:rPr>
                    <w:t>序号</w:t>
                  </w:r>
                </w:p>
              </w:tc>
              <w:tc>
                <w:tcPr>
                  <w:tcW w:w="615"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color w:val="auto"/>
                      <w:sz w:val="21"/>
                      <w:szCs w:val="21"/>
                      <w:vertAlign w:val="baseline"/>
                    </w:rPr>
                  </w:pPr>
                  <w:r>
                    <w:rPr>
                      <w:rFonts w:hint="eastAsia" w:ascii="Times New Roman" w:hAnsi="Times New Roman" w:cs="Times New Roman"/>
                      <w:b/>
                      <w:bCs w:val="0"/>
                      <w:color w:val="auto"/>
                      <w:sz w:val="21"/>
                      <w:szCs w:val="21"/>
                      <w:vertAlign w:val="baseline"/>
                      <w:lang w:eastAsia="zh-CN"/>
                    </w:rPr>
                    <w:t>排放口编号</w:t>
                  </w:r>
                </w:p>
              </w:tc>
              <w:tc>
                <w:tcPr>
                  <w:tcW w:w="126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r>
                    <w:rPr>
                      <w:rFonts w:hint="eastAsia" w:ascii="Times New Roman" w:hAnsi="Times New Roman" w:cs="Times New Roman"/>
                      <w:b/>
                      <w:bCs w:val="0"/>
                      <w:color w:val="auto"/>
                      <w:sz w:val="21"/>
                      <w:szCs w:val="21"/>
                      <w:vertAlign w:val="baseline"/>
                      <w:lang w:eastAsia="zh-CN"/>
                    </w:rPr>
                    <w:t>排放口地理坐标</w:t>
                  </w:r>
                </w:p>
              </w:tc>
              <w:tc>
                <w:tcPr>
                  <w:tcW w:w="112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r>
                    <w:rPr>
                      <w:rFonts w:hint="eastAsia" w:ascii="Times New Roman" w:hAnsi="Times New Roman" w:cs="Times New Roman"/>
                      <w:b/>
                      <w:bCs w:val="0"/>
                      <w:color w:val="auto"/>
                      <w:sz w:val="21"/>
                      <w:szCs w:val="21"/>
                      <w:vertAlign w:val="baseline"/>
                      <w:lang w:eastAsia="zh-CN"/>
                    </w:rPr>
                    <w:t>废水排放量（万</w:t>
                  </w:r>
                  <w:r>
                    <w:rPr>
                      <w:rFonts w:hint="eastAsia" w:ascii="Times New Roman" w:hAnsi="Times New Roman" w:cs="Times New Roman"/>
                      <w:b/>
                      <w:bCs w:val="0"/>
                      <w:color w:val="auto"/>
                      <w:sz w:val="21"/>
                      <w:szCs w:val="21"/>
                      <w:vertAlign w:val="baseline"/>
                      <w:lang w:val="en-US" w:eastAsia="zh-CN"/>
                    </w:rPr>
                    <w:t>t/a</w:t>
                  </w:r>
                  <w:r>
                    <w:rPr>
                      <w:rFonts w:hint="eastAsia" w:ascii="Times New Roman" w:hAnsi="Times New Roman" w:cs="Times New Roman"/>
                      <w:b/>
                      <w:bCs w:val="0"/>
                      <w:color w:val="auto"/>
                      <w:sz w:val="21"/>
                      <w:szCs w:val="21"/>
                      <w:vertAlign w:val="baseline"/>
                      <w:lang w:eastAsia="zh-CN"/>
                    </w:rPr>
                    <w:t>）</w:t>
                  </w:r>
                </w:p>
              </w:tc>
              <w:tc>
                <w:tcPr>
                  <w:tcW w:w="705"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color w:val="auto"/>
                      <w:sz w:val="21"/>
                      <w:szCs w:val="21"/>
                      <w:vertAlign w:val="baseline"/>
                    </w:rPr>
                  </w:pPr>
                  <w:r>
                    <w:rPr>
                      <w:rFonts w:hint="eastAsia" w:ascii="Times New Roman" w:hAnsi="Times New Roman" w:cs="Times New Roman"/>
                      <w:b/>
                      <w:bCs w:val="0"/>
                      <w:color w:val="auto"/>
                      <w:sz w:val="21"/>
                      <w:szCs w:val="21"/>
                      <w:vertAlign w:val="baseline"/>
                      <w:lang w:eastAsia="zh-CN"/>
                    </w:rPr>
                    <w:t>排放去向</w:t>
                  </w:r>
                </w:p>
              </w:tc>
              <w:tc>
                <w:tcPr>
                  <w:tcW w:w="660"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color w:val="auto"/>
                      <w:sz w:val="21"/>
                      <w:szCs w:val="21"/>
                      <w:vertAlign w:val="baseline"/>
                    </w:rPr>
                  </w:pPr>
                  <w:r>
                    <w:rPr>
                      <w:rFonts w:hint="eastAsia" w:ascii="Times New Roman" w:hAnsi="Times New Roman" w:cs="Times New Roman"/>
                      <w:b/>
                      <w:bCs w:val="0"/>
                      <w:color w:val="auto"/>
                      <w:sz w:val="21"/>
                      <w:szCs w:val="21"/>
                      <w:vertAlign w:val="baseline"/>
                      <w:lang w:eastAsia="zh-CN"/>
                    </w:rPr>
                    <w:t>排放规律</w:t>
                  </w:r>
                </w:p>
              </w:tc>
              <w:tc>
                <w:tcPr>
                  <w:tcW w:w="690"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color w:val="auto"/>
                      <w:sz w:val="21"/>
                      <w:szCs w:val="21"/>
                      <w:vertAlign w:val="baseline"/>
                    </w:rPr>
                  </w:pPr>
                  <w:r>
                    <w:rPr>
                      <w:rFonts w:hint="eastAsia" w:ascii="Times New Roman" w:hAnsi="Times New Roman" w:cs="Times New Roman"/>
                      <w:b/>
                      <w:bCs w:val="0"/>
                      <w:color w:val="auto"/>
                      <w:sz w:val="21"/>
                      <w:szCs w:val="21"/>
                      <w:vertAlign w:val="baseline"/>
                      <w:lang w:eastAsia="zh-CN"/>
                    </w:rPr>
                    <w:t>间歇排放时段</w:t>
                  </w:r>
                </w:p>
              </w:tc>
              <w:tc>
                <w:tcPr>
                  <w:tcW w:w="276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受纳污水处理厂信息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40" w:hRule="exact"/>
                <w:jc w:val="center"/>
              </w:trPr>
              <w:tc>
                <w:tcPr>
                  <w:tcW w:w="4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p>
              </w:tc>
              <w:tc>
                <w:tcPr>
                  <w:tcW w:w="6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p>
              </w:tc>
              <w:tc>
                <w:tcPr>
                  <w:tcW w:w="615"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color w:val="auto"/>
                      <w:sz w:val="21"/>
                      <w:szCs w:val="21"/>
                      <w:vertAlign w:val="baseline"/>
                    </w:rPr>
                  </w:pPr>
                  <w:r>
                    <w:rPr>
                      <w:rFonts w:hint="eastAsia" w:ascii="Times New Roman" w:hAnsi="Times New Roman" w:cs="Times New Roman"/>
                      <w:b/>
                      <w:bCs w:val="0"/>
                      <w:color w:val="auto"/>
                      <w:sz w:val="21"/>
                      <w:szCs w:val="21"/>
                      <w:vertAlign w:val="baseline"/>
                      <w:lang w:eastAsia="zh-CN"/>
                    </w:rPr>
                    <w:t>经度</w:t>
                  </w:r>
                </w:p>
              </w:tc>
              <w:tc>
                <w:tcPr>
                  <w:tcW w:w="645"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color w:val="auto"/>
                      <w:sz w:val="21"/>
                      <w:szCs w:val="21"/>
                      <w:vertAlign w:val="baseline"/>
                    </w:rPr>
                  </w:pPr>
                  <w:r>
                    <w:rPr>
                      <w:rFonts w:hint="eastAsia" w:ascii="Times New Roman" w:hAnsi="Times New Roman" w:cs="Times New Roman"/>
                      <w:b/>
                      <w:bCs w:val="0"/>
                      <w:color w:val="auto"/>
                      <w:sz w:val="21"/>
                      <w:szCs w:val="21"/>
                      <w:vertAlign w:val="baseline"/>
                      <w:lang w:eastAsia="zh-CN"/>
                    </w:rPr>
                    <w:t>纬度</w:t>
                  </w:r>
                </w:p>
              </w:tc>
              <w:tc>
                <w:tcPr>
                  <w:tcW w:w="112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p>
              </w:tc>
              <w:tc>
                <w:tcPr>
                  <w:tcW w:w="7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p>
              </w:tc>
              <w:tc>
                <w:tcPr>
                  <w:tcW w:w="6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名称</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污染物种类</w:t>
                  </w:r>
                </w:p>
              </w:tc>
              <w:tc>
                <w:tcPr>
                  <w:tcW w:w="12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国家或地方污染物排放标准浓度限值（</w:t>
                  </w:r>
                  <w:r>
                    <w:rPr>
                      <w:rFonts w:hint="eastAsia" w:ascii="Times New Roman" w:hAnsi="Times New Roman" w:cs="Times New Roman"/>
                      <w:b/>
                      <w:bCs w:val="0"/>
                      <w:color w:val="auto"/>
                      <w:sz w:val="21"/>
                      <w:szCs w:val="21"/>
                      <w:vertAlign w:val="baseline"/>
                      <w:lang w:val="en-US" w:eastAsia="zh-CN"/>
                    </w:rPr>
                    <w:t>mg/L</w:t>
                  </w:r>
                  <w:r>
                    <w:rPr>
                      <w:rFonts w:hint="eastAsia" w:ascii="Times New Roman" w:hAnsi="Times New Roman" w:cs="Times New Roman"/>
                      <w:b/>
                      <w:bCs w:val="0"/>
                      <w:color w:val="auto"/>
                      <w:sz w:val="21"/>
                      <w:szCs w:val="21"/>
                      <w:vertAlign w:val="baseli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jc w:val="center"/>
              </w:trPr>
              <w:tc>
                <w:tcPr>
                  <w:tcW w:w="4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1</w:t>
                  </w:r>
                </w:p>
              </w:tc>
              <w:tc>
                <w:tcPr>
                  <w:tcW w:w="6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w:t>
                  </w:r>
                </w:p>
              </w:tc>
              <w:tc>
                <w:tcPr>
                  <w:tcW w:w="615"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bCs/>
                      <w:color w:val="auto"/>
                      <w:sz w:val="21"/>
                      <w:szCs w:val="21"/>
                      <w:vertAlign w:val="baseline"/>
                      <w:lang w:eastAsia="zh-CN"/>
                    </w:rPr>
                  </w:pPr>
                </w:p>
              </w:tc>
              <w:tc>
                <w:tcPr>
                  <w:tcW w:w="645"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bCs/>
                      <w:color w:val="auto"/>
                      <w:sz w:val="21"/>
                      <w:szCs w:val="21"/>
                      <w:vertAlign w:val="baseline"/>
                      <w:lang w:eastAsia="zh-CN"/>
                    </w:rPr>
                  </w:pPr>
                </w:p>
              </w:tc>
              <w:tc>
                <w:tcPr>
                  <w:tcW w:w="112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default" w:ascii="Times New Roman" w:hAnsi="Times New Roman" w:cs="Times New Roman"/>
                      <w:bCs/>
                      <w:color w:val="auto"/>
                      <w:sz w:val="21"/>
                      <w:szCs w:val="21"/>
                      <w:vertAlign w:val="baseline"/>
                      <w:lang w:val="en-US" w:eastAsia="zh-CN"/>
                    </w:rPr>
                    <w:t>0.288</w:t>
                  </w:r>
                </w:p>
              </w:tc>
              <w:tc>
                <w:tcPr>
                  <w:tcW w:w="70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eastAsia="zh-CN"/>
                    </w:rPr>
                  </w:pPr>
                  <w:r>
                    <w:rPr>
                      <w:rFonts w:hint="eastAsia" w:ascii="Times New Roman" w:hAnsi="Times New Roman" w:cs="Times New Roman"/>
                      <w:bCs/>
                      <w:color w:val="auto"/>
                      <w:sz w:val="21"/>
                      <w:szCs w:val="21"/>
                      <w:vertAlign w:val="baseline"/>
                      <w:lang w:eastAsia="zh-CN"/>
                    </w:rPr>
                    <w:t>城市污水处理厂</w:t>
                  </w:r>
                </w:p>
              </w:tc>
              <w:tc>
                <w:tcPr>
                  <w:tcW w:w="6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eastAsia="zh-CN"/>
                    </w:rPr>
                  </w:pPr>
                  <w:r>
                    <w:rPr>
                      <w:rFonts w:hint="eastAsia" w:eastAsia="宋体" w:cs="Times New Roman"/>
                      <w:bCs/>
                      <w:color w:val="auto"/>
                      <w:sz w:val="21"/>
                      <w:szCs w:val="21"/>
                      <w:vertAlign w:val="baseline"/>
                      <w:lang w:eastAsia="zh-CN"/>
                    </w:rPr>
                    <w:t>连续排放流量稳定</w:t>
                  </w:r>
                </w:p>
              </w:tc>
              <w:tc>
                <w:tcPr>
                  <w:tcW w:w="6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w:t>
                  </w:r>
                </w:p>
              </w:tc>
              <w:tc>
                <w:tcPr>
                  <w:tcW w:w="6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eastAsia="zh-CN"/>
                    </w:rPr>
                  </w:pPr>
                  <w:r>
                    <w:rPr>
                      <w:rFonts w:hint="eastAsia" w:cs="Times New Roman"/>
                      <w:bCs/>
                      <w:color w:val="auto"/>
                      <w:sz w:val="21"/>
                      <w:szCs w:val="21"/>
                      <w:vertAlign w:val="baseline"/>
                      <w:lang w:eastAsia="zh-CN"/>
                    </w:rPr>
                    <w:t>太湖湾污水处理厂</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bCs/>
                      <w:color w:val="auto"/>
                      <w:sz w:val="21"/>
                      <w:szCs w:val="21"/>
                      <w:vertAlign w:val="baseline"/>
                      <w:lang w:eastAsia="zh-CN"/>
                    </w:rPr>
                  </w:pPr>
                  <w:r>
                    <w:rPr>
                      <w:rFonts w:hint="default" w:ascii="Times New Roman" w:hAnsi="Times New Roman" w:cs="Times New Roman"/>
                      <w:color w:val="auto"/>
                      <w:sz w:val="21"/>
                      <w:szCs w:val="21"/>
                    </w:rPr>
                    <w:t>COD</w:t>
                  </w:r>
                </w:p>
              </w:tc>
              <w:tc>
                <w:tcPr>
                  <w:tcW w:w="12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jc w:val="center"/>
              </w:trPr>
              <w:tc>
                <w:tcPr>
                  <w:tcW w:w="4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2</w:t>
                  </w:r>
                </w:p>
              </w:tc>
              <w:tc>
                <w:tcPr>
                  <w:tcW w:w="6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val="en-US" w:eastAsia="zh-CN"/>
                    </w:rPr>
                  </w:pPr>
                </w:p>
              </w:tc>
              <w:tc>
                <w:tcPr>
                  <w:tcW w:w="615"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bCs/>
                      <w:color w:val="auto"/>
                      <w:sz w:val="21"/>
                      <w:szCs w:val="21"/>
                      <w:vertAlign w:val="baseline"/>
                      <w:lang w:eastAsia="zh-CN"/>
                    </w:rPr>
                  </w:pPr>
                </w:p>
              </w:tc>
              <w:tc>
                <w:tcPr>
                  <w:tcW w:w="645"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bCs/>
                      <w:color w:val="auto"/>
                      <w:sz w:val="21"/>
                      <w:szCs w:val="21"/>
                      <w:vertAlign w:val="baseline"/>
                      <w:lang w:eastAsia="zh-CN"/>
                    </w:rPr>
                  </w:pPr>
                </w:p>
              </w:tc>
              <w:tc>
                <w:tcPr>
                  <w:tcW w:w="112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lang w:val="en-US" w:eastAsia="zh-CN"/>
                    </w:rPr>
                  </w:pPr>
                </w:p>
              </w:tc>
              <w:tc>
                <w:tcPr>
                  <w:tcW w:w="7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eastAsia="zh-CN"/>
                    </w:rPr>
                  </w:pP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p>
              </w:tc>
              <w:tc>
                <w:tcPr>
                  <w:tcW w:w="6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eastAsia="zh-CN"/>
                    </w:rPr>
                  </w:pP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bCs/>
                      <w:color w:val="auto"/>
                      <w:sz w:val="21"/>
                      <w:szCs w:val="21"/>
                      <w:vertAlign w:val="baseline"/>
                      <w:lang w:eastAsia="zh-CN"/>
                    </w:rPr>
                  </w:pPr>
                  <w:r>
                    <w:rPr>
                      <w:rFonts w:hint="default" w:ascii="Times New Roman" w:hAnsi="Times New Roman" w:cs="Times New Roman"/>
                      <w:color w:val="auto"/>
                      <w:sz w:val="21"/>
                      <w:szCs w:val="21"/>
                    </w:rPr>
                    <w:t>SS</w:t>
                  </w:r>
                </w:p>
              </w:tc>
              <w:tc>
                <w:tcPr>
                  <w:tcW w:w="12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5" w:hRule="exact"/>
                <w:jc w:val="center"/>
              </w:trPr>
              <w:tc>
                <w:tcPr>
                  <w:tcW w:w="4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3</w:t>
                  </w:r>
                </w:p>
              </w:tc>
              <w:tc>
                <w:tcPr>
                  <w:tcW w:w="6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val="en-US" w:eastAsia="zh-CN"/>
                    </w:rPr>
                  </w:pPr>
                </w:p>
              </w:tc>
              <w:tc>
                <w:tcPr>
                  <w:tcW w:w="615"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bCs/>
                      <w:color w:val="auto"/>
                      <w:sz w:val="21"/>
                      <w:szCs w:val="21"/>
                      <w:vertAlign w:val="baseline"/>
                      <w:lang w:eastAsia="zh-CN"/>
                    </w:rPr>
                  </w:pPr>
                </w:p>
              </w:tc>
              <w:tc>
                <w:tcPr>
                  <w:tcW w:w="645"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bCs/>
                      <w:color w:val="auto"/>
                      <w:sz w:val="21"/>
                      <w:szCs w:val="21"/>
                      <w:vertAlign w:val="baseline"/>
                      <w:lang w:eastAsia="zh-CN"/>
                    </w:rPr>
                  </w:pPr>
                </w:p>
              </w:tc>
              <w:tc>
                <w:tcPr>
                  <w:tcW w:w="112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lang w:val="en-US" w:eastAsia="zh-CN"/>
                    </w:rPr>
                  </w:pPr>
                </w:p>
              </w:tc>
              <w:tc>
                <w:tcPr>
                  <w:tcW w:w="7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eastAsia="zh-CN"/>
                    </w:rPr>
                  </w:pP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p>
              </w:tc>
              <w:tc>
                <w:tcPr>
                  <w:tcW w:w="6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eastAsia="zh-CN"/>
                    </w:rPr>
                  </w:pP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bCs/>
                      <w:color w:val="auto"/>
                      <w:sz w:val="21"/>
                      <w:szCs w:val="21"/>
                      <w:vertAlign w:val="baseline"/>
                      <w:lang w:eastAsia="zh-CN"/>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250" w:type="dxa"/>
                  <w:tcBorders>
                    <w:tl2br w:val="nil"/>
                    <w:tr2bl w:val="nil"/>
                  </w:tcBorders>
                  <w:noWrap w:val="0"/>
                  <w:vAlign w:val="center"/>
                </w:tcPr>
                <w:p>
                  <w:pPr>
                    <w:jc w:val="center"/>
                    <w:rPr>
                      <w:rFonts w:hint="eastAsia" w:ascii="Times New Roman" w:hAnsi="Times New Roman" w:cs="Times New Roman"/>
                      <w:bCs/>
                      <w:color w:val="auto"/>
                      <w:sz w:val="21"/>
                      <w:szCs w:val="21"/>
                      <w:vertAlign w:val="baseline"/>
                      <w:lang w:eastAsia="zh-CN"/>
                    </w:rPr>
                  </w:pPr>
                  <w:r>
                    <w:rPr>
                      <w:rFonts w:hint="default" w:ascii="Times New Roman" w:hAnsi="Times New Roman" w:cs="Times New Roman"/>
                      <w:color w:val="auto"/>
                      <w:sz w:val="21"/>
                      <w:szCs w:val="21"/>
                    </w:rPr>
                    <w:t>5(8)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jc w:val="center"/>
              </w:trPr>
              <w:tc>
                <w:tcPr>
                  <w:tcW w:w="4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4</w:t>
                  </w:r>
                </w:p>
              </w:tc>
              <w:tc>
                <w:tcPr>
                  <w:tcW w:w="6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val="en-US" w:eastAsia="zh-CN"/>
                    </w:rPr>
                  </w:pPr>
                </w:p>
              </w:tc>
              <w:tc>
                <w:tcPr>
                  <w:tcW w:w="615"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bCs/>
                      <w:color w:val="auto"/>
                      <w:sz w:val="21"/>
                      <w:szCs w:val="21"/>
                      <w:vertAlign w:val="baseline"/>
                      <w:lang w:eastAsia="zh-CN"/>
                    </w:rPr>
                  </w:pPr>
                </w:p>
              </w:tc>
              <w:tc>
                <w:tcPr>
                  <w:tcW w:w="645"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bCs/>
                      <w:color w:val="auto"/>
                      <w:sz w:val="21"/>
                      <w:szCs w:val="21"/>
                      <w:vertAlign w:val="baseline"/>
                      <w:lang w:eastAsia="zh-CN"/>
                    </w:rPr>
                  </w:pPr>
                </w:p>
              </w:tc>
              <w:tc>
                <w:tcPr>
                  <w:tcW w:w="112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lang w:val="en-US" w:eastAsia="zh-CN"/>
                    </w:rPr>
                  </w:pPr>
                </w:p>
              </w:tc>
              <w:tc>
                <w:tcPr>
                  <w:tcW w:w="70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eastAsia="zh-CN"/>
                    </w:rPr>
                  </w:pP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p>
              </w:tc>
              <w:tc>
                <w:tcPr>
                  <w:tcW w:w="6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eastAsia="zh-CN"/>
                    </w:rPr>
                  </w:pP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bCs/>
                      <w:color w:val="auto"/>
                      <w:sz w:val="21"/>
                      <w:szCs w:val="21"/>
                      <w:vertAlign w:val="baseline"/>
                      <w:lang w:eastAsia="zh-CN"/>
                    </w:rPr>
                  </w:pPr>
                  <w:r>
                    <w:rPr>
                      <w:rFonts w:hint="default" w:ascii="Times New Roman" w:hAnsi="Times New Roman" w:cs="Times New Roman"/>
                      <w:smallCaps/>
                      <w:color w:val="auto"/>
                      <w:sz w:val="21"/>
                      <w:szCs w:val="21"/>
                    </w:rPr>
                    <w:t>TP</w:t>
                  </w:r>
                </w:p>
              </w:tc>
              <w:tc>
                <w:tcPr>
                  <w:tcW w:w="1250" w:type="dxa"/>
                  <w:tcBorders>
                    <w:tl2br w:val="nil"/>
                    <w:tr2bl w:val="nil"/>
                  </w:tcBorders>
                  <w:noWrap w:val="0"/>
                  <w:vAlign w:val="center"/>
                </w:tcPr>
                <w:p>
                  <w:pPr>
                    <w:jc w:val="center"/>
                    <w:rPr>
                      <w:rFonts w:hint="eastAsia" w:ascii="Times New Roman" w:hAnsi="Times New Roman" w:cs="Times New Roman"/>
                      <w:bCs/>
                      <w:color w:val="auto"/>
                      <w:sz w:val="21"/>
                      <w:szCs w:val="21"/>
                      <w:vertAlign w:val="baseline"/>
                      <w:lang w:eastAsia="zh-CN"/>
                    </w:rPr>
                  </w:pPr>
                  <w:r>
                    <w:rPr>
                      <w:rFonts w:hint="default" w:ascii="Times New Roman" w:hAnsi="Times New Roman" w:cs="Times New Roman"/>
                      <w:color w:val="auto"/>
                      <w:sz w:val="21"/>
                      <w:szCs w:val="21"/>
                    </w:rPr>
                    <w:t>0.5</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
                <w:bCs w:val="0"/>
                <w:sz w:val="21"/>
                <w:szCs w:val="21"/>
                <w:lang w:eastAsia="zh-CN"/>
              </w:rPr>
            </w:pPr>
            <w:r>
              <w:rPr>
                <w:rFonts w:hint="eastAsia" w:ascii="Times New Roman" w:hAnsi="Times New Roman" w:cs="Times New Roman"/>
                <w:b/>
                <w:bCs w:val="0"/>
                <w:color w:val="auto"/>
                <w:sz w:val="21"/>
                <w:szCs w:val="21"/>
                <w:lang w:eastAsia="zh-CN"/>
              </w:rPr>
              <w:t>表</w:t>
            </w:r>
            <w:r>
              <w:rPr>
                <w:rFonts w:hint="eastAsia" w:ascii="Times New Roman" w:hAnsi="Times New Roman" w:cs="Times New Roman"/>
                <w:b/>
                <w:bCs w:val="0"/>
                <w:color w:val="auto"/>
                <w:sz w:val="21"/>
                <w:szCs w:val="21"/>
                <w:lang w:val="en-US" w:eastAsia="zh-CN"/>
              </w:rPr>
              <w:t>7-</w:t>
            </w:r>
            <w:r>
              <w:rPr>
                <w:rFonts w:hint="eastAsia" w:cs="Times New Roman"/>
                <w:b/>
                <w:bCs w:val="0"/>
                <w:color w:val="auto"/>
                <w:sz w:val="21"/>
                <w:szCs w:val="21"/>
                <w:lang w:val="en-US" w:eastAsia="zh-CN"/>
              </w:rPr>
              <w:t xml:space="preserve">4  </w:t>
            </w:r>
            <w:r>
              <w:rPr>
                <w:rFonts w:hint="eastAsia" w:ascii="Times New Roman" w:hAnsi="Times New Roman" w:cs="Times New Roman"/>
                <w:b/>
                <w:bCs w:val="0"/>
                <w:color w:val="auto"/>
                <w:sz w:val="21"/>
                <w:szCs w:val="21"/>
                <w:lang w:eastAsia="zh-CN"/>
              </w:rPr>
              <w:t>废水污染物排放执行标准表</w:t>
            </w:r>
          </w:p>
          <w:tbl>
            <w:tblPr>
              <w:tblStyle w:val="22"/>
              <w:tblW w:w="831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138"/>
              <w:gridCol w:w="1323"/>
              <w:gridCol w:w="3571"/>
              <w:gridCol w:w="16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exact"/>
                <w:jc w:val="center"/>
              </w:trPr>
              <w:tc>
                <w:tcPr>
                  <w:tcW w:w="61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序号</w:t>
                  </w:r>
                </w:p>
              </w:tc>
              <w:tc>
                <w:tcPr>
                  <w:tcW w:w="113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排放口编号</w:t>
                  </w:r>
                </w:p>
              </w:tc>
              <w:tc>
                <w:tcPr>
                  <w:tcW w:w="132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污染物种类</w:t>
                  </w:r>
                </w:p>
              </w:tc>
              <w:tc>
                <w:tcPr>
                  <w:tcW w:w="523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r>
                    <w:rPr>
                      <w:rFonts w:hint="eastAsia" w:ascii="Times New Roman" w:hAnsi="Times New Roman" w:cs="Times New Roman"/>
                      <w:b/>
                      <w:bCs w:val="0"/>
                      <w:color w:val="auto"/>
                      <w:sz w:val="21"/>
                      <w:szCs w:val="21"/>
                      <w:vertAlign w:val="baseline"/>
                      <w:lang w:eastAsia="zh-CN"/>
                    </w:rPr>
                    <w:t>国家或地方污染物排放标准及其他按规定商定的排放协议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6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p>
              </w:tc>
              <w:tc>
                <w:tcPr>
                  <w:tcW w:w="11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p>
              </w:tc>
              <w:tc>
                <w:tcPr>
                  <w:tcW w:w="132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p>
              </w:tc>
              <w:tc>
                <w:tcPr>
                  <w:tcW w:w="35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名称</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21"/>
                      <w:szCs w:val="21"/>
                      <w:vertAlign w:val="baseline"/>
                    </w:rPr>
                  </w:pPr>
                  <w:r>
                    <w:rPr>
                      <w:rFonts w:hint="eastAsia" w:ascii="Times New Roman" w:hAnsi="Times New Roman" w:cs="Times New Roman"/>
                      <w:b/>
                      <w:bCs w:val="0"/>
                      <w:color w:val="auto"/>
                      <w:sz w:val="21"/>
                      <w:szCs w:val="21"/>
                      <w:vertAlign w:val="baseline"/>
                      <w:lang w:eastAsia="zh-CN"/>
                    </w:rPr>
                    <w:t>浓度限值（</w:t>
                  </w:r>
                  <w:r>
                    <w:rPr>
                      <w:rFonts w:hint="eastAsia" w:ascii="Times New Roman" w:hAnsi="Times New Roman" w:cs="Times New Roman"/>
                      <w:b/>
                      <w:bCs w:val="0"/>
                      <w:color w:val="auto"/>
                      <w:sz w:val="21"/>
                      <w:szCs w:val="21"/>
                      <w:vertAlign w:val="baseline"/>
                      <w:lang w:val="en-US" w:eastAsia="zh-CN"/>
                    </w:rPr>
                    <w:t>mg/L</w:t>
                  </w:r>
                  <w:r>
                    <w:rPr>
                      <w:rFonts w:hint="eastAsia" w:ascii="Times New Roman" w:hAnsi="Times New Roman" w:cs="Times New Roman"/>
                      <w:b/>
                      <w:bCs w:val="0"/>
                      <w:color w:val="auto"/>
                      <w:sz w:val="21"/>
                      <w:szCs w:val="21"/>
                      <w:vertAlign w:val="baseli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0" w:hRule="exact"/>
                <w:jc w:val="center"/>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1</w:t>
                  </w:r>
                </w:p>
              </w:tc>
              <w:tc>
                <w:tcPr>
                  <w:tcW w:w="113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w:t>
                  </w:r>
                </w:p>
              </w:tc>
              <w:tc>
                <w:tcPr>
                  <w:tcW w:w="13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vertAlign w:val="baseline"/>
                    </w:rPr>
                  </w:pPr>
                  <w:r>
                    <w:rPr>
                      <w:rFonts w:hint="default" w:ascii="Times New Roman" w:hAnsi="Times New Roman" w:cs="Times New Roman"/>
                      <w:color w:val="auto"/>
                      <w:sz w:val="21"/>
                      <w:szCs w:val="21"/>
                    </w:rPr>
                    <w:t>COD</w:t>
                  </w:r>
                </w:p>
              </w:tc>
              <w:tc>
                <w:tcPr>
                  <w:tcW w:w="357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《污水综合排放标准》</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cs="Times New Roman"/>
                      <w:bCs/>
                      <w:color w:val="auto"/>
                      <w:sz w:val="21"/>
                      <w:szCs w:val="21"/>
                      <w:vertAlign w:val="baseline"/>
                      <w:lang w:eastAsia="zh-CN"/>
                    </w:rPr>
                  </w:pPr>
                  <w:r>
                    <w:rPr>
                      <w:rFonts w:hint="default" w:ascii="Times New Roman" w:hAnsi="Times New Roman" w:cs="Times New Roman"/>
                      <w:color w:val="auto"/>
                      <w:sz w:val="21"/>
                      <w:szCs w:val="21"/>
                    </w:rPr>
                    <w:t>(GB8978-1996)表4三级</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500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5" w:hRule="exact"/>
                <w:jc w:val="center"/>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2</w:t>
                  </w:r>
                </w:p>
              </w:tc>
              <w:tc>
                <w:tcPr>
                  <w:tcW w:w="11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p>
              </w:tc>
              <w:tc>
                <w:tcPr>
                  <w:tcW w:w="13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vertAlign w:val="baseline"/>
                    </w:rPr>
                  </w:pPr>
                  <w:r>
                    <w:rPr>
                      <w:rFonts w:hint="default" w:ascii="Times New Roman" w:hAnsi="Times New Roman" w:cs="Times New Roman"/>
                      <w:color w:val="auto"/>
                      <w:sz w:val="21"/>
                      <w:szCs w:val="21"/>
                    </w:rPr>
                    <w:t>SS</w:t>
                  </w:r>
                </w:p>
              </w:tc>
              <w:tc>
                <w:tcPr>
                  <w:tcW w:w="357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eastAsia="zh-CN"/>
                    </w:rPr>
                  </w:pP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jc w:val="center"/>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3</w:t>
                  </w:r>
                </w:p>
              </w:tc>
              <w:tc>
                <w:tcPr>
                  <w:tcW w:w="11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p>
              </w:tc>
              <w:tc>
                <w:tcPr>
                  <w:tcW w:w="13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vertAlign w:val="baseline"/>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357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eastAsia="zh-CN"/>
                    </w:rPr>
                  </w:pPr>
                  <w:r>
                    <w:rPr>
                      <w:rFonts w:hint="default" w:ascii="Times New Roman" w:hAnsi="Times New Roman" w:cs="Times New Roman"/>
                      <w:color w:val="auto"/>
                      <w:sz w:val="21"/>
                      <w:szCs w:val="21"/>
                    </w:rPr>
                    <w:t>《污水排入城镇下水道水质标准》(GB/T31962-2015)表1B等级</w:t>
                  </w: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4</w:t>
                  </w:r>
                </w:p>
              </w:tc>
              <w:tc>
                <w:tcPr>
                  <w:tcW w:w="11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p>
              </w:tc>
              <w:tc>
                <w:tcPr>
                  <w:tcW w:w="13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vertAlign w:val="baseline"/>
                    </w:rPr>
                  </w:pPr>
                  <w:r>
                    <w:rPr>
                      <w:rFonts w:hint="default" w:ascii="Times New Roman" w:hAnsi="Times New Roman" w:cs="Times New Roman"/>
                      <w:smallCaps/>
                      <w:color w:val="auto"/>
                      <w:sz w:val="21"/>
                      <w:szCs w:val="21"/>
                    </w:rPr>
                    <w:t>TP</w:t>
                  </w:r>
                </w:p>
              </w:tc>
              <w:tc>
                <w:tcPr>
                  <w:tcW w:w="357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eastAsia="zh-CN"/>
                    </w:rPr>
                  </w:pPr>
                </w:p>
              </w:tc>
              <w:tc>
                <w:tcPr>
                  <w:tcW w:w="16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8</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
                <w:bCs w:val="0"/>
                <w:sz w:val="21"/>
                <w:szCs w:val="21"/>
                <w:lang w:eastAsia="zh-CN"/>
              </w:rPr>
            </w:pPr>
            <w:r>
              <w:rPr>
                <w:rFonts w:hint="eastAsia" w:ascii="Times New Roman" w:hAnsi="Times New Roman" w:cs="Times New Roman"/>
                <w:b/>
                <w:bCs w:val="0"/>
                <w:color w:val="auto"/>
                <w:sz w:val="21"/>
                <w:szCs w:val="21"/>
                <w:lang w:eastAsia="zh-CN"/>
              </w:rPr>
              <w:t>表</w:t>
            </w:r>
            <w:r>
              <w:rPr>
                <w:rFonts w:hint="eastAsia" w:ascii="Times New Roman" w:hAnsi="Times New Roman" w:cs="Times New Roman"/>
                <w:b/>
                <w:bCs w:val="0"/>
                <w:color w:val="auto"/>
                <w:sz w:val="21"/>
                <w:szCs w:val="21"/>
                <w:lang w:val="en-US" w:eastAsia="zh-CN"/>
              </w:rPr>
              <w:t>7-</w:t>
            </w:r>
            <w:r>
              <w:rPr>
                <w:rFonts w:hint="eastAsia" w:cs="Times New Roman"/>
                <w:b/>
                <w:bCs w:val="0"/>
                <w:color w:val="auto"/>
                <w:sz w:val="21"/>
                <w:szCs w:val="21"/>
                <w:lang w:val="en-US" w:eastAsia="zh-CN"/>
              </w:rPr>
              <w:t xml:space="preserve">5  </w:t>
            </w:r>
            <w:r>
              <w:rPr>
                <w:rFonts w:hint="eastAsia" w:ascii="Times New Roman" w:hAnsi="Times New Roman" w:cs="Times New Roman"/>
                <w:b/>
                <w:bCs w:val="0"/>
                <w:color w:val="auto"/>
                <w:sz w:val="21"/>
                <w:szCs w:val="21"/>
                <w:lang w:eastAsia="zh-CN"/>
              </w:rPr>
              <w:t>废水污染物排放信息表（</w:t>
            </w:r>
            <w:r>
              <w:rPr>
                <w:rFonts w:hint="eastAsia" w:cs="Times New Roman"/>
                <w:b/>
                <w:bCs w:val="0"/>
                <w:color w:val="auto"/>
                <w:sz w:val="21"/>
                <w:szCs w:val="21"/>
                <w:lang w:eastAsia="zh-CN"/>
              </w:rPr>
              <w:t>本</w:t>
            </w:r>
            <w:r>
              <w:rPr>
                <w:rFonts w:hint="eastAsia" w:ascii="Times New Roman" w:hAnsi="Times New Roman" w:cs="Times New Roman"/>
                <w:b/>
                <w:bCs w:val="0"/>
                <w:color w:val="auto"/>
                <w:sz w:val="21"/>
                <w:szCs w:val="21"/>
                <w:lang w:eastAsia="zh-CN"/>
              </w:rPr>
              <w:t>项目）</w:t>
            </w:r>
          </w:p>
          <w:tbl>
            <w:tblPr>
              <w:tblStyle w:val="22"/>
              <w:tblW w:w="831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36"/>
              <w:gridCol w:w="1323"/>
              <w:gridCol w:w="1831"/>
              <w:gridCol w:w="1574"/>
              <w:gridCol w:w="15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73" w:type="dxa"/>
                  <w:tcBorders>
                    <w:tl2br w:val="nil"/>
                    <w:tr2bl w:val="nil"/>
                  </w:tcBorders>
                  <w:noWrap w:val="0"/>
                  <w:vAlign w:val="center"/>
                </w:tcPr>
                <w:p>
                  <w:pPr>
                    <w:adjustRightInd w:val="0"/>
                    <w:snapToGrid w:val="0"/>
                    <w:spacing w:line="480" w:lineRule="exact"/>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序号</w:t>
                  </w:r>
                </w:p>
              </w:tc>
              <w:tc>
                <w:tcPr>
                  <w:tcW w:w="1236" w:type="dxa"/>
                  <w:tcBorders>
                    <w:tl2br w:val="nil"/>
                    <w:tr2bl w:val="nil"/>
                  </w:tcBorders>
                  <w:noWrap w:val="0"/>
                  <w:vAlign w:val="center"/>
                </w:tcPr>
                <w:p>
                  <w:pPr>
                    <w:adjustRightInd w:val="0"/>
                    <w:snapToGrid w:val="0"/>
                    <w:spacing w:line="480" w:lineRule="exact"/>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排放口编号</w:t>
                  </w:r>
                </w:p>
              </w:tc>
              <w:tc>
                <w:tcPr>
                  <w:tcW w:w="1323" w:type="dxa"/>
                  <w:tcBorders>
                    <w:tl2br w:val="nil"/>
                    <w:tr2bl w:val="nil"/>
                  </w:tcBorders>
                  <w:noWrap w:val="0"/>
                  <w:vAlign w:val="center"/>
                </w:tcPr>
                <w:p>
                  <w:pPr>
                    <w:adjustRightInd w:val="0"/>
                    <w:snapToGrid w:val="0"/>
                    <w:spacing w:line="480" w:lineRule="exact"/>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污染物种类</w:t>
                  </w:r>
                </w:p>
              </w:tc>
              <w:tc>
                <w:tcPr>
                  <w:tcW w:w="1831" w:type="dxa"/>
                  <w:tcBorders>
                    <w:tl2br w:val="nil"/>
                    <w:tr2bl w:val="nil"/>
                  </w:tcBorders>
                  <w:noWrap w:val="0"/>
                  <w:vAlign w:val="center"/>
                </w:tcPr>
                <w:p>
                  <w:pPr>
                    <w:adjustRightInd w:val="0"/>
                    <w:snapToGrid w:val="0"/>
                    <w:spacing w:line="480" w:lineRule="exact"/>
                    <w:rPr>
                      <w:rFonts w:hint="eastAsia" w:ascii="Times New Roman" w:hAnsi="Times New Roman"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排放浓度（</w:t>
                  </w:r>
                  <w:r>
                    <w:rPr>
                      <w:rFonts w:hint="eastAsia" w:ascii="Times New Roman" w:hAnsi="Times New Roman" w:cs="Times New Roman"/>
                      <w:b/>
                      <w:bCs w:val="0"/>
                      <w:color w:val="auto"/>
                      <w:sz w:val="21"/>
                      <w:szCs w:val="21"/>
                      <w:vertAlign w:val="baseline"/>
                      <w:lang w:val="en-US" w:eastAsia="zh-CN"/>
                    </w:rPr>
                    <w:t>mg/L</w:t>
                  </w:r>
                  <w:r>
                    <w:rPr>
                      <w:rFonts w:hint="eastAsia" w:ascii="Times New Roman" w:hAnsi="Times New Roman" w:cs="Times New Roman"/>
                      <w:b/>
                      <w:bCs w:val="0"/>
                      <w:color w:val="auto"/>
                      <w:sz w:val="21"/>
                      <w:szCs w:val="21"/>
                      <w:vertAlign w:val="baseline"/>
                      <w:lang w:eastAsia="zh-CN"/>
                    </w:rPr>
                    <w:t>）</w:t>
                  </w:r>
                </w:p>
              </w:tc>
              <w:tc>
                <w:tcPr>
                  <w:tcW w:w="1574" w:type="dxa"/>
                  <w:tcBorders>
                    <w:tl2br w:val="nil"/>
                    <w:tr2bl w:val="nil"/>
                  </w:tcBorders>
                  <w:noWrap w:val="0"/>
                  <w:vAlign w:val="center"/>
                </w:tcPr>
                <w:p>
                  <w:pPr>
                    <w:adjustRightInd w:val="0"/>
                    <w:snapToGrid w:val="0"/>
                    <w:spacing w:line="480" w:lineRule="exact"/>
                    <w:rPr>
                      <w:rFonts w:hint="eastAsia" w:ascii="Times New Roman" w:hAnsi="Times New Roman"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日排放量（</w:t>
                  </w:r>
                  <w:r>
                    <w:rPr>
                      <w:rFonts w:hint="eastAsia" w:ascii="Times New Roman" w:hAnsi="Times New Roman" w:cs="Times New Roman"/>
                      <w:b/>
                      <w:bCs w:val="0"/>
                      <w:color w:val="auto"/>
                      <w:sz w:val="21"/>
                      <w:szCs w:val="21"/>
                      <w:vertAlign w:val="baseline"/>
                      <w:lang w:val="en-US" w:eastAsia="zh-CN"/>
                    </w:rPr>
                    <w:t>t/d</w:t>
                  </w:r>
                  <w:r>
                    <w:rPr>
                      <w:rFonts w:hint="eastAsia" w:ascii="Times New Roman" w:hAnsi="Times New Roman" w:cs="Times New Roman"/>
                      <w:b/>
                      <w:bCs w:val="0"/>
                      <w:color w:val="auto"/>
                      <w:sz w:val="21"/>
                      <w:szCs w:val="21"/>
                      <w:vertAlign w:val="baseline"/>
                      <w:lang w:eastAsia="zh-CN"/>
                    </w:rPr>
                    <w:t>）</w:t>
                  </w:r>
                </w:p>
              </w:tc>
              <w:tc>
                <w:tcPr>
                  <w:tcW w:w="1575" w:type="dxa"/>
                  <w:tcBorders>
                    <w:tl2br w:val="nil"/>
                    <w:tr2bl w:val="nil"/>
                  </w:tcBorders>
                  <w:noWrap w:val="0"/>
                  <w:vAlign w:val="center"/>
                </w:tcPr>
                <w:p>
                  <w:pPr>
                    <w:adjustRightInd w:val="0"/>
                    <w:snapToGrid w:val="0"/>
                    <w:spacing w:line="480" w:lineRule="exact"/>
                    <w:rPr>
                      <w:rFonts w:hint="eastAsia" w:ascii="Times New Roman" w:hAnsi="Times New Roman"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年排放量（</w:t>
                  </w:r>
                  <w:r>
                    <w:rPr>
                      <w:rFonts w:hint="eastAsia" w:ascii="Times New Roman" w:hAnsi="Times New Roman" w:cs="Times New Roman"/>
                      <w:b/>
                      <w:bCs w:val="0"/>
                      <w:color w:val="auto"/>
                      <w:sz w:val="21"/>
                      <w:szCs w:val="21"/>
                      <w:vertAlign w:val="baseline"/>
                      <w:lang w:val="en-US" w:eastAsia="zh-CN"/>
                    </w:rPr>
                    <w:t>t/a</w:t>
                  </w:r>
                  <w:r>
                    <w:rPr>
                      <w:rFonts w:hint="eastAsia" w:ascii="Times New Roman" w:hAnsi="Times New Roman" w:cs="Times New Roman"/>
                      <w:b/>
                      <w:bCs w:val="0"/>
                      <w:color w:val="auto"/>
                      <w:sz w:val="21"/>
                      <w:szCs w:val="21"/>
                      <w:vertAlign w:val="baseli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r>
                    <w:rPr>
                      <w:rFonts w:hint="eastAsia" w:ascii="Times New Roman" w:hAnsi="Times New Roman" w:cs="Times New Roman"/>
                      <w:bCs/>
                      <w:color w:val="auto"/>
                      <w:sz w:val="21"/>
                      <w:szCs w:val="21"/>
                      <w:vertAlign w:val="baseline"/>
                      <w:lang w:val="en-US" w:eastAsia="zh-CN"/>
                    </w:rPr>
                    <w:t>1</w:t>
                  </w:r>
                </w:p>
              </w:tc>
              <w:tc>
                <w:tcPr>
                  <w:tcW w:w="1236" w:type="dxa"/>
                  <w:vMerge w:val="restart"/>
                  <w:tcBorders>
                    <w:tl2br w:val="nil"/>
                    <w:tr2bl w:val="nil"/>
                  </w:tcBorders>
                  <w:noWrap w:val="0"/>
                  <w:vAlign w:val="center"/>
                </w:tcPr>
                <w:p>
                  <w:pPr>
                    <w:adjustRightInd w:val="0"/>
                    <w:snapToGrid w:val="0"/>
                    <w:spacing w:line="480" w:lineRule="exact"/>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w:t>
                  </w:r>
                </w:p>
              </w:tc>
              <w:tc>
                <w:tcPr>
                  <w:tcW w:w="13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vertAlign w:val="baseline"/>
                    </w:rPr>
                  </w:pPr>
                  <w:r>
                    <w:rPr>
                      <w:rFonts w:hint="default" w:ascii="Times New Roman" w:hAnsi="Times New Roman" w:cs="Times New Roman"/>
                      <w:color w:val="auto"/>
                      <w:sz w:val="21"/>
                      <w:szCs w:val="21"/>
                    </w:rPr>
                    <w:t>COD</w:t>
                  </w:r>
                </w:p>
              </w:tc>
              <w:tc>
                <w:tcPr>
                  <w:tcW w:w="1831" w:type="dxa"/>
                  <w:tcBorders>
                    <w:tl2br w:val="nil"/>
                    <w:tr2bl w:val="nil"/>
                  </w:tcBorders>
                  <w:noWrap w:val="0"/>
                  <w:vAlign w:val="center"/>
                </w:tcPr>
                <w:p>
                  <w:pPr>
                    <w:widowControl/>
                    <w:jc w:val="center"/>
                    <w:textAlignment w:val="center"/>
                    <w:rPr>
                      <w:rFonts w:hint="default" w:ascii="Times New Roman" w:hAnsi="Times New Roman" w:cs="Times New Roman"/>
                      <w:bCs/>
                      <w:color w:val="auto"/>
                      <w:sz w:val="21"/>
                      <w:szCs w:val="21"/>
                      <w:vertAlign w:val="baseline"/>
                    </w:rPr>
                  </w:pPr>
                  <w:r>
                    <w:rPr>
                      <w:rFonts w:hint="default" w:ascii="Times New Roman" w:hAnsi="Times New Roman" w:eastAsia="宋体" w:cs="Times New Roman"/>
                      <w:color w:val="auto"/>
                      <w:kern w:val="0"/>
                      <w:sz w:val="21"/>
                      <w:szCs w:val="21"/>
                      <w:lang w:bidi="ar"/>
                    </w:rPr>
                    <w:t>400</w:t>
                  </w:r>
                </w:p>
              </w:tc>
              <w:tc>
                <w:tcPr>
                  <w:tcW w:w="1574" w:type="dxa"/>
                  <w:tcBorders>
                    <w:tl2br w:val="nil"/>
                    <w:tr2bl w:val="nil"/>
                  </w:tcBorders>
                  <w:noWrap w:val="0"/>
                  <w:vAlign w:val="center"/>
                </w:tcPr>
                <w:p>
                  <w:pPr>
                    <w:adjustRightInd w:val="0"/>
                    <w:snapToGrid w:val="0"/>
                    <w:spacing w:line="480" w:lineRule="exact"/>
                    <w:jc w:val="center"/>
                    <w:rPr>
                      <w:rFonts w:hint="default" w:ascii="Times New Roman" w:hAnsi="Times New Roman" w:eastAsia="宋体" w:cs="Times New Roman"/>
                      <w:bCs/>
                      <w:color w:val="auto"/>
                      <w:sz w:val="21"/>
                      <w:szCs w:val="21"/>
                      <w:vertAlign w:val="baseline"/>
                      <w:lang w:val="en-US" w:eastAsia="zh-CN"/>
                    </w:rPr>
                  </w:pPr>
                  <w:r>
                    <w:rPr>
                      <w:rFonts w:hint="eastAsia" w:eastAsia="宋体" w:cs="Times New Roman"/>
                      <w:bCs/>
                      <w:color w:val="auto"/>
                      <w:sz w:val="21"/>
                      <w:szCs w:val="21"/>
                      <w:vertAlign w:val="baseline"/>
                      <w:lang w:val="en-US" w:eastAsia="zh-CN"/>
                    </w:rPr>
                    <w:t>0.005</w:t>
                  </w:r>
                </w:p>
              </w:tc>
              <w:tc>
                <w:tcPr>
                  <w:tcW w:w="157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1.613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r>
                    <w:rPr>
                      <w:rFonts w:hint="eastAsia" w:ascii="Times New Roman" w:hAnsi="Times New Roman" w:cs="Times New Roman"/>
                      <w:bCs/>
                      <w:color w:val="auto"/>
                      <w:sz w:val="21"/>
                      <w:szCs w:val="21"/>
                      <w:vertAlign w:val="baseline"/>
                      <w:lang w:val="en-US" w:eastAsia="zh-CN"/>
                    </w:rPr>
                    <w:t>2</w:t>
                  </w:r>
                </w:p>
              </w:tc>
              <w:tc>
                <w:tcPr>
                  <w:tcW w:w="1236" w:type="dxa"/>
                  <w:vMerge w:val="continue"/>
                  <w:tcBorders>
                    <w:tl2br w:val="nil"/>
                    <w:tr2bl w:val="nil"/>
                  </w:tcBorders>
                  <w:noWrap w:val="0"/>
                  <w:vAlign w:val="center"/>
                </w:tcPr>
                <w:p>
                  <w:pPr>
                    <w:adjustRightInd w:val="0"/>
                    <w:snapToGrid w:val="0"/>
                    <w:spacing w:line="480" w:lineRule="exact"/>
                    <w:jc w:val="center"/>
                    <w:rPr>
                      <w:rFonts w:hint="default" w:ascii="Times New Roman" w:hAnsi="Times New Roman" w:cs="Times New Roman"/>
                      <w:bCs/>
                      <w:color w:val="auto"/>
                      <w:sz w:val="21"/>
                      <w:szCs w:val="21"/>
                      <w:vertAlign w:val="baseline"/>
                    </w:rPr>
                  </w:pPr>
                </w:p>
              </w:tc>
              <w:tc>
                <w:tcPr>
                  <w:tcW w:w="13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vertAlign w:val="baseline"/>
                    </w:rPr>
                  </w:pPr>
                  <w:r>
                    <w:rPr>
                      <w:rFonts w:hint="default" w:ascii="Times New Roman" w:hAnsi="Times New Roman" w:cs="Times New Roman"/>
                      <w:color w:val="auto"/>
                      <w:sz w:val="21"/>
                      <w:szCs w:val="21"/>
                    </w:rPr>
                    <w:t>SS</w:t>
                  </w:r>
                </w:p>
              </w:tc>
              <w:tc>
                <w:tcPr>
                  <w:tcW w:w="1831" w:type="dxa"/>
                  <w:tcBorders>
                    <w:tl2br w:val="nil"/>
                    <w:tr2bl w:val="nil"/>
                  </w:tcBorders>
                  <w:noWrap w:val="0"/>
                  <w:vAlign w:val="center"/>
                </w:tcPr>
                <w:p>
                  <w:pPr>
                    <w:widowControl/>
                    <w:jc w:val="center"/>
                    <w:textAlignment w:val="center"/>
                    <w:rPr>
                      <w:rFonts w:hint="default" w:ascii="Times New Roman" w:hAnsi="Times New Roman" w:cs="Times New Roman"/>
                      <w:bCs/>
                      <w:color w:val="auto"/>
                      <w:sz w:val="21"/>
                      <w:szCs w:val="21"/>
                      <w:vertAlign w:val="baseline"/>
                    </w:rPr>
                  </w:pPr>
                  <w:r>
                    <w:rPr>
                      <w:rFonts w:hint="default" w:ascii="Times New Roman" w:hAnsi="Times New Roman" w:eastAsia="宋体" w:cs="Times New Roman"/>
                      <w:color w:val="auto"/>
                      <w:kern w:val="0"/>
                      <w:sz w:val="21"/>
                      <w:szCs w:val="21"/>
                      <w:lang w:bidi="ar"/>
                    </w:rPr>
                    <w:t>300</w:t>
                  </w:r>
                </w:p>
              </w:tc>
              <w:tc>
                <w:tcPr>
                  <w:tcW w:w="1574" w:type="dxa"/>
                  <w:tcBorders>
                    <w:tl2br w:val="nil"/>
                    <w:tr2bl w:val="nil"/>
                  </w:tcBorders>
                  <w:noWrap w:val="0"/>
                  <w:vAlign w:val="center"/>
                </w:tcPr>
                <w:p>
                  <w:pPr>
                    <w:adjustRightInd w:val="0"/>
                    <w:snapToGrid w:val="0"/>
                    <w:spacing w:line="480" w:lineRule="exact"/>
                    <w:jc w:val="center"/>
                    <w:rPr>
                      <w:rFonts w:hint="default" w:ascii="Times New Roman" w:hAnsi="Times New Roman" w:eastAsia="宋体" w:cs="Times New Roman"/>
                      <w:bCs/>
                      <w:color w:val="auto"/>
                      <w:sz w:val="21"/>
                      <w:szCs w:val="21"/>
                      <w:vertAlign w:val="baseline"/>
                      <w:lang w:val="en-US" w:eastAsia="zh-CN"/>
                    </w:rPr>
                  </w:pPr>
                  <w:r>
                    <w:rPr>
                      <w:rFonts w:hint="eastAsia" w:eastAsia="宋体" w:cs="Times New Roman"/>
                      <w:bCs/>
                      <w:color w:val="auto"/>
                      <w:sz w:val="21"/>
                      <w:szCs w:val="21"/>
                      <w:vertAlign w:val="baseline"/>
                      <w:lang w:val="en-US" w:eastAsia="zh-CN"/>
                    </w:rPr>
                    <w:t>0.004</w:t>
                  </w:r>
                </w:p>
              </w:tc>
              <w:tc>
                <w:tcPr>
                  <w:tcW w:w="157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1.210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r>
                    <w:rPr>
                      <w:rFonts w:hint="eastAsia" w:ascii="Times New Roman" w:hAnsi="Times New Roman" w:cs="Times New Roman"/>
                      <w:bCs/>
                      <w:color w:val="auto"/>
                      <w:sz w:val="21"/>
                      <w:szCs w:val="21"/>
                      <w:vertAlign w:val="baseline"/>
                      <w:lang w:val="en-US" w:eastAsia="zh-CN"/>
                    </w:rPr>
                    <w:t>3</w:t>
                  </w:r>
                </w:p>
              </w:tc>
              <w:tc>
                <w:tcPr>
                  <w:tcW w:w="1236" w:type="dxa"/>
                  <w:vMerge w:val="continue"/>
                  <w:tcBorders>
                    <w:tl2br w:val="nil"/>
                    <w:tr2bl w:val="nil"/>
                  </w:tcBorders>
                  <w:noWrap w:val="0"/>
                  <w:vAlign w:val="center"/>
                </w:tcPr>
                <w:p>
                  <w:pPr>
                    <w:adjustRightInd w:val="0"/>
                    <w:snapToGrid w:val="0"/>
                    <w:spacing w:line="480" w:lineRule="exact"/>
                    <w:jc w:val="center"/>
                    <w:rPr>
                      <w:rFonts w:hint="default" w:ascii="Times New Roman" w:hAnsi="Times New Roman" w:cs="Times New Roman"/>
                      <w:bCs/>
                      <w:color w:val="auto"/>
                      <w:sz w:val="21"/>
                      <w:szCs w:val="21"/>
                      <w:vertAlign w:val="baseline"/>
                    </w:rPr>
                  </w:pPr>
                </w:p>
              </w:tc>
              <w:tc>
                <w:tcPr>
                  <w:tcW w:w="13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vertAlign w:val="baseline"/>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831" w:type="dxa"/>
                  <w:tcBorders>
                    <w:tl2br w:val="nil"/>
                    <w:tr2bl w:val="nil"/>
                  </w:tcBorders>
                  <w:noWrap w:val="0"/>
                  <w:vAlign w:val="center"/>
                </w:tcPr>
                <w:p>
                  <w:pPr>
                    <w:widowControl/>
                    <w:jc w:val="center"/>
                    <w:textAlignment w:val="center"/>
                    <w:rPr>
                      <w:rFonts w:hint="default" w:ascii="Times New Roman" w:hAnsi="Times New Roman" w:cs="Times New Roman"/>
                      <w:bCs/>
                      <w:color w:val="auto"/>
                      <w:sz w:val="21"/>
                      <w:szCs w:val="21"/>
                      <w:vertAlign w:val="baseline"/>
                    </w:rPr>
                  </w:pPr>
                  <w:r>
                    <w:rPr>
                      <w:rFonts w:hint="default" w:ascii="Times New Roman" w:hAnsi="Times New Roman" w:eastAsia="宋体" w:cs="Times New Roman"/>
                      <w:color w:val="auto"/>
                      <w:kern w:val="0"/>
                      <w:sz w:val="21"/>
                      <w:szCs w:val="21"/>
                      <w:lang w:bidi="ar"/>
                    </w:rPr>
                    <w:t>25</w:t>
                  </w:r>
                </w:p>
              </w:tc>
              <w:tc>
                <w:tcPr>
                  <w:tcW w:w="1574" w:type="dxa"/>
                  <w:tcBorders>
                    <w:tl2br w:val="nil"/>
                    <w:tr2bl w:val="nil"/>
                  </w:tcBorders>
                  <w:noWrap w:val="0"/>
                  <w:vAlign w:val="center"/>
                </w:tcPr>
                <w:p>
                  <w:pPr>
                    <w:adjustRightInd w:val="0"/>
                    <w:snapToGrid w:val="0"/>
                    <w:spacing w:line="480" w:lineRule="exact"/>
                    <w:jc w:val="center"/>
                    <w:rPr>
                      <w:rFonts w:hint="default" w:ascii="Times New Roman" w:hAnsi="Times New Roman" w:eastAsia="宋体" w:cs="Times New Roman"/>
                      <w:bCs/>
                      <w:color w:val="auto"/>
                      <w:sz w:val="21"/>
                      <w:szCs w:val="21"/>
                      <w:vertAlign w:val="baseline"/>
                      <w:lang w:val="en-US" w:eastAsia="zh-CN"/>
                    </w:rPr>
                  </w:pPr>
                  <w:r>
                    <w:rPr>
                      <w:rFonts w:hint="eastAsia" w:eastAsia="宋体" w:cs="Times New Roman"/>
                      <w:bCs/>
                      <w:color w:val="auto"/>
                      <w:sz w:val="21"/>
                      <w:szCs w:val="21"/>
                      <w:vertAlign w:val="baseline"/>
                      <w:lang w:val="en-US" w:eastAsia="zh-CN"/>
                    </w:rPr>
                    <w:t>0.0003</w:t>
                  </w:r>
                </w:p>
              </w:tc>
              <w:tc>
                <w:tcPr>
                  <w:tcW w:w="157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0.101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r>
                    <w:rPr>
                      <w:rFonts w:hint="eastAsia" w:ascii="Times New Roman" w:hAnsi="Times New Roman" w:cs="Times New Roman"/>
                      <w:bCs/>
                      <w:color w:val="auto"/>
                      <w:sz w:val="21"/>
                      <w:szCs w:val="21"/>
                      <w:vertAlign w:val="baseline"/>
                      <w:lang w:val="en-US" w:eastAsia="zh-CN"/>
                    </w:rPr>
                    <w:t>4</w:t>
                  </w:r>
                </w:p>
              </w:tc>
              <w:tc>
                <w:tcPr>
                  <w:tcW w:w="1236" w:type="dxa"/>
                  <w:vMerge w:val="continue"/>
                  <w:tcBorders>
                    <w:tl2br w:val="nil"/>
                    <w:tr2bl w:val="nil"/>
                  </w:tcBorders>
                  <w:noWrap w:val="0"/>
                  <w:vAlign w:val="center"/>
                </w:tcPr>
                <w:p>
                  <w:pPr>
                    <w:adjustRightInd w:val="0"/>
                    <w:snapToGrid w:val="0"/>
                    <w:spacing w:line="480" w:lineRule="exact"/>
                    <w:jc w:val="center"/>
                    <w:rPr>
                      <w:rFonts w:hint="default" w:ascii="Times New Roman" w:hAnsi="Times New Roman" w:cs="Times New Roman"/>
                      <w:bCs/>
                      <w:color w:val="auto"/>
                      <w:sz w:val="21"/>
                      <w:szCs w:val="21"/>
                      <w:vertAlign w:val="baseline"/>
                    </w:rPr>
                  </w:pPr>
                </w:p>
              </w:tc>
              <w:tc>
                <w:tcPr>
                  <w:tcW w:w="13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vertAlign w:val="baseline"/>
                    </w:rPr>
                  </w:pPr>
                  <w:r>
                    <w:rPr>
                      <w:rFonts w:hint="default" w:ascii="Times New Roman" w:hAnsi="Times New Roman" w:cs="Times New Roman"/>
                      <w:smallCaps/>
                      <w:color w:val="auto"/>
                      <w:sz w:val="21"/>
                      <w:szCs w:val="21"/>
                    </w:rPr>
                    <w:t>TP</w:t>
                  </w:r>
                </w:p>
              </w:tc>
              <w:tc>
                <w:tcPr>
                  <w:tcW w:w="1831" w:type="dxa"/>
                  <w:tcBorders>
                    <w:tl2br w:val="nil"/>
                    <w:tr2bl w:val="nil"/>
                  </w:tcBorders>
                  <w:noWrap w:val="0"/>
                  <w:vAlign w:val="center"/>
                </w:tcPr>
                <w:p>
                  <w:pPr>
                    <w:widowControl/>
                    <w:jc w:val="center"/>
                    <w:textAlignment w:val="center"/>
                    <w:rPr>
                      <w:rFonts w:hint="default" w:ascii="Times New Roman" w:hAnsi="Times New Roman" w:cs="Times New Roman"/>
                      <w:bCs/>
                      <w:color w:val="auto"/>
                      <w:sz w:val="21"/>
                      <w:szCs w:val="21"/>
                      <w:vertAlign w:val="baseline"/>
                    </w:rPr>
                  </w:pPr>
                  <w:r>
                    <w:rPr>
                      <w:rFonts w:hint="default" w:ascii="Times New Roman" w:hAnsi="Times New Roman" w:eastAsia="宋体" w:cs="Times New Roman"/>
                      <w:color w:val="auto"/>
                      <w:kern w:val="0"/>
                      <w:sz w:val="21"/>
                      <w:szCs w:val="21"/>
                      <w:lang w:bidi="ar"/>
                    </w:rPr>
                    <w:t>5</w:t>
                  </w:r>
                </w:p>
              </w:tc>
              <w:tc>
                <w:tcPr>
                  <w:tcW w:w="1574" w:type="dxa"/>
                  <w:tcBorders>
                    <w:tl2br w:val="nil"/>
                    <w:tr2bl w:val="nil"/>
                  </w:tcBorders>
                  <w:noWrap w:val="0"/>
                  <w:vAlign w:val="center"/>
                </w:tcPr>
                <w:p>
                  <w:pPr>
                    <w:adjustRightInd w:val="0"/>
                    <w:snapToGrid w:val="0"/>
                    <w:spacing w:line="480" w:lineRule="exact"/>
                    <w:jc w:val="center"/>
                    <w:rPr>
                      <w:rFonts w:hint="default" w:ascii="Times New Roman" w:hAnsi="Times New Roman" w:eastAsia="宋体" w:cs="Times New Roman"/>
                      <w:bCs/>
                      <w:color w:val="auto"/>
                      <w:sz w:val="21"/>
                      <w:szCs w:val="21"/>
                      <w:vertAlign w:val="baseline"/>
                      <w:lang w:val="en-US" w:eastAsia="zh-CN"/>
                    </w:rPr>
                  </w:pPr>
                  <w:r>
                    <w:rPr>
                      <w:rFonts w:hint="eastAsia" w:eastAsia="宋体" w:cs="Times New Roman"/>
                      <w:bCs/>
                      <w:color w:val="auto"/>
                      <w:sz w:val="21"/>
                      <w:szCs w:val="21"/>
                      <w:vertAlign w:val="baseline"/>
                      <w:lang w:val="en-US" w:eastAsia="zh-CN"/>
                    </w:rPr>
                    <w:t>0.00005</w:t>
                  </w:r>
                </w:p>
              </w:tc>
              <w:tc>
                <w:tcPr>
                  <w:tcW w:w="157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0.016</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
                <w:bCs w:val="0"/>
                <w:sz w:val="21"/>
                <w:szCs w:val="21"/>
                <w:lang w:eastAsia="zh-CN"/>
              </w:rPr>
            </w:pPr>
            <w:r>
              <w:rPr>
                <w:rFonts w:hint="eastAsia" w:ascii="Times New Roman" w:hAnsi="Times New Roman" w:cs="Times New Roman"/>
                <w:b/>
                <w:bCs w:val="0"/>
                <w:color w:val="auto"/>
                <w:sz w:val="21"/>
                <w:szCs w:val="21"/>
                <w:lang w:eastAsia="zh-CN"/>
              </w:rPr>
              <w:t>表</w:t>
            </w:r>
            <w:r>
              <w:rPr>
                <w:rFonts w:hint="eastAsia" w:ascii="Times New Roman" w:hAnsi="Times New Roman" w:cs="Times New Roman"/>
                <w:b/>
                <w:bCs w:val="0"/>
                <w:color w:val="auto"/>
                <w:sz w:val="21"/>
                <w:szCs w:val="21"/>
                <w:lang w:val="en-US" w:eastAsia="zh-CN"/>
              </w:rPr>
              <w:t>7-</w:t>
            </w:r>
            <w:r>
              <w:rPr>
                <w:rFonts w:hint="eastAsia" w:cs="Times New Roman"/>
                <w:b/>
                <w:bCs w:val="0"/>
                <w:color w:val="auto"/>
                <w:sz w:val="21"/>
                <w:szCs w:val="21"/>
                <w:lang w:val="en-US" w:eastAsia="zh-CN"/>
              </w:rPr>
              <w:t xml:space="preserve">6  </w:t>
            </w:r>
            <w:r>
              <w:rPr>
                <w:rFonts w:hint="eastAsia" w:cs="Times New Roman"/>
                <w:b/>
                <w:bCs w:val="0"/>
                <w:color w:val="auto"/>
                <w:sz w:val="21"/>
                <w:szCs w:val="21"/>
                <w:lang w:eastAsia="zh-CN"/>
              </w:rPr>
              <w:t>环境监测计划及信息记录表</w:t>
            </w:r>
          </w:p>
          <w:tbl>
            <w:tblPr>
              <w:tblStyle w:val="22"/>
              <w:tblW w:w="831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23"/>
              <w:gridCol w:w="799"/>
              <w:gridCol w:w="660"/>
              <w:gridCol w:w="830"/>
              <w:gridCol w:w="1421"/>
              <w:gridCol w:w="577"/>
              <w:gridCol w:w="717"/>
              <w:gridCol w:w="952"/>
              <w:gridCol w:w="485"/>
              <w:gridCol w:w="8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09" w:hRule="exact"/>
                <w:jc w:val="center"/>
              </w:trPr>
              <w:tc>
                <w:tcPr>
                  <w:tcW w:w="53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序号</w:t>
                  </w:r>
                </w:p>
              </w:tc>
              <w:tc>
                <w:tcPr>
                  <w:tcW w:w="52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排放口编号</w:t>
                  </w:r>
                </w:p>
              </w:tc>
              <w:tc>
                <w:tcPr>
                  <w:tcW w:w="79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
                      <w:bCs w:val="0"/>
                      <w:color w:val="auto"/>
                      <w:sz w:val="21"/>
                      <w:szCs w:val="21"/>
                      <w:vertAlign w:val="baseline"/>
                      <w:lang w:eastAsia="zh-CN"/>
                    </w:rPr>
                  </w:pPr>
                  <w:r>
                    <w:rPr>
                      <w:rFonts w:hint="eastAsia" w:ascii="Times New Roman" w:hAnsi="Times New Roman" w:cs="Times New Roman"/>
                      <w:b/>
                      <w:bCs w:val="0"/>
                      <w:color w:val="auto"/>
                      <w:sz w:val="21"/>
                      <w:szCs w:val="21"/>
                      <w:vertAlign w:val="baseline"/>
                      <w:lang w:eastAsia="zh-CN"/>
                    </w:rPr>
                    <w:t>污染物</w:t>
                  </w:r>
                  <w:r>
                    <w:rPr>
                      <w:rFonts w:hint="eastAsia" w:cs="Times New Roman"/>
                      <w:b/>
                      <w:bCs w:val="0"/>
                      <w:color w:val="auto"/>
                      <w:sz w:val="21"/>
                      <w:szCs w:val="21"/>
                      <w:vertAlign w:val="baseline"/>
                      <w:lang w:eastAsia="zh-CN"/>
                    </w:rPr>
                    <w:t>名称</w:t>
                  </w:r>
                </w:p>
              </w:tc>
              <w:tc>
                <w:tcPr>
                  <w:tcW w:w="66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cs="Times New Roman"/>
                      <w:b/>
                      <w:bCs w:val="0"/>
                      <w:color w:val="auto"/>
                      <w:sz w:val="21"/>
                      <w:szCs w:val="21"/>
                      <w:vertAlign w:val="baseline"/>
                      <w:lang w:eastAsia="zh-CN"/>
                    </w:rPr>
                  </w:pPr>
                  <w:r>
                    <w:rPr>
                      <w:rFonts w:hint="eastAsia" w:cs="Times New Roman"/>
                      <w:b/>
                      <w:bCs w:val="0"/>
                      <w:color w:val="auto"/>
                      <w:sz w:val="21"/>
                      <w:szCs w:val="21"/>
                      <w:vertAlign w:val="baseline"/>
                      <w:lang w:eastAsia="zh-CN"/>
                    </w:rPr>
                    <w:t>监测设施</w:t>
                  </w:r>
                </w:p>
              </w:tc>
              <w:tc>
                <w:tcPr>
                  <w:tcW w:w="83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b/>
                      <w:bCs w:val="0"/>
                      <w:color w:val="auto"/>
                      <w:sz w:val="21"/>
                      <w:szCs w:val="21"/>
                      <w:vertAlign w:val="baseline"/>
                      <w:lang w:eastAsia="zh-CN"/>
                    </w:rPr>
                  </w:pPr>
                  <w:r>
                    <w:rPr>
                      <w:rFonts w:hint="eastAsia" w:cs="Times New Roman"/>
                      <w:b/>
                      <w:bCs w:val="0"/>
                      <w:color w:val="auto"/>
                      <w:sz w:val="21"/>
                      <w:szCs w:val="21"/>
                      <w:vertAlign w:val="baseline"/>
                      <w:lang w:eastAsia="zh-CN"/>
                    </w:rPr>
                    <w:t>自动监测设施安装位置</w:t>
                  </w:r>
                </w:p>
              </w:tc>
              <w:tc>
                <w:tcPr>
                  <w:tcW w:w="142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b/>
                      <w:bCs w:val="0"/>
                      <w:color w:val="auto"/>
                      <w:sz w:val="21"/>
                      <w:szCs w:val="21"/>
                      <w:vertAlign w:val="baseline"/>
                      <w:lang w:eastAsia="zh-CN"/>
                    </w:rPr>
                  </w:pPr>
                  <w:r>
                    <w:rPr>
                      <w:rFonts w:hint="eastAsia" w:cs="Times New Roman"/>
                      <w:b/>
                      <w:bCs w:val="0"/>
                      <w:color w:val="auto"/>
                      <w:sz w:val="21"/>
                      <w:szCs w:val="21"/>
                      <w:vertAlign w:val="baseline"/>
                      <w:lang w:eastAsia="zh-CN"/>
                    </w:rPr>
                    <w:t>自动监测设施的安装、运行、维护等相关管理要求</w:t>
                  </w:r>
                </w:p>
              </w:tc>
              <w:tc>
                <w:tcPr>
                  <w:tcW w:w="57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b/>
                      <w:bCs w:val="0"/>
                      <w:color w:val="auto"/>
                      <w:sz w:val="21"/>
                      <w:szCs w:val="21"/>
                      <w:vertAlign w:val="baseline"/>
                      <w:lang w:eastAsia="zh-CN"/>
                    </w:rPr>
                  </w:pPr>
                  <w:r>
                    <w:rPr>
                      <w:rFonts w:hint="eastAsia" w:cs="Times New Roman"/>
                      <w:b/>
                      <w:bCs w:val="0"/>
                      <w:color w:val="auto"/>
                      <w:sz w:val="21"/>
                      <w:szCs w:val="21"/>
                      <w:vertAlign w:val="baseline"/>
                      <w:lang w:eastAsia="zh-CN"/>
                    </w:rPr>
                    <w:t>自动监测是否联网</w:t>
                  </w:r>
                </w:p>
              </w:tc>
              <w:tc>
                <w:tcPr>
                  <w:tcW w:w="71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cs="Times New Roman"/>
                      <w:b/>
                      <w:bCs w:val="0"/>
                      <w:color w:val="auto"/>
                      <w:sz w:val="21"/>
                      <w:szCs w:val="21"/>
                      <w:vertAlign w:val="baseline"/>
                      <w:lang w:eastAsia="zh-CN"/>
                    </w:rPr>
                  </w:pPr>
                  <w:r>
                    <w:rPr>
                      <w:rFonts w:hint="eastAsia" w:cs="Times New Roman"/>
                      <w:b/>
                      <w:bCs w:val="0"/>
                      <w:color w:val="auto"/>
                      <w:sz w:val="21"/>
                      <w:szCs w:val="21"/>
                      <w:vertAlign w:val="baseline"/>
                      <w:lang w:eastAsia="zh-CN"/>
                    </w:rPr>
                    <w:t>自动监测仪名称</w:t>
                  </w:r>
                </w:p>
              </w:tc>
              <w:tc>
                <w:tcPr>
                  <w:tcW w:w="952"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cs="Times New Roman"/>
                      <w:b/>
                      <w:bCs w:val="0"/>
                      <w:color w:val="auto"/>
                      <w:sz w:val="21"/>
                      <w:szCs w:val="21"/>
                      <w:vertAlign w:val="baseline"/>
                      <w:lang w:eastAsia="zh-CN"/>
                    </w:rPr>
                  </w:pPr>
                  <w:r>
                    <w:rPr>
                      <w:rFonts w:hint="eastAsia" w:cs="Times New Roman"/>
                      <w:b/>
                      <w:bCs w:val="0"/>
                      <w:color w:val="auto"/>
                      <w:sz w:val="21"/>
                      <w:szCs w:val="21"/>
                      <w:vertAlign w:val="baseline"/>
                      <w:lang w:eastAsia="zh-CN"/>
                    </w:rPr>
                    <w:t>手工监测采样方法及个数</w:t>
                  </w:r>
                </w:p>
              </w:tc>
              <w:tc>
                <w:tcPr>
                  <w:tcW w:w="48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cs="Times New Roman"/>
                      <w:b/>
                      <w:bCs w:val="0"/>
                      <w:color w:val="auto"/>
                      <w:sz w:val="21"/>
                      <w:szCs w:val="21"/>
                      <w:vertAlign w:val="baseline"/>
                      <w:lang w:eastAsia="zh-CN"/>
                    </w:rPr>
                  </w:pPr>
                  <w:r>
                    <w:rPr>
                      <w:rFonts w:hint="eastAsia" w:cs="Times New Roman"/>
                      <w:b/>
                      <w:bCs w:val="0"/>
                      <w:color w:val="auto"/>
                      <w:sz w:val="21"/>
                      <w:szCs w:val="21"/>
                      <w:vertAlign w:val="baseline"/>
                      <w:lang w:eastAsia="zh-CN"/>
                    </w:rPr>
                    <w:t>手工监测频次</w:t>
                  </w:r>
                </w:p>
              </w:tc>
              <w:tc>
                <w:tcPr>
                  <w:tcW w:w="81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b/>
                      <w:bCs w:val="0"/>
                      <w:color w:val="auto"/>
                      <w:sz w:val="21"/>
                      <w:szCs w:val="21"/>
                      <w:vertAlign w:val="baseline"/>
                      <w:lang w:eastAsia="zh-CN"/>
                    </w:rPr>
                  </w:pPr>
                  <w:r>
                    <w:rPr>
                      <w:rFonts w:hint="eastAsia" w:cs="Times New Roman"/>
                      <w:b/>
                      <w:bCs w:val="0"/>
                      <w:color w:val="auto"/>
                      <w:sz w:val="21"/>
                      <w:szCs w:val="21"/>
                      <w:vertAlign w:val="baseline"/>
                      <w:lang w:eastAsia="zh-CN"/>
                    </w:rPr>
                    <w:t>手工测定方法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r>
                    <w:rPr>
                      <w:rFonts w:hint="eastAsia" w:ascii="Times New Roman" w:hAnsi="Times New Roman" w:cs="Times New Roman"/>
                      <w:bCs/>
                      <w:color w:val="auto"/>
                      <w:sz w:val="21"/>
                      <w:szCs w:val="21"/>
                      <w:vertAlign w:val="baseline"/>
                      <w:lang w:val="en-US" w:eastAsia="zh-CN"/>
                    </w:rPr>
                    <w:t>1</w:t>
                  </w:r>
                </w:p>
              </w:tc>
              <w:tc>
                <w:tcPr>
                  <w:tcW w:w="523"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cs="Times New Roman"/>
                      <w:bCs/>
                      <w:color w:val="auto"/>
                      <w:sz w:val="21"/>
                      <w:szCs w:val="21"/>
                      <w:vertAlign w:val="baseline"/>
                      <w:lang w:val="en-US" w:eastAsia="zh-CN"/>
                    </w:rPr>
                    <w:t>/</w:t>
                  </w:r>
                </w:p>
              </w:tc>
              <w:tc>
                <w:tcPr>
                  <w:tcW w:w="7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vertAlign w:val="baseline"/>
                    </w:rPr>
                  </w:pPr>
                  <w:r>
                    <w:rPr>
                      <w:rFonts w:hint="default" w:ascii="Times New Roman" w:hAnsi="Times New Roman" w:cs="Times New Roman"/>
                      <w:color w:val="auto"/>
                      <w:sz w:val="21"/>
                      <w:szCs w:val="21"/>
                    </w:rPr>
                    <w:t>COD</w:t>
                  </w:r>
                </w:p>
              </w:tc>
              <w:tc>
                <w:tcPr>
                  <w:tcW w:w="6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eastAsia" w:ascii="Times New Roman" w:hAnsi="Times New Roman" w:cs="Times New Roman"/>
                      <w:bCs/>
                      <w:color w:val="auto"/>
                      <w:sz w:val="21"/>
                      <w:szCs w:val="21"/>
                      <w:vertAlign w:val="baseline"/>
                      <w:lang w:val="en-US" w:eastAsia="zh-CN"/>
                    </w:rPr>
                    <w:t>/</w:t>
                  </w:r>
                </w:p>
              </w:tc>
              <w:tc>
                <w:tcPr>
                  <w:tcW w:w="83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eastAsia" w:ascii="Times New Roman" w:hAnsi="Times New Roman" w:cs="Times New Roman"/>
                      <w:bCs/>
                      <w:color w:val="auto"/>
                      <w:sz w:val="21"/>
                      <w:szCs w:val="21"/>
                      <w:vertAlign w:val="baseline"/>
                      <w:lang w:val="en-US" w:eastAsia="zh-CN"/>
                    </w:rPr>
                    <w:t>/</w:t>
                  </w:r>
                </w:p>
              </w:tc>
              <w:tc>
                <w:tcPr>
                  <w:tcW w:w="142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eastAsia" w:ascii="Times New Roman" w:hAnsi="Times New Roman" w:cs="Times New Roman"/>
                      <w:bCs/>
                      <w:color w:val="auto"/>
                      <w:sz w:val="21"/>
                      <w:szCs w:val="21"/>
                      <w:vertAlign w:val="baseline"/>
                      <w:lang w:val="en-US" w:eastAsia="zh-CN"/>
                    </w:rPr>
                    <w:t>/</w:t>
                  </w:r>
                </w:p>
              </w:tc>
              <w:tc>
                <w:tcPr>
                  <w:tcW w:w="5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71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center"/>
                    <w:rPr>
                      <w:rFonts w:hint="eastAsia"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w:t>
                  </w:r>
                </w:p>
              </w:tc>
              <w:tc>
                <w:tcPr>
                  <w:tcW w:w="952"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瞬时采样（3个）</w:t>
                  </w:r>
                </w:p>
              </w:tc>
              <w:tc>
                <w:tcPr>
                  <w:tcW w:w="48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Times New Roman" w:hAnsi="Times New Roman" w:eastAsia="宋体" w:cs="Times New Roman"/>
                      <w:bCs/>
                      <w:color w:val="auto"/>
                      <w:sz w:val="21"/>
                      <w:szCs w:val="21"/>
                      <w:vertAlign w:val="baseline"/>
                      <w:lang w:eastAsia="zh-CN"/>
                    </w:rPr>
                  </w:pPr>
                  <w:r>
                    <w:rPr>
                      <w:rFonts w:hint="eastAsia" w:cs="Times New Roman"/>
                      <w:bCs/>
                      <w:color w:val="auto"/>
                      <w:sz w:val="21"/>
                      <w:szCs w:val="21"/>
                      <w:vertAlign w:val="baseline"/>
                      <w:lang w:eastAsia="zh-CN"/>
                    </w:rPr>
                    <w:t>半年一次</w:t>
                  </w:r>
                </w:p>
              </w:tc>
              <w:tc>
                <w:tcPr>
                  <w:tcW w:w="8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color w:val="auto"/>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r>
                    <w:rPr>
                      <w:rFonts w:hint="eastAsia" w:ascii="Times New Roman" w:hAnsi="Times New Roman" w:cs="Times New Roman"/>
                      <w:bCs/>
                      <w:color w:val="auto"/>
                      <w:sz w:val="21"/>
                      <w:szCs w:val="21"/>
                      <w:vertAlign w:val="baseline"/>
                      <w:lang w:val="en-US" w:eastAsia="zh-CN"/>
                    </w:rPr>
                    <w:t>2</w:t>
                  </w:r>
                </w:p>
              </w:tc>
              <w:tc>
                <w:tcPr>
                  <w:tcW w:w="5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Cs/>
                      <w:color w:val="auto"/>
                      <w:sz w:val="21"/>
                      <w:szCs w:val="21"/>
                      <w:vertAlign w:val="baseline"/>
                    </w:rPr>
                  </w:pPr>
                </w:p>
              </w:tc>
              <w:tc>
                <w:tcPr>
                  <w:tcW w:w="7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vertAlign w:val="baseline"/>
                    </w:rPr>
                  </w:pPr>
                  <w:r>
                    <w:rPr>
                      <w:rFonts w:hint="default" w:ascii="Times New Roman" w:hAnsi="Times New Roman" w:cs="Times New Roman"/>
                      <w:color w:val="auto"/>
                      <w:sz w:val="21"/>
                      <w:szCs w:val="21"/>
                    </w:rPr>
                    <w:t>SS</w:t>
                  </w: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83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5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center"/>
                    <w:rPr>
                      <w:rFonts w:hint="default" w:ascii="Times New Roman" w:hAnsi="Times New Roman" w:cs="Times New Roman"/>
                      <w:bCs/>
                      <w:color w:val="auto"/>
                      <w:sz w:val="21"/>
                      <w:szCs w:val="21"/>
                      <w:vertAlign w:val="baseline"/>
                    </w:rPr>
                  </w:pPr>
                </w:p>
              </w:tc>
              <w:tc>
                <w:tcPr>
                  <w:tcW w:w="95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Cs/>
                      <w:color w:val="auto"/>
                      <w:sz w:val="21"/>
                      <w:szCs w:val="21"/>
                      <w:vertAlign w:val="baseline"/>
                      <w:lang w:val="en-US" w:eastAsia="zh-CN"/>
                    </w:rPr>
                  </w:pPr>
                </w:p>
              </w:tc>
              <w:tc>
                <w:tcPr>
                  <w:tcW w:w="48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bCs/>
                      <w:color w:val="auto"/>
                      <w:sz w:val="21"/>
                      <w:szCs w:val="21"/>
                      <w:vertAlign w:val="baseline"/>
                    </w:rPr>
                  </w:pPr>
                </w:p>
              </w:tc>
              <w:tc>
                <w:tcPr>
                  <w:tcW w:w="8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color w:val="auto"/>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r>
                    <w:rPr>
                      <w:rFonts w:hint="eastAsia" w:ascii="Times New Roman" w:hAnsi="Times New Roman" w:cs="Times New Roman"/>
                      <w:bCs/>
                      <w:color w:val="auto"/>
                      <w:sz w:val="21"/>
                      <w:szCs w:val="21"/>
                      <w:vertAlign w:val="baseline"/>
                      <w:lang w:val="en-US" w:eastAsia="zh-CN"/>
                    </w:rPr>
                    <w:t>3</w:t>
                  </w:r>
                </w:p>
              </w:tc>
              <w:tc>
                <w:tcPr>
                  <w:tcW w:w="5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Cs/>
                      <w:color w:val="auto"/>
                      <w:sz w:val="21"/>
                      <w:szCs w:val="21"/>
                      <w:vertAlign w:val="baseline"/>
                    </w:rPr>
                  </w:pPr>
                </w:p>
              </w:tc>
              <w:tc>
                <w:tcPr>
                  <w:tcW w:w="7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vertAlign w:val="baseline"/>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83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5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center"/>
                    <w:rPr>
                      <w:rFonts w:hint="default" w:ascii="Times New Roman" w:hAnsi="Times New Roman" w:cs="Times New Roman"/>
                      <w:bCs/>
                      <w:color w:val="auto"/>
                      <w:sz w:val="21"/>
                      <w:szCs w:val="21"/>
                      <w:vertAlign w:val="baseline"/>
                    </w:rPr>
                  </w:pPr>
                </w:p>
              </w:tc>
              <w:tc>
                <w:tcPr>
                  <w:tcW w:w="95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Cs/>
                      <w:color w:val="auto"/>
                      <w:sz w:val="21"/>
                      <w:szCs w:val="21"/>
                      <w:vertAlign w:val="baseline"/>
                      <w:lang w:val="en-US" w:eastAsia="zh-CN"/>
                    </w:rPr>
                  </w:pPr>
                </w:p>
              </w:tc>
              <w:tc>
                <w:tcPr>
                  <w:tcW w:w="48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bCs/>
                      <w:color w:val="auto"/>
                      <w:sz w:val="21"/>
                      <w:szCs w:val="21"/>
                      <w:vertAlign w:val="baseline"/>
                    </w:rPr>
                  </w:pPr>
                </w:p>
              </w:tc>
              <w:tc>
                <w:tcPr>
                  <w:tcW w:w="8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color w:val="auto"/>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vertAlign w:val="baseline"/>
                    </w:rPr>
                  </w:pPr>
                  <w:r>
                    <w:rPr>
                      <w:rFonts w:hint="eastAsia" w:ascii="Times New Roman" w:hAnsi="Times New Roman" w:cs="Times New Roman"/>
                      <w:bCs/>
                      <w:color w:val="auto"/>
                      <w:sz w:val="21"/>
                      <w:szCs w:val="21"/>
                      <w:vertAlign w:val="baseline"/>
                      <w:lang w:val="en-US" w:eastAsia="zh-CN"/>
                    </w:rPr>
                    <w:t>4</w:t>
                  </w:r>
                </w:p>
              </w:tc>
              <w:tc>
                <w:tcPr>
                  <w:tcW w:w="5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Cs/>
                      <w:color w:val="auto"/>
                      <w:sz w:val="21"/>
                      <w:szCs w:val="21"/>
                      <w:vertAlign w:val="baseline"/>
                    </w:rPr>
                  </w:pPr>
                </w:p>
              </w:tc>
              <w:tc>
                <w:tcPr>
                  <w:tcW w:w="7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vertAlign w:val="baseline"/>
                    </w:rPr>
                  </w:pPr>
                  <w:r>
                    <w:rPr>
                      <w:rFonts w:hint="default" w:ascii="Times New Roman" w:hAnsi="Times New Roman" w:cs="Times New Roman"/>
                      <w:smallCaps/>
                      <w:color w:val="auto"/>
                      <w:sz w:val="21"/>
                      <w:szCs w:val="21"/>
                    </w:rPr>
                    <w:t>TP</w:t>
                  </w: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mallCaps/>
                      <w:color w:val="auto"/>
                      <w:sz w:val="21"/>
                      <w:szCs w:val="21"/>
                    </w:rPr>
                  </w:pPr>
                </w:p>
              </w:tc>
              <w:tc>
                <w:tcPr>
                  <w:tcW w:w="83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mallCaps/>
                      <w:color w:val="auto"/>
                      <w:sz w:val="21"/>
                      <w:szCs w:val="21"/>
                    </w:rPr>
                  </w:pPr>
                </w:p>
              </w:tc>
              <w:tc>
                <w:tcPr>
                  <w:tcW w:w="14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mallCaps/>
                      <w:color w:val="auto"/>
                      <w:sz w:val="21"/>
                      <w:szCs w:val="21"/>
                    </w:rPr>
                  </w:pPr>
                </w:p>
              </w:tc>
              <w:tc>
                <w:tcPr>
                  <w:tcW w:w="5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mallCaps/>
                      <w:color w:val="auto"/>
                      <w:sz w:val="21"/>
                      <w:szCs w:val="21"/>
                    </w:rPr>
                  </w:pPr>
                </w:p>
              </w:tc>
              <w:tc>
                <w:tcPr>
                  <w:tcW w:w="7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center"/>
                    <w:rPr>
                      <w:rFonts w:hint="default" w:ascii="Times New Roman" w:hAnsi="Times New Roman" w:cs="Times New Roman"/>
                      <w:bCs/>
                      <w:color w:val="auto"/>
                      <w:sz w:val="21"/>
                      <w:szCs w:val="21"/>
                      <w:vertAlign w:val="baseline"/>
                    </w:rPr>
                  </w:pPr>
                </w:p>
              </w:tc>
              <w:tc>
                <w:tcPr>
                  <w:tcW w:w="95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Cs/>
                      <w:color w:val="auto"/>
                      <w:sz w:val="21"/>
                      <w:szCs w:val="21"/>
                      <w:vertAlign w:val="baseline"/>
                      <w:lang w:val="en-US" w:eastAsia="zh-CN"/>
                    </w:rPr>
                  </w:pPr>
                </w:p>
              </w:tc>
              <w:tc>
                <w:tcPr>
                  <w:tcW w:w="48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bCs/>
                      <w:color w:val="auto"/>
                      <w:sz w:val="21"/>
                      <w:szCs w:val="21"/>
                      <w:vertAlign w:val="baseline"/>
                    </w:rPr>
                  </w:pPr>
                </w:p>
              </w:tc>
              <w:tc>
                <w:tcPr>
                  <w:tcW w:w="8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color w:val="auto"/>
                      <w:sz w:val="21"/>
                      <w:szCs w:val="21"/>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
                <w:bCs w:val="0"/>
                <w:sz w:val="21"/>
                <w:szCs w:val="21"/>
                <w:lang w:eastAsia="zh-CN"/>
              </w:rPr>
            </w:pPr>
            <w:r>
              <w:rPr>
                <w:rFonts w:hint="eastAsia" w:ascii="Times New Roman" w:hAnsi="Times New Roman" w:cs="Times New Roman"/>
                <w:b/>
                <w:bCs w:val="0"/>
                <w:color w:val="auto"/>
                <w:sz w:val="21"/>
                <w:szCs w:val="21"/>
                <w:lang w:eastAsia="zh-CN"/>
              </w:rPr>
              <w:t>表</w:t>
            </w:r>
            <w:r>
              <w:rPr>
                <w:rFonts w:hint="eastAsia" w:ascii="Times New Roman" w:hAnsi="Times New Roman" w:cs="Times New Roman"/>
                <w:b/>
                <w:bCs w:val="0"/>
                <w:color w:val="auto"/>
                <w:sz w:val="21"/>
                <w:szCs w:val="21"/>
                <w:lang w:val="en-US" w:eastAsia="zh-CN"/>
              </w:rPr>
              <w:t>7-</w:t>
            </w:r>
            <w:r>
              <w:rPr>
                <w:rFonts w:hint="eastAsia" w:cs="Times New Roman"/>
                <w:b/>
                <w:bCs w:val="0"/>
                <w:color w:val="auto"/>
                <w:sz w:val="21"/>
                <w:szCs w:val="21"/>
                <w:lang w:val="en-US" w:eastAsia="zh-CN"/>
              </w:rPr>
              <w:t xml:space="preserve">7  </w:t>
            </w:r>
            <w:r>
              <w:rPr>
                <w:rFonts w:hint="eastAsia" w:cs="Times New Roman"/>
                <w:b/>
                <w:bCs w:val="0"/>
                <w:color w:val="auto"/>
                <w:sz w:val="21"/>
                <w:szCs w:val="21"/>
                <w:lang w:eastAsia="zh-CN"/>
              </w:rPr>
              <w:t>地表水环境影响评价自查表</w:t>
            </w:r>
          </w:p>
          <w:tbl>
            <w:tblPr>
              <w:tblStyle w:val="22"/>
              <w:tblW w:w="831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09"/>
              <w:gridCol w:w="1727"/>
              <w:gridCol w:w="123"/>
              <w:gridCol w:w="303"/>
              <w:gridCol w:w="130"/>
              <w:gridCol w:w="892"/>
              <w:gridCol w:w="473"/>
              <w:gridCol w:w="1"/>
              <w:gridCol w:w="1"/>
              <w:gridCol w:w="715"/>
              <w:gridCol w:w="26"/>
              <w:gridCol w:w="350"/>
              <w:gridCol w:w="834"/>
              <w:gridCol w:w="1"/>
              <w:gridCol w:w="225"/>
              <w:gridCol w:w="1127"/>
              <w:gridCol w:w="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1382" w:type="dxa"/>
                  <w:gridSpan w:val="2"/>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0"/>
                      <w:rFonts w:hint="default" w:ascii="Times New Roman" w:hAnsi="Times New Roman" w:eastAsia="宋体" w:cs="Times New Roman"/>
                      <w:sz w:val="21"/>
                      <w:szCs w:val="21"/>
                    </w:rPr>
                    <w:t>工作内容</w:t>
                  </w:r>
                </w:p>
              </w:tc>
              <w:tc>
                <w:tcPr>
                  <w:tcW w:w="6930" w:type="dxa"/>
                  <w:gridSpan w:val="16"/>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自查项目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影响识别</w:t>
                  </w:r>
                </w:p>
              </w:tc>
              <w:tc>
                <w:tcPr>
                  <w:tcW w:w="8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lang w:eastAsia="zh-CN"/>
                    </w:rPr>
                    <w:t>环境影响类型</w:t>
                  </w:r>
                </w:p>
              </w:tc>
              <w:tc>
                <w:tcPr>
                  <w:tcW w:w="6928" w:type="dxa"/>
                  <w:gridSpan w:val="15"/>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水污染影响型</w:t>
                  </w:r>
                  <w:r>
                    <w:rPr>
                      <w:rFonts w:hint="default" w:ascii="Times New Roman" w:hAnsi="Times New Roman"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en-US"/>
                    </w:rPr>
                    <w:t>;</w:t>
                  </w:r>
                  <w:r>
                    <w:rPr>
                      <w:rFonts w:hint="default" w:ascii="Times New Roman" w:hAnsi="Times New Roman" w:eastAsia="宋体" w:cs="Times New Roman"/>
                      <w:sz w:val="21"/>
                      <w:szCs w:val="21"/>
                      <w:vertAlign w:val="baseline"/>
                    </w:rPr>
                    <w:t>水文要素影响型</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水环境保护目标</w:t>
                  </w:r>
                </w:p>
              </w:tc>
              <w:tc>
                <w:tcPr>
                  <w:tcW w:w="6928" w:type="dxa"/>
                  <w:gridSpan w:val="15"/>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饮用水水源保护区</w:t>
                  </w:r>
                  <w:r>
                    <w:rPr>
                      <w:rFonts w:hint="default" w:ascii="Times New Roman" w:hAnsi="Times New Roman"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en-US"/>
                    </w:rPr>
                    <w:t>;</w:t>
                  </w:r>
                  <w:r>
                    <w:rPr>
                      <w:rFonts w:hint="default" w:ascii="Times New Roman" w:hAnsi="Times New Roman" w:eastAsia="宋体" w:cs="Times New Roman"/>
                      <w:sz w:val="21"/>
                      <w:szCs w:val="21"/>
                      <w:vertAlign w:val="baseline"/>
                    </w:rPr>
                    <w:t>饮用水取水</w:t>
                  </w:r>
                  <w:r>
                    <w:rPr>
                      <w:rFonts w:hint="default" w:ascii="Times New Roman" w:hAnsi="Times New Roman"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en-US"/>
                    </w:rPr>
                    <w:t>;</w:t>
                  </w:r>
                  <w:r>
                    <w:rPr>
                      <w:rFonts w:hint="default" w:ascii="Times New Roman" w:hAnsi="Times New Roman" w:eastAsia="宋体" w:cs="Times New Roman"/>
                      <w:sz w:val="21"/>
                      <w:szCs w:val="21"/>
                      <w:vertAlign w:val="baseline"/>
                    </w:rPr>
                    <w:t>涉水的自然保护区</w:t>
                  </w:r>
                  <w:r>
                    <w:rPr>
                      <w:rFonts w:hint="default" w:ascii="Times New Roman" w:hAnsi="Times New Roman" w:cs="Times New Roman"/>
                      <w:sz w:val="21"/>
                      <w:szCs w:val="21"/>
                      <w:vertAlign w:val="baseline"/>
                      <w:lang w:eastAsia="zh-CN"/>
                    </w:rPr>
                    <w:t>□</w:t>
                  </w:r>
                  <w:r>
                    <w:rPr>
                      <w:rFonts w:hint="default" w:ascii="Times New Roman" w:hAnsi="Times New Roman" w:eastAsia="宋体" w:cs="Times New Roman"/>
                      <w:sz w:val="21"/>
                      <w:szCs w:val="21"/>
                      <w:vertAlign w:val="baseline"/>
                    </w:rPr>
                    <w:t>:重要湿地</w:t>
                  </w:r>
                  <w:r>
                    <w:rPr>
                      <w:rFonts w:hint="default" w:ascii="Times New Roman" w:hAnsi="Times New Roman"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en-US"/>
                    </w:rPr>
                    <w:t>;</w:t>
                  </w:r>
                </w:p>
                <w:p>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重点保护与珍稀水生生物的栖息地</w:t>
                  </w:r>
                  <w:r>
                    <w:rPr>
                      <w:rFonts w:hint="default" w:ascii="Times New Roman" w:hAnsi="Times New Roman"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en-US"/>
                    </w:rPr>
                    <w:t>;</w:t>
                  </w:r>
                  <w:r>
                    <w:rPr>
                      <w:rFonts w:hint="default" w:ascii="Times New Roman" w:hAnsi="Times New Roman" w:eastAsia="宋体" w:cs="Times New Roman"/>
                      <w:sz w:val="21"/>
                      <w:szCs w:val="21"/>
                      <w:vertAlign w:val="baseline"/>
                    </w:rPr>
                    <w:t>重要水生生物的自然产卵场及索饵场、越冬场和洄游通道、天然渔场等渔业水体</w:t>
                  </w:r>
                  <w:r>
                    <w:rPr>
                      <w:rFonts w:hint="default" w:ascii="Times New Roman" w:hAnsi="Times New Roman" w:cs="Times New Roman"/>
                      <w:sz w:val="21"/>
                      <w:szCs w:val="21"/>
                      <w:vertAlign w:val="baseline"/>
                      <w:lang w:eastAsia="zh-CN"/>
                    </w:rPr>
                    <w:t>□</w:t>
                  </w:r>
                  <w:r>
                    <w:rPr>
                      <w:rFonts w:hint="default" w:ascii="Times New Roman" w:hAnsi="Times New Roman" w:eastAsia="宋体" w:cs="Times New Roman"/>
                      <w:sz w:val="21"/>
                      <w:szCs w:val="21"/>
                      <w:vertAlign w:val="baseline"/>
                    </w:rPr>
                    <w:t>:涉水的风景名胜区</w:t>
                  </w:r>
                  <w:r>
                    <w:rPr>
                      <w:rFonts w:hint="default" w:ascii="Times New Roman" w:hAnsi="Times New Roman" w:cs="Times New Roman"/>
                      <w:sz w:val="21"/>
                      <w:szCs w:val="21"/>
                      <w:vertAlign w:val="baseline"/>
                      <w:lang w:val="en-US" w:eastAsia="zh-CN"/>
                    </w:rPr>
                    <w:t>□</w:t>
                  </w:r>
                  <w:r>
                    <w:rPr>
                      <w:rFonts w:hint="default" w:ascii="Times New Roman" w:hAnsi="Times New Roman" w:eastAsia="宋体" w:cs="Times New Roman"/>
                      <w:sz w:val="21"/>
                      <w:szCs w:val="21"/>
                      <w:vertAlign w:val="baseline"/>
                    </w:rPr>
                    <w:t>；其他</w:t>
                  </w:r>
                  <w:r>
                    <w:rPr>
                      <w:rFonts w:hint="default" w:ascii="Times New Roman" w:hAnsi="Times New Roman" w:cs="Times New Roman"/>
                      <w:sz w:val="21"/>
                      <w:szCs w:val="21"/>
                      <w:vertAlign w:val="baseli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0"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影响途径</w:t>
                  </w:r>
                </w:p>
              </w:tc>
              <w:tc>
                <w:tcPr>
                  <w:tcW w:w="3649" w:type="dxa"/>
                  <w:gridSpan w:val="7"/>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水污染影响型</w:t>
                  </w:r>
                </w:p>
              </w:tc>
              <w:tc>
                <w:tcPr>
                  <w:tcW w:w="3279" w:type="dxa"/>
                  <w:gridSpan w:val="8"/>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水文要素影响型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3649" w:type="dxa"/>
                  <w:gridSpan w:val="7"/>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直接排放</w:t>
                  </w:r>
                  <w:r>
                    <w:rPr>
                      <w:rStyle w:val="92"/>
                      <w:rFonts w:hint="default" w:ascii="Times New Roman" w:hAnsi="Times New Roman" w:cs="Times New Roman"/>
                      <w:sz w:val="21"/>
                      <w:szCs w:val="21"/>
                      <w:lang w:val="en-US" w:eastAsia="zh-CN" w:bidi="en-US"/>
                    </w:rPr>
                    <w:t>□</w:t>
                  </w:r>
                  <w:r>
                    <w:rPr>
                      <w:rStyle w:val="92"/>
                      <w:rFonts w:hint="default" w:ascii="Times New Roman" w:hAnsi="Times New Roman" w:eastAsia="宋体" w:cs="Times New Roman"/>
                      <w:sz w:val="21"/>
                      <w:szCs w:val="21"/>
                      <w:lang w:val="en-US" w:eastAsia="en-US" w:bidi="en-US"/>
                    </w:rPr>
                    <w:t>;</w:t>
                  </w:r>
                  <w:r>
                    <w:rPr>
                      <w:rStyle w:val="92"/>
                      <w:rFonts w:hint="default" w:ascii="Times New Roman" w:hAnsi="Times New Roman" w:eastAsia="宋体" w:cs="Times New Roman"/>
                      <w:sz w:val="21"/>
                      <w:szCs w:val="21"/>
                    </w:rPr>
                    <w:t>间接排放</w:t>
                  </w:r>
                  <w:r>
                    <w:rPr>
                      <w:rFonts w:hint="default" w:ascii="Times New Roman" w:hAnsi="Times New Roman" w:cs="Times New Roman"/>
                      <w:sz w:val="21"/>
                      <w:szCs w:val="21"/>
                      <w:vertAlign w:val="baseline"/>
                      <w:lang w:val="en-US" w:eastAsia="zh-CN"/>
                    </w:rPr>
                    <w:t>☑</w:t>
                  </w:r>
                  <w:r>
                    <w:rPr>
                      <w:rStyle w:val="92"/>
                      <w:rFonts w:hint="default" w:ascii="Times New Roman" w:hAnsi="Times New Roman" w:eastAsia="宋体" w:cs="Times New Roman"/>
                      <w:sz w:val="21"/>
                      <w:szCs w:val="21"/>
                    </w:rPr>
                    <w:t>；其他</w:t>
                  </w:r>
                  <w:r>
                    <w:rPr>
                      <w:rFonts w:hint="default" w:ascii="Times New Roman" w:hAnsi="Times New Roman" w:cs="Times New Roman"/>
                      <w:sz w:val="21"/>
                      <w:szCs w:val="21"/>
                      <w:vertAlign w:val="baseline"/>
                      <w:lang w:val="en-US" w:eastAsia="zh-CN"/>
                    </w:rPr>
                    <w:t>□</w:t>
                  </w:r>
                </w:p>
              </w:tc>
              <w:tc>
                <w:tcPr>
                  <w:tcW w:w="3279" w:type="dxa"/>
                  <w:gridSpan w:val="8"/>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3"/>
                      <w:rFonts w:hint="default" w:ascii="Times New Roman" w:hAnsi="Times New Roman" w:eastAsia="宋体" w:cs="Times New Roman"/>
                      <w:sz w:val="21"/>
                      <w:szCs w:val="21"/>
                    </w:rPr>
                    <w:t>水温</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径流</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水域面积</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影响因子</w:t>
                  </w:r>
                </w:p>
              </w:tc>
              <w:tc>
                <w:tcPr>
                  <w:tcW w:w="3649" w:type="dxa"/>
                  <w:gridSpan w:val="7"/>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after="120"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持久性污染物</w:t>
                  </w:r>
                  <w:r>
                    <w:rPr>
                      <w:rFonts w:hint="default" w:ascii="Times New Roman" w:hAnsi="Times New Roman" w:cs="Times New Roman"/>
                      <w:sz w:val="21"/>
                      <w:szCs w:val="21"/>
                      <w:vertAlign w:val="baseline"/>
                      <w:lang w:val="en-US" w:eastAsia="zh-CN"/>
                    </w:rPr>
                    <w:t>□</w:t>
                  </w:r>
                  <w:r>
                    <w:rPr>
                      <w:rStyle w:val="92"/>
                      <w:rFonts w:hint="default" w:ascii="Times New Roman" w:hAnsi="Times New Roman" w:eastAsia="宋体" w:cs="Times New Roman"/>
                      <w:sz w:val="21"/>
                      <w:szCs w:val="21"/>
                    </w:rPr>
                    <w:t>；有毒有害污染物</w:t>
                  </w:r>
                  <w:r>
                    <w:rPr>
                      <w:rFonts w:hint="default" w:ascii="Times New Roman" w:hAnsi="Times New Roman" w:cs="Times New Roman"/>
                      <w:sz w:val="21"/>
                      <w:szCs w:val="21"/>
                      <w:vertAlign w:val="baseline"/>
                      <w:lang w:val="en-US" w:eastAsia="zh-CN"/>
                    </w:rPr>
                    <w:t>□</w:t>
                  </w:r>
                  <w:r>
                    <w:rPr>
                      <w:rStyle w:val="92"/>
                      <w:rFonts w:hint="default" w:ascii="Times New Roman" w:hAnsi="Times New Roman" w:eastAsia="宋体" w:cs="Times New Roman"/>
                      <w:sz w:val="21"/>
                      <w:szCs w:val="21"/>
                    </w:rPr>
                    <w:t>；非持久性污染物</w:t>
                  </w:r>
                  <w:r>
                    <w:rPr>
                      <w:rFonts w:hint="default" w:ascii="Times New Roman" w:hAnsi="Times New Roman" w:cs="Times New Roman"/>
                      <w:sz w:val="21"/>
                      <w:szCs w:val="21"/>
                      <w:vertAlign w:val="baseline"/>
                      <w:lang w:val="en-US" w:eastAsia="zh-CN"/>
                    </w:rPr>
                    <w:t>□</w:t>
                  </w:r>
                  <w:r>
                    <w:rPr>
                      <w:rStyle w:val="92"/>
                      <w:rFonts w:hint="default" w:ascii="Times New Roman" w:hAnsi="Times New Roman" w:eastAsia="宋体" w:cs="Times New Roman"/>
                      <w:sz w:val="21"/>
                      <w:szCs w:val="21"/>
                    </w:rPr>
                    <w:t>；</w:t>
                  </w:r>
                  <w:r>
                    <w:rPr>
                      <w:rStyle w:val="94"/>
                      <w:rFonts w:hint="default" w:ascii="Times New Roman" w:hAnsi="Times New Roman" w:eastAsia="宋体" w:cs="Times New Roman"/>
                      <w:sz w:val="21"/>
                      <w:szCs w:val="21"/>
                    </w:rPr>
                    <w:t>pH</w:t>
                  </w:r>
                  <w:r>
                    <w:rPr>
                      <w:rStyle w:val="93"/>
                      <w:rFonts w:hint="default" w:ascii="Times New Roman" w:hAnsi="Times New Roman" w:eastAsia="宋体" w:cs="Times New Roman"/>
                      <w:sz w:val="21"/>
                      <w:szCs w:val="21"/>
                    </w:rPr>
                    <w:t>值</w:t>
                  </w:r>
                  <w:r>
                    <w:rPr>
                      <w:rFonts w:hint="default" w:ascii="Times New Roman" w:hAnsi="Times New Roman" w:cs="Times New Roman"/>
                      <w:sz w:val="21"/>
                      <w:szCs w:val="21"/>
                      <w:vertAlign w:val="baseline"/>
                      <w:lang w:val="en-US" w:eastAsia="zh-CN"/>
                    </w:rPr>
                    <w:t>□</w:t>
                  </w:r>
                  <w:r>
                    <w:rPr>
                      <w:rStyle w:val="93"/>
                      <w:rFonts w:hint="default" w:ascii="Times New Roman" w:hAnsi="Times New Roman" w:eastAsia="宋体" w:cs="Times New Roman"/>
                      <w:sz w:val="21"/>
                      <w:szCs w:val="21"/>
                    </w:rPr>
                    <w:t>；热污染</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富营养化</w:t>
                  </w:r>
                  <w:r>
                    <w:rPr>
                      <w:rFonts w:hint="default" w:ascii="Times New Roman" w:hAnsi="Times New Roman" w:cs="Times New Roman"/>
                      <w:sz w:val="21"/>
                      <w:szCs w:val="21"/>
                      <w:vertAlign w:val="baseline"/>
                      <w:lang w:val="en-US" w:eastAsia="zh-CN"/>
                    </w:rPr>
                    <w:t>□</w:t>
                  </w:r>
                  <w:r>
                    <w:rPr>
                      <w:rStyle w:val="93"/>
                      <w:rFonts w:hint="default" w:ascii="Times New Roman" w:hAnsi="Times New Roman" w:eastAsia="宋体" w:cs="Times New Roman"/>
                      <w:sz w:val="21"/>
                      <w:szCs w:val="21"/>
                    </w:rPr>
                    <w:t>；其他</w:t>
                  </w:r>
                  <w:r>
                    <w:rPr>
                      <w:rFonts w:hint="default" w:ascii="Times New Roman" w:hAnsi="Times New Roman" w:cs="Times New Roman"/>
                      <w:sz w:val="21"/>
                      <w:szCs w:val="21"/>
                      <w:vertAlign w:val="baseline"/>
                      <w:lang w:val="en-US" w:eastAsia="zh-CN"/>
                    </w:rPr>
                    <w:t>☑</w:t>
                  </w:r>
                </w:p>
              </w:tc>
              <w:tc>
                <w:tcPr>
                  <w:tcW w:w="3279" w:type="dxa"/>
                  <w:gridSpan w:val="8"/>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vertAlign w:val="baseline"/>
                    </w:rPr>
                  </w:pPr>
                  <w:r>
                    <w:rPr>
                      <w:rStyle w:val="93"/>
                      <w:rFonts w:hint="default" w:ascii="Times New Roman" w:hAnsi="Times New Roman" w:eastAsia="宋体" w:cs="Times New Roman"/>
                      <w:sz w:val="21"/>
                      <w:szCs w:val="21"/>
                    </w:rPr>
                    <w:t>水温</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水位（水深</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流速</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流量</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其他</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2" w:type="dxa"/>
                  <w:gridSpan w:val="2"/>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评价等级</w:t>
                  </w:r>
                </w:p>
              </w:tc>
              <w:tc>
                <w:tcPr>
                  <w:tcW w:w="3650" w:type="dxa"/>
                  <w:gridSpan w:val="8"/>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水污染影响型</w:t>
                  </w:r>
                </w:p>
              </w:tc>
              <w:tc>
                <w:tcPr>
                  <w:tcW w:w="3280" w:type="dxa"/>
                  <w:gridSpan w:val="8"/>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水文要素影响型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2" w:type="dxa"/>
                  <w:gridSpan w:val="2"/>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eastAsia="zh-CN"/>
                    </w:rPr>
                  </w:pPr>
                </w:p>
              </w:tc>
              <w:tc>
                <w:tcPr>
                  <w:tcW w:w="3650" w:type="dxa"/>
                  <w:gridSpan w:val="8"/>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vertAlign w:val="baseline"/>
                      <w:lang w:eastAsia="zh-CN"/>
                    </w:rPr>
                  </w:pPr>
                  <w:r>
                    <w:rPr>
                      <w:rStyle w:val="93"/>
                      <w:rFonts w:hint="default" w:ascii="Times New Roman" w:hAnsi="Times New Roman" w:eastAsia="宋体" w:cs="Times New Roman"/>
                      <w:sz w:val="21"/>
                      <w:szCs w:val="21"/>
                    </w:rPr>
                    <w:t>一级</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二级</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cs="Times New Roman"/>
                      <w:sz w:val="21"/>
                      <w:szCs w:val="21"/>
                      <w:lang w:val="en-US" w:eastAsia="zh-CN" w:bidi="en-US"/>
                    </w:rPr>
                    <w:t>三级</w:t>
                  </w:r>
                  <w:r>
                    <w:rPr>
                      <w:rStyle w:val="95"/>
                      <w:rFonts w:hint="default" w:ascii="Times New Roman" w:hAnsi="Times New Roman" w:eastAsia="宋体" w:cs="Times New Roman"/>
                      <w:sz w:val="21"/>
                      <w:szCs w:val="21"/>
                    </w:rPr>
                    <w:t>A</w:t>
                  </w:r>
                  <w:r>
                    <w:rPr>
                      <w:rStyle w:val="93"/>
                      <w:rFonts w:hint="default" w:ascii="Times New Roman" w:hAnsi="Times New Roman" w:cs="Times New Roman"/>
                      <w:sz w:val="21"/>
                      <w:szCs w:val="21"/>
                      <w:lang w:val="en-US" w:eastAsia="zh-CN" w:bidi="en-US"/>
                    </w:rPr>
                    <w:t>□</w:t>
                  </w:r>
                  <w:r>
                    <w:rPr>
                      <w:rStyle w:val="95"/>
                      <w:rFonts w:hint="default" w:ascii="Times New Roman" w:hAnsi="Times New Roman" w:eastAsia="宋体" w:cs="Times New Roman"/>
                      <w:sz w:val="21"/>
                      <w:szCs w:val="21"/>
                    </w:rPr>
                    <w:t>;</w:t>
                  </w:r>
                  <w:r>
                    <w:rPr>
                      <w:rStyle w:val="93"/>
                      <w:rFonts w:hint="default" w:ascii="Times New Roman" w:hAnsi="Times New Roman" w:eastAsia="宋体" w:cs="Times New Roman"/>
                      <w:sz w:val="21"/>
                      <w:szCs w:val="21"/>
                    </w:rPr>
                    <w:t>三级</w:t>
                  </w:r>
                  <w:r>
                    <w:rPr>
                      <w:rStyle w:val="95"/>
                      <w:rFonts w:hint="default" w:ascii="Times New Roman" w:hAnsi="Times New Roman" w:eastAsia="宋体" w:cs="Times New Roman"/>
                      <w:sz w:val="21"/>
                      <w:szCs w:val="21"/>
                    </w:rPr>
                    <w:t>B</w:t>
                  </w:r>
                  <w:r>
                    <w:rPr>
                      <w:rStyle w:val="93"/>
                      <w:rFonts w:hint="default" w:ascii="Times New Roman" w:hAnsi="Times New Roman" w:cs="Times New Roman"/>
                      <w:sz w:val="21"/>
                      <w:szCs w:val="21"/>
                      <w:lang w:val="en-US" w:eastAsia="zh-CN" w:bidi="en-US"/>
                    </w:rPr>
                    <w:t>☑</w:t>
                  </w:r>
                </w:p>
              </w:tc>
              <w:tc>
                <w:tcPr>
                  <w:tcW w:w="3280" w:type="dxa"/>
                  <w:gridSpan w:val="8"/>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vertAlign w:val="baseline"/>
                    </w:rPr>
                  </w:pPr>
                  <w:r>
                    <w:rPr>
                      <w:rStyle w:val="93"/>
                      <w:rFonts w:hint="default" w:ascii="Times New Roman" w:hAnsi="Times New Roman" w:eastAsia="宋体" w:cs="Times New Roman"/>
                      <w:sz w:val="21"/>
                      <w:szCs w:val="21"/>
                    </w:rPr>
                    <w:t>一级</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二级</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三级</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restart"/>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160"/>
                    <w:jc w:val="center"/>
                    <w:textAlignment w:val="auto"/>
                    <w:rPr>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rPr>
                    <w:t>现</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160"/>
                    <w:jc w:val="center"/>
                    <w:textAlignment w:val="auto"/>
                    <w:rPr>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rPr>
                    <w:t>状</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160"/>
                    <w:jc w:val="center"/>
                    <w:textAlignment w:val="auto"/>
                    <w:rPr>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rPr>
                    <w:t>调</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r>
                    <w:rPr>
                      <w:rStyle w:val="93"/>
                      <w:rFonts w:hint="default" w:ascii="Times New Roman" w:hAnsi="Times New Roman" w:eastAsia="宋体" w:cs="Times New Roman"/>
                      <w:sz w:val="21"/>
                      <w:szCs w:val="21"/>
                    </w:rPr>
                    <w:t>查</w:t>
                  </w:r>
                </w:p>
              </w:tc>
              <w:tc>
                <w:tcPr>
                  <w:tcW w:w="809"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区域污染源</w:t>
                  </w:r>
                </w:p>
              </w:tc>
              <w:tc>
                <w:tcPr>
                  <w:tcW w:w="3648" w:type="dxa"/>
                  <w:gridSpan w:val="6"/>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调查项目</w:t>
                  </w:r>
                </w:p>
              </w:tc>
              <w:tc>
                <w:tcPr>
                  <w:tcW w:w="3280" w:type="dxa"/>
                  <w:gridSpan w:val="9"/>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数据来源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1850" w:type="dxa"/>
                  <w:gridSpan w:val="2"/>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rPr>
                    <w:t>己建</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在建</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拟建</w:t>
                  </w:r>
                  <w:r>
                    <w:rPr>
                      <w:rFonts w:hint="default" w:ascii="Times New Roman" w:hAnsi="Times New Roman" w:cs="Times New Roman"/>
                      <w:sz w:val="21"/>
                      <w:szCs w:val="21"/>
                      <w:vertAlign w:val="baseline"/>
                      <w:lang w:val="en-US" w:eastAsia="zh-CN"/>
                    </w:rPr>
                    <w:t>□</w:t>
                  </w:r>
                  <w:r>
                    <w:rPr>
                      <w:rStyle w:val="93"/>
                      <w:rFonts w:hint="default" w:ascii="Times New Roman" w:hAnsi="Times New Roman" w:eastAsia="宋体" w:cs="Times New Roman"/>
                      <w:sz w:val="21"/>
                      <w:szCs w:val="21"/>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其他</w:t>
                  </w:r>
                  <w:r>
                    <w:rPr>
                      <w:rFonts w:hint="default" w:ascii="Times New Roman" w:hAnsi="Times New Roman" w:cs="Times New Roman"/>
                      <w:sz w:val="21"/>
                      <w:szCs w:val="21"/>
                      <w:vertAlign w:val="baseline"/>
                      <w:lang w:val="en-US" w:eastAsia="zh-CN"/>
                    </w:rPr>
                    <w:t>□</w:t>
                  </w:r>
                </w:p>
              </w:tc>
              <w:tc>
                <w:tcPr>
                  <w:tcW w:w="1798" w:type="dxa"/>
                  <w:gridSpan w:val="4"/>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拟替代的污染源</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2"/>
                      <w:rFonts w:hint="default" w:ascii="Times New Roman" w:hAnsi="Times New Roman" w:eastAsia="宋体" w:cs="Times New Roman"/>
                      <w:sz w:val="21"/>
                      <w:szCs w:val="21"/>
                    </w:rPr>
                  </w:pPr>
                </w:p>
              </w:tc>
              <w:tc>
                <w:tcPr>
                  <w:tcW w:w="3280" w:type="dxa"/>
                  <w:gridSpan w:val="9"/>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after="140" w:line="240" w:lineRule="auto"/>
                    <w:jc w:val="left"/>
                    <w:textAlignment w:val="auto"/>
                    <w:rPr>
                      <w:rFonts w:hint="default" w:ascii="Times New Roman" w:hAnsi="Times New Roman" w:eastAsia="宋体" w:cs="Times New Roman"/>
                      <w:sz w:val="21"/>
                      <w:szCs w:val="21"/>
                      <w:vertAlign w:val="baseline"/>
                    </w:rPr>
                  </w:pPr>
                  <w:r>
                    <w:rPr>
                      <w:rStyle w:val="93"/>
                      <w:rFonts w:hint="default" w:ascii="Times New Roman" w:hAnsi="Times New Roman" w:eastAsia="宋体" w:cs="Times New Roman"/>
                      <w:sz w:val="21"/>
                      <w:szCs w:val="21"/>
                    </w:rPr>
                    <w:t>排污许可证</w:t>
                  </w:r>
                  <w:r>
                    <w:rPr>
                      <w:rFonts w:hint="default" w:ascii="Times New Roman" w:hAnsi="Times New Roman" w:cs="Times New Roman"/>
                      <w:sz w:val="21"/>
                      <w:szCs w:val="21"/>
                      <w:vertAlign w:val="baseline"/>
                      <w:lang w:val="en-US" w:eastAsia="zh-CN"/>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环评</w:t>
                  </w:r>
                  <w:r>
                    <w:rPr>
                      <w:rFonts w:hint="default" w:ascii="Times New Roman" w:hAnsi="Times New Roman" w:cs="Times New Roman"/>
                      <w:sz w:val="21"/>
                      <w:szCs w:val="21"/>
                      <w:vertAlign w:val="baseline"/>
                      <w:lang w:val="en-US" w:eastAsia="zh-CN"/>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环保验收</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既有实测</w:t>
                  </w:r>
                  <w:r>
                    <w:rPr>
                      <w:rFonts w:hint="default" w:ascii="Times New Roman" w:hAnsi="Times New Roman" w:cs="Times New Roman"/>
                      <w:sz w:val="21"/>
                      <w:szCs w:val="21"/>
                      <w:vertAlign w:val="baseline"/>
                      <w:lang w:val="en-US" w:eastAsia="zh-CN"/>
                    </w:rPr>
                    <w:t>□</w:t>
                  </w:r>
                  <w:r>
                    <w:rPr>
                      <w:rStyle w:val="93"/>
                      <w:rFonts w:hint="default" w:ascii="Times New Roman" w:hAnsi="Times New Roman" w:eastAsia="宋体" w:cs="Times New Roman"/>
                      <w:sz w:val="21"/>
                      <w:szCs w:val="21"/>
                    </w:rPr>
                    <w:t>；现场监测</w:t>
                  </w:r>
                  <w:r>
                    <w:rPr>
                      <w:rStyle w:val="93"/>
                      <w:rFonts w:hint="default" w:ascii="Times New Roman" w:hAnsi="Times New Roman" w:cs="Times New Roman"/>
                      <w:sz w:val="21"/>
                      <w:szCs w:val="21"/>
                    </w:rPr>
                    <w:t>□</w:t>
                  </w:r>
                  <w:r>
                    <w:rPr>
                      <w:rStyle w:val="93"/>
                      <w:rFonts w:hint="default" w:ascii="Times New Roman" w:hAnsi="Times New Roman" w:eastAsia="宋体" w:cs="Times New Roman"/>
                      <w:sz w:val="21"/>
                      <w:szCs w:val="21"/>
                    </w:rPr>
                    <w:t>:入河排放</w:t>
                  </w:r>
                  <w:r>
                    <w:rPr>
                      <w:rFonts w:hint="default" w:ascii="Times New Roman" w:hAnsi="Times New Roman" w:cs="Times New Roman"/>
                      <w:sz w:val="21"/>
                      <w:szCs w:val="21"/>
                      <w:vertAlign w:val="baseline"/>
                      <w:lang w:val="en-US" w:eastAsia="zh-CN"/>
                    </w:rPr>
                    <w:t>□；</w:t>
                  </w:r>
                  <w:r>
                    <w:rPr>
                      <w:rStyle w:val="93"/>
                      <w:rFonts w:hint="default" w:ascii="Times New Roman" w:hAnsi="Times New Roman" w:eastAsia="宋体" w:cs="Times New Roman"/>
                      <w:sz w:val="21"/>
                      <w:szCs w:val="21"/>
                    </w:rPr>
                    <w:t>数据</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其他</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受影响水体水环境质量</w:t>
                  </w:r>
                </w:p>
              </w:tc>
              <w:tc>
                <w:tcPr>
                  <w:tcW w:w="3648" w:type="dxa"/>
                  <w:gridSpan w:val="6"/>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调查时期</w:t>
                  </w:r>
                </w:p>
              </w:tc>
              <w:tc>
                <w:tcPr>
                  <w:tcW w:w="3280" w:type="dxa"/>
                  <w:gridSpan w:val="9"/>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数据来源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3648" w:type="dxa"/>
                  <w:gridSpan w:val="6"/>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after="120" w:line="240" w:lineRule="auto"/>
                    <w:jc w:val="left"/>
                    <w:textAlignment w:val="auto"/>
                    <w:rPr>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rPr>
                    <w:t>丰水期</w:t>
                  </w:r>
                  <w:r>
                    <w:rPr>
                      <w:rFonts w:hint="default" w:ascii="Times New Roman" w:hAnsi="Times New Roman" w:cs="Times New Roman"/>
                      <w:sz w:val="21"/>
                      <w:szCs w:val="21"/>
                      <w:vertAlign w:val="baseline"/>
                      <w:lang w:val="en-US" w:eastAsia="zh-CN"/>
                    </w:rPr>
                    <w:t>□</w:t>
                  </w:r>
                  <w:r>
                    <w:rPr>
                      <w:rStyle w:val="93"/>
                      <w:rFonts w:hint="default" w:ascii="Times New Roman" w:hAnsi="Times New Roman" w:eastAsia="宋体" w:cs="Times New Roman"/>
                      <w:sz w:val="21"/>
                      <w:szCs w:val="21"/>
                    </w:rPr>
                    <w:t>；平水期</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枯水期</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冰封期</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before="120" w:line="240" w:lineRule="auto"/>
                    <w:jc w:val="left"/>
                    <w:textAlignment w:val="auto"/>
                    <w:rPr>
                      <w:rFonts w:hint="default" w:ascii="Times New Roman" w:hAnsi="Times New Roman" w:eastAsia="宋体" w:cs="Times New Roman"/>
                      <w:sz w:val="21"/>
                      <w:szCs w:val="21"/>
                      <w:vertAlign w:val="baseline"/>
                    </w:rPr>
                  </w:pPr>
                  <w:r>
                    <w:rPr>
                      <w:rStyle w:val="93"/>
                      <w:rFonts w:hint="default" w:ascii="Times New Roman" w:hAnsi="Times New Roman" w:eastAsia="宋体" w:cs="Times New Roman"/>
                      <w:sz w:val="21"/>
                      <w:szCs w:val="21"/>
                    </w:rPr>
                    <w:t>春季</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夏季</w:t>
                  </w:r>
                  <w:r>
                    <w:rPr>
                      <w:rFonts w:hint="default" w:ascii="Times New Roman" w:hAnsi="Times New Roman" w:cs="Times New Roman"/>
                      <w:sz w:val="21"/>
                      <w:szCs w:val="21"/>
                      <w:vertAlign w:val="baseline"/>
                      <w:lang w:val="en-US" w:eastAsia="zh-CN"/>
                    </w:rPr>
                    <w:t>□</w:t>
                  </w:r>
                  <w:r>
                    <w:rPr>
                      <w:rStyle w:val="93"/>
                      <w:rFonts w:hint="default" w:ascii="Times New Roman" w:hAnsi="Times New Roman" w:eastAsia="宋体" w:cs="Times New Roman"/>
                      <w:sz w:val="21"/>
                      <w:szCs w:val="21"/>
                    </w:rPr>
                    <w:t>；秋季</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冬季</w:t>
                  </w:r>
                  <w:r>
                    <w:rPr>
                      <w:rFonts w:hint="default" w:ascii="Times New Roman" w:hAnsi="Times New Roman" w:cs="Times New Roman"/>
                      <w:sz w:val="21"/>
                      <w:szCs w:val="21"/>
                      <w:vertAlign w:val="baseline"/>
                      <w:lang w:val="en-US" w:eastAsia="zh-CN"/>
                    </w:rPr>
                    <w:t>□</w:t>
                  </w:r>
                </w:p>
              </w:tc>
              <w:tc>
                <w:tcPr>
                  <w:tcW w:w="3280" w:type="dxa"/>
                  <w:gridSpan w:val="9"/>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vertAlign w:val="baseline"/>
                    </w:rPr>
                  </w:pPr>
                  <w:r>
                    <w:rPr>
                      <w:rStyle w:val="93"/>
                      <w:rFonts w:hint="default" w:ascii="Times New Roman" w:hAnsi="Times New Roman" w:eastAsia="宋体" w:cs="Times New Roman"/>
                      <w:sz w:val="21"/>
                      <w:szCs w:val="21"/>
                    </w:rPr>
                    <w:t>生态环境保护主管部门</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补充监测</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其他</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区域水资源开发利用状况</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vertAlign w:val="baseline"/>
                    </w:rPr>
                  </w:pPr>
                  <w:r>
                    <w:rPr>
                      <w:rStyle w:val="93"/>
                      <w:rFonts w:hint="default" w:ascii="Times New Roman" w:hAnsi="Times New Roman" w:eastAsia="宋体" w:cs="Times New Roman"/>
                      <w:sz w:val="21"/>
                      <w:szCs w:val="21"/>
                    </w:rPr>
                    <w:t>未开发</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开发量40%以下</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开发量40%以上</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restart"/>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水文情势调查</w:t>
                  </w:r>
                </w:p>
              </w:tc>
              <w:tc>
                <w:tcPr>
                  <w:tcW w:w="3649" w:type="dxa"/>
                  <w:gridSpan w:val="7"/>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调查时期</w:t>
                  </w:r>
                </w:p>
              </w:tc>
              <w:tc>
                <w:tcPr>
                  <w:tcW w:w="3279" w:type="dxa"/>
                  <w:gridSpan w:val="8"/>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数据来源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continue"/>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p>
              </w:tc>
              <w:tc>
                <w:tcPr>
                  <w:tcW w:w="3649" w:type="dxa"/>
                  <w:gridSpan w:val="7"/>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after="120" w:line="240" w:lineRule="auto"/>
                    <w:jc w:val="left"/>
                    <w:textAlignment w:val="auto"/>
                    <w:rPr>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rPr>
                    <w:t>丰水期</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平水期</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枯水期</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冰封期</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before="120" w:line="240" w:lineRule="auto"/>
                    <w:jc w:val="left"/>
                    <w:textAlignment w:val="auto"/>
                    <w:rPr>
                      <w:rStyle w:val="92"/>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rPr>
                    <w:t>春季</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夏季</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秋季</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冬季</w:t>
                  </w:r>
                  <w:r>
                    <w:rPr>
                      <w:rFonts w:hint="default" w:ascii="Times New Roman" w:hAnsi="Times New Roman" w:cs="Times New Roman"/>
                      <w:sz w:val="21"/>
                      <w:szCs w:val="21"/>
                      <w:vertAlign w:val="baseline"/>
                      <w:lang w:val="en-US" w:eastAsia="zh-CN"/>
                    </w:rPr>
                    <w:t>□</w:t>
                  </w:r>
                </w:p>
              </w:tc>
              <w:tc>
                <w:tcPr>
                  <w:tcW w:w="3279" w:type="dxa"/>
                  <w:gridSpan w:val="8"/>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水行政主管部门</w:t>
                  </w:r>
                  <w:r>
                    <w:rPr>
                      <w:rStyle w:val="92"/>
                      <w:rFonts w:hint="default" w:ascii="Times New Roman" w:hAnsi="Times New Roman" w:cs="Times New Roman"/>
                      <w:sz w:val="21"/>
                      <w:szCs w:val="21"/>
                      <w:lang w:val="en-US" w:eastAsia="zh-CN" w:bidi="en-US"/>
                    </w:rPr>
                    <w:t>□</w:t>
                  </w:r>
                  <w:r>
                    <w:rPr>
                      <w:rStyle w:val="92"/>
                      <w:rFonts w:hint="default" w:ascii="Times New Roman" w:hAnsi="Times New Roman" w:eastAsia="宋体" w:cs="Times New Roman"/>
                      <w:sz w:val="21"/>
                      <w:szCs w:val="21"/>
                      <w:lang w:val="en-US" w:eastAsia="en-US" w:bidi="en-US"/>
                    </w:rPr>
                    <w:t>;</w:t>
                  </w:r>
                  <w:r>
                    <w:rPr>
                      <w:rStyle w:val="92"/>
                      <w:rFonts w:hint="default" w:ascii="Times New Roman" w:hAnsi="Times New Roman" w:eastAsia="宋体" w:cs="Times New Roman"/>
                      <w:sz w:val="21"/>
                      <w:szCs w:val="21"/>
                    </w:rPr>
                    <w:t>补充监测</w:t>
                  </w:r>
                  <w:r>
                    <w:rPr>
                      <w:rFonts w:hint="default" w:ascii="Times New Roman" w:hAnsi="Times New Roman" w:cs="Times New Roman"/>
                      <w:sz w:val="21"/>
                      <w:szCs w:val="21"/>
                      <w:vertAlign w:val="baseline"/>
                      <w:lang w:val="en-US" w:eastAsia="zh-CN"/>
                    </w:rPr>
                    <w:t>□</w:t>
                  </w:r>
                  <w:r>
                    <w:rPr>
                      <w:rStyle w:val="92"/>
                      <w:rFonts w:hint="default" w:ascii="Times New Roman" w:hAnsi="Times New Roman" w:eastAsia="宋体" w:cs="Times New Roman"/>
                      <w:sz w:val="21"/>
                      <w:szCs w:val="21"/>
                    </w:rPr>
                    <w:t>；其他</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restart"/>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补充监测</w:t>
                  </w:r>
                </w:p>
              </w:tc>
              <w:tc>
                <w:tcPr>
                  <w:tcW w:w="3649" w:type="dxa"/>
                  <w:gridSpan w:val="7"/>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3"/>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监测时期</w:t>
                  </w:r>
                </w:p>
              </w:tc>
              <w:tc>
                <w:tcPr>
                  <w:tcW w:w="1927" w:type="dxa"/>
                  <w:gridSpan w:val="6"/>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监测因子</w:t>
                  </w:r>
                </w:p>
              </w:tc>
              <w:tc>
                <w:tcPr>
                  <w:tcW w:w="1352" w:type="dxa"/>
                  <w:gridSpan w:val="2"/>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监测断面或点位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p>
              </w:tc>
              <w:tc>
                <w:tcPr>
                  <w:tcW w:w="3649" w:type="dxa"/>
                  <w:gridSpan w:val="7"/>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after="100" w:line="240" w:lineRule="auto"/>
                    <w:jc w:val="left"/>
                    <w:textAlignment w:val="auto"/>
                    <w:rPr>
                      <w:rFonts w:hint="default" w:ascii="Times New Roman" w:hAnsi="Times New Roman" w:eastAsia="宋体" w:cs="Times New Roman"/>
                      <w:sz w:val="21"/>
                      <w:szCs w:val="21"/>
                      <w:lang w:eastAsia="zh-CN"/>
                    </w:rPr>
                  </w:pPr>
                  <w:r>
                    <w:rPr>
                      <w:rStyle w:val="93"/>
                      <w:rFonts w:hint="default" w:ascii="Times New Roman" w:hAnsi="Times New Roman" w:eastAsia="宋体" w:cs="Times New Roman"/>
                      <w:sz w:val="21"/>
                      <w:szCs w:val="21"/>
                    </w:rPr>
                    <w:t>丰水期</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平水期</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枯水期</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冰封期</w:t>
                  </w:r>
                  <w:r>
                    <w:rPr>
                      <w:rStyle w:val="93"/>
                      <w:rFonts w:hint="default" w:ascii="Times New Roman" w:hAnsi="Times New Roman" w:cs="Times New Roman"/>
                      <w:sz w:val="21"/>
                      <w:szCs w:val="21"/>
                      <w:lang w:val="en-US" w:eastAsia="zh-CN" w:bidi="en-US"/>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before="100" w:line="240" w:lineRule="auto"/>
                    <w:jc w:val="left"/>
                    <w:textAlignment w:val="auto"/>
                    <w:rPr>
                      <w:rStyle w:val="93"/>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rPr>
                    <w:t>春季</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夏季</w:t>
                  </w:r>
                  <w:r>
                    <w:rPr>
                      <w:rStyle w:val="93"/>
                      <w:rFonts w:hint="default" w:ascii="Times New Roman" w:hAnsi="Times New Roman" w:cs="Times New Roman"/>
                      <w:sz w:val="21"/>
                      <w:szCs w:val="21"/>
                      <w:lang w:val="en-US" w:eastAsia="zh-CN" w:bidi="en-US"/>
                    </w:rPr>
                    <w:t>□</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秋季</w:t>
                  </w:r>
                  <w:r>
                    <w:rPr>
                      <w:rFonts w:hint="default" w:ascii="Times New Roman" w:hAnsi="Times New Roman" w:cs="Times New Roman"/>
                      <w:sz w:val="21"/>
                      <w:szCs w:val="21"/>
                      <w:vertAlign w:val="baseline"/>
                      <w:lang w:val="en-US" w:eastAsia="zh-CN"/>
                    </w:rPr>
                    <w:t>□</w:t>
                  </w:r>
                  <w:r>
                    <w:rPr>
                      <w:rStyle w:val="93"/>
                      <w:rFonts w:hint="default" w:ascii="Times New Roman" w:hAnsi="Times New Roman" w:eastAsia="宋体" w:cs="Times New Roman"/>
                      <w:sz w:val="21"/>
                      <w:szCs w:val="21"/>
                    </w:rPr>
                    <w:t>；冬季</w:t>
                  </w:r>
                  <w:r>
                    <w:rPr>
                      <w:rFonts w:hint="default" w:ascii="Times New Roman" w:hAnsi="Times New Roman" w:cs="Times New Roman"/>
                      <w:sz w:val="21"/>
                      <w:szCs w:val="21"/>
                      <w:vertAlign w:val="baseline"/>
                      <w:lang w:val="en-US" w:eastAsia="zh-CN"/>
                    </w:rPr>
                    <w:t>□</w:t>
                  </w:r>
                </w:p>
              </w:tc>
              <w:tc>
                <w:tcPr>
                  <w:tcW w:w="1927" w:type="dxa"/>
                  <w:gridSpan w:val="6"/>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200" w:leftChars="0"/>
                    <w:jc w:val="left"/>
                    <w:textAlignment w:val="auto"/>
                    <w:rPr>
                      <w:rStyle w:val="92"/>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lang w:val="en-US" w:eastAsia="en-US" w:bidi="en-US"/>
                    </w:rPr>
                    <w:t>()</w:t>
                  </w:r>
                </w:p>
              </w:tc>
              <w:tc>
                <w:tcPr>
                  <w:tcW w:w="1352" w:type="dxa"/>
                  <w:gridSpan w:val="2"/>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after="140" w:line="240" w:lineRule="auto"/>
                    <w:jc w:val="left"/>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监测断面或点位个数</w:t>
                  </w:r>
                </w:p>
                <w:p>
                  <w:pPr>
                    <w:pStyle w:val="89"/>
                    <w:keepNext w:val="0"/>
                    <w:keepLines w:val="0"/>
                    <w:pageBreakBefore w:val="0"/>
                    <w:widowControl w:val="0"/>
                    <w:shd w:val="clear" w:color="auto" w:fill="auto"/>
                    <w:kinsoku/>
                    <w:wordWrap/>
                    <w:overflowPunct/>
                    <w:topLinePunct w:val="0"/>
                    <w:autoSpaceDE/>
                    <w:autoSpaceDN/>
                    <w:bidi w:val="0"/>
                    <w:adjustRightInd/>
                    <w:snapToGrid/>
                    <w:spacing w:before="140" w:line="240" w:lineRule="auto"/>
                    <w:ind w:left="200" w:leftChars="0"/>
                    <w:jc w:val="left"/>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lang w:val="en-US" w:eastAsia="en-US" w:bidi="en-US"/>
                    </w:rPr>
                    <w:t>()</w:t>
                  </w:r>
                  <w:r>
                    <w:rPr>
                      <w:rStyle w:val="92"/>
                      <w:rFonts w:hint="default" w:ascii="Times New Roman" w:hAnsi="Times New Roman" w:eastAsia="宋体" w:cs="Times New Roman"/>
                      <w:sz w:val="21"/>
                      <w:szCs w:val="21"/>
                    </w:rPr>
                    <w:t>个</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restart"/>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160"/>
                    <w:jc w:val="center"/>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现</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160"/>
                    <w:jc w:val="center"/>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状</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160"/>
                    <w:jc w:val="center"/>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评</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r>
                    <w:rPr>
                      <w:rStyle w:val="92"/>
                      <w:rFonts w:hint="default" w:ascii="Times New Roman" w:hAnsi="Times New Roman" w:eastAsia="宋体" w:cs="Times New Roman"/>
                      <w:sz w:val="21"/>
                      <w:szCs w:val="21"/>
                    </w:rPr>
                    <w:t>价</w:t>
                  </w: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评价范围</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2"/>
                      <w:rFonts w:hint="default" w:ascii="Times New Roman" w:hAnsi="Times New Roman" w:eastAsia="宋体" w:cs="Times New Roman"/>
                      <w:sz w:val="21"/>
                      <w:szCs w:val="21"/>
                      <w:lang w:val="en-US" w:eastAsia="en-US" w:bidi="en-US"/>
                    </w:rPr>
                  </w:pPr>
                  <w:r>
                    <w:rPr>
                      <w:rStyle w:val="93"/>
                      <w:rFonts w:hint="default" w:ascii="Times New Roman" w:hAnsi="Times New Roman" w:eastAsia="宋体" w:cs="Times New Roman"/>
                      <w:sz w:val="21"/>
                      <w:szCs w:val="21"/>
                    </w:rPr>
                    <w:t>河流：长度</w:t>
                  </w:r>
                  <w:r>
                    <w:rPr>
                      <w:rStyle w:val="93"/>
                      <w:rFonts w:hint="default" w:ascii="Times New Roman" w:hAnsi="Times New Roman" w:eastAsia="宋体" w:cs="Times New Roman"/>
                      <w:sz w:val="21"/>
                      <w:szCs w:val="21"/>
                      <w:lang w:val="en-US" w:eastAsia="en-US" w:bidi="en-US"/>
                    </w:rPr>
                    <w:t>（）</w:t>
                  </w:r>
                  <w:r>
                    <w:rPr>
                      <w:rStyle w:val="96"/>
                      <w:rFonts w:hint="default" w:ascii="Times New Roman" w:hAnsi="Times New Roman" w:eastAsia="宋体" w:cs="Times New Roman"/>
                      <w:sz w:val="21"/>
                      <w:szCs w:val="21"/>
                    </w:rPr>
                    <w:t>km;</w:t>
                  </w:r>
                  <w:r>
                    <w:rPr>
                      <w:rStyle w:val="92"/>
                      <w:rFonts w:hint="default" w:ascii="Times New Roman" w:hAnsi="Times New Roman" w:eastAsia="宋体" w:cs="Times New Roman"/>
                      <w:sz w:val="21"/>
                      <w:szCs w:val="21"/>
                    </w:rPr>
                    <w:t>湖库、河口及近岸海域：面积</w:t>
                  </w:r>
                  <w:r>
                    <w:rPr>
                      <w:rStyle w:val="92"/>
                      <w:rFonts w:hint="default" w:ascii="Times New Roman" w:hAnsi="Times New Roman" w:eastAsia="宋体" w:cs="Times New Roman"/>
                      <w:sz w:val="21"/>
                      <w:szCs w:val="21"/>
                      <w:lang w:val="en-US" w:eastAsia="en-US" w:bidi="en-US"/>
                    </w:rPr>
                    <w:t>（）</w:t>
                  </w:r>
                  <w:r>
                    <w:rPr>
                      <w:rStyle w:val="96"/>
                      <w:rFonts w:hint="default" w:ascii="Times New Roman" w:hAnsi="Times New Roman" w:eastAsia="宋体" w:cs="Times New Roman"/>
                      <w:sz w:val="21"/>
                      <w:szCs w:val="21"/>
                    </w:rPr>
                    <w:t>km</w:t>
                  </w:r>
                  <w:r>
                    <w:rPr>
                      <w:rStyle w:val="96"/>
                      <w:rFonts w:hint="default" w:ascii="Times New Roman" w:hAnsi="Times New Roman" w:eastAsia="宋体" w:cs="Times New Roman"/>
                      <w:sz w:val="21"/>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评价因子</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200" w:leftChars="0"/>
                    <w:jc w:val="left"/>
                    <w:textAlignment w:val="auto"/>
                    <w:rPr>
                      <w:rStyle w:val="92"/>
                      <w:rFonts w:hint="default" w:ascii="Times New Roman" w:hAnsi="Times New Roman" w:eastAsia="宋体" w:cs="Times New Roman"/>
                      <w:sz w:val="21"/>
                      <w:szCs w:val="21"/>
                      <w:lang w:val="en-US" w:eastAsia="en-US" w:bidi="en-US"/>
                    </w:rPr>
                  </w:pPr>
                  <w:r>
                    <w:rPr>
                      <w:rStyle w:val="92"/>
                      <w:rFonts w:hint="default" w:ascii="Times New Roman" w:hAnsi="Times New Roman" w:eastAsia="宋体" w:cs="Times New Roman"/>
                      <w:sz w:val="21"/>
                      <w:szCs w:val="21"/>
                      <w:lang w:val="en-US" w:eastAsia="en-US" w:bidi="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794"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评价标准</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河流、湖库、河口</w:t>
                  </w:r>
                  <w:r>
                    <w:rPr>
                      <w:rStyle w:val="97"/>
                      <w:rFonts w:hint="default" w:ascii="Times New Roman" w:hAnsi="Times New Roman" w:eastAsia="宋体" w:cs="Times New Roman"/>
                      <w:sz w:val="21"/>
                      <w:szCs w:val="21"/>
                    </w:rPr>
                    <w:t>：</w:t>
                  </w:r>
                  <w:r>
                    <w:rPr>
                      <w:rStyle w:val="96"/>
                      <w:rFonts w:hint="default" w:ascii="Times New Roman" w:hAnsi="Times New Roman" w:eastAsia="宋体" w:cs="Times New Roman"/>
                      <w:sz w:val="21"/>
                      <w:szCs w:val="21"/>
                      <w:lang w:val="zh-CN" w:eastAsia="zh-CN" w:bidi="zh-CN"/>
                    </w:rPr>
                    <w:t xml:space="preserve"> </w:t>
                  </w:r>
                  <w:r>
                    <w:rPr>
                      <w:rStyle w:val="94"/>
                      <w:rFonts w:hint="default" w:ascii="Times New Roman" w:hAnsi="Times New Roman" w:eastAsia="宋体" w:cs="Times New Roman"/>
                      <w:sz w:val="21"/>
                      <w:szCs w:val="21"/>
                      <w:lang w:val="zh-CN" w:eastAsia="zh-CN" w:bidi="zh-CN"/>
                    </w:rPr>
                    <w:t>I</w:t>
                  </w:r>
                  <w:r>
                    <w:rPr>
                      <w:rStyle w:val="92"/>
                      <w:rFonts w:hint="default" w:ascii="Times New Roman" w:hAnsi="Times New Roman" w:eastAsia="宋体" w:cs="Times New Roman"/>
                      <w:sz w:val="21"/>
                      <w:szCs w:val="21"/>
                    </w:rPr>
                    <w:t>类</w:t>
                  </w:r>
                  <w:r>
                    <w:rPr>
                      <w:rStyle w:val="92"/>
                      <w:rFonts w:hint="default" w:ascii="Times New Roman" w:hAnsi="Times New Roman" w:eastAsia="宋体" w:cs="Times New Roman"/>
                      <w:sz w:val="21"/>
                      <w:szCs w:val="21"/>
                      <w:lang w:val="en-US" w:eastAsia="en-US" w:bidi="en-US"/>
                    </w:rPr>
                    <w:t xml:space="preserve">□; </w:t>
                  </w:r>
                  <w:r>
                    <w:rPr>
                      <w:rStyle w:val="94"/>
                      <w:rFonts w:hint="default" w:ascii="Times New Roman" w:hAnsi="Times New Roman" w:eastAsia="宋体" w:cs="Times New Roman"/>
                      <w:sz w:val="21"/>
                      <w:szCs w:val="21"/>
                    </w:rPr>
                    <w:t>ii</w:t>
                  </w:r>
                  <w:r>
                    <w:rPr>
                      <w:rStyle w:val="92"/>
                      <w:rFonts w:hint="default" w:ascii="Times New Roman" w:hAnsi="Times New Roman" w:eastAsia="宋体" w:cs="Times New Roman"/>
                      <w:sz w:val="21"/>
                      <w:szCs w:val="21"/>
                    </w:rPr>
                    <w:t>类</w:t>
                  </w:r>
                  <w:r>
                    <w:rPr>
                      <w:rStyle w:val="92"/>
                      <w:rFonts w:hint="default" w:ascii="Times New Roman" w:hAnsi="Times New Roman" w:eastAsia="宋体" w:cs="Times New Roman"/>
                      <w:sz w:val="21"/>
                      <w:szCs w:val="21"/>
                      <w:lang w:val="en-US" w:eastAsia="en-US" w:bidi="en-US"/>
                    </w:rPr>
                    <w:t xml:space="preserve">□; </w:t>
                  </w:r>
                  <w:r>
                    <w:rPr>
                      <w:rStyle w:val="94"/>
                      <w:rFonts w:hint="default" w:ascii="Times New Roman" w:hAnsi="Times New Roman" w:eastAsia="宋体" w:cs="Times New Roman"/>
                      <w:sz w:val="21"/>
                      <w:szCs w:val="21"/>
                    </w:rPr>
                    <w:t>m</w:t>
                  </w:r>
                  <w:r>
                    <w:rPr>
                      <w:rStyle w:val="92"/>
                      <w:rFonts w:hint="default" w:ascii="Times New Roman" w:hAnsi="Times New Roman" w:eastAsia="宋体" w:cs="Times New Roman"/>
                      <w:sz w:val="21"/>
                      <w:szCs w:val="21"/>
                    </w:rPr>
                    <w:t>类</w:t>
                  </w:r>
                  <w:r>
                    <w:rPr>
                      <w:rStyle w:val="92"/>
                      <w:rFonts w:hint="default" w:ascii="Times New Roman" w:hAnsi="Times New Roman" w:eastAsia="宋体" w:cs="Times New Roman"/>
                      <w:sz w:val="21"/>
                      <w:szCs w:val="21"/>
                      <w:lang w:val="en-US" w:eastAsia="en-US" w:bidi="en-US"/>
                    </w:rPr>
                    <w:t xml:space="preserve">□; </w:t>
                  </w:r>
                  <w:r>
                    <w:rPr>
                      <w:rStyle w:val="94"/>
                      <w:rFonts w:hint="default" w:ascii="Times New Roman" w:hAnsi="Times New Roman" w:eastAsia="宋体" w:cs="Times New Roman"/>
                      <w:sz w:val="21"/>
                      <w:szCs w:val="21"/>
                    </w:rPr>
                    <w:t>iv</w:t>
                  </w:r>
                  <w:r>
                    <w:rPr>
                      <w:rStyle w:val="92"/>
                      <w:rFonts w:hint="default" w:ascii="Times New Roman" w:hAnsi="Times New Roman" w:eastAsia="宋体" w:cs="Times New Roman"/>
                      <w:sz w:val="21"/>
                      <w:szCs w:val="21"/>
                    </w:rPr>
                    <w:t>类</w:t>
                  </w:r>
                  <w:r>
                    <w:rPr>
                      <w:rStyle w:val="92"/>
                      <w:rFonts w:hint="default" w:ascii="Times New Roman" w:hAnsi="Times New Roman" w:eastAsia="宋体" w:cs="Times New Roman"/>
                      <w:sz w:val="21"/>
                      <w:szCs w:val="21"/>
                      <w:lang w:val="en-US" w:eastAsia="en-US" w:bidi="en-US"/>
                    </w:rPr>
                    <w:t xml:space="preserve">□; </w:t>
                  </w:r>
                  <w:r>
                    <w:rPr>
                      <w:rStyle w:val="92"/>
                      <w:rFonts w:hint="default" w:ascii="Times New Roman" w:hAnsi="Times New Roman" w:eastAsia="宋体" w:cs="Times New Roman"/>
                      <w:sz w:val="21"/>
                      <w:szCs w:val="21"/>
                    </w:rPr>
                    <w:t>乂类</w:t>
                  </w:r>
                  <w:r>
                    <w:rPr>
                      <w:rStyle w:val="92"/>
                      <w:rFonts w:hint="default" w:ascii="Times New Roman" w:hAnsi="Times New Roman" w:eastAsia="宋体" w:cs="Times New Roman"/>
                      <w:sz w:val="21"/>
                      <w:szCs w:val="21"/>
                      <w:lang w:val="en-US" w:eastAsia="en-US" w:bidi="en-US"/>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近岸海域：第一类</w:t>
                  </w:r>
                  <w:r>
                    <w:rPr>
                      <w:rFonts w:hint="default" w:ascii="Times New Roman" w:hAnsi="Times New Roman" w:cs="Times New Roman"/>
                      <w:sz w:val="21"/>
                      <w:szCs w:val="21"/>
                      <w:vertAlign w:val="baseline"/>
                      <w:lang w:val="en-US" w:eastAsia="zh-CN"/>
                    </w:rPr>
                    <w:t>□</w:t>
                  </w:r>
                  <w:r>
                    <w:rPr>
                      <w:rStyle w:val="92"/>
                      <w:rFonts w:hint="default" w:ascii="Times New Roman" w:hAnsi="Times New Roman" w:eastAsia="宋体" w:cs="Times New Roman"/>
                      <w:sz w:val="21"/>
                      <w:szCs w:val="21"/>
                    </w:rPr>
                    <w:t>；第二类</w:t>
                  </w:r>
                  <w:r>
                    <w:rPr>
                      <w:rFonts w:hint="default" w:ascii="Times New Roman" w:hAnsi="Times New Roman" w:cs="Times New Roman"/>
                      <w:sz w:val="21"/>
                      <w:szCs w:val="21"/>
                      <w:vertAlign w:val="baseline"/>
                      <w:lang w:val="en-US" w:eastAsia="zh-CN"/>
                    </w:rPr>
                    <w:t>□</w:t>
                  </w:r>
                  <w:r>
                    <w:rPr>
                      <w:rStyle w:val="92"/>
                      <w:rFonts w:hint="default" w:ascii="Times New Roman" w:hAnsi="Times New Roman" w:eastAsia="宋体" w:cs="Times New Roman"/>
                      <w:sz w:val="21"/>
                      <w:szCs w:val="21"/>
                    </w:rPr>
                    <w:t>；第三类</w:t>
                  </w:r>
                  <w:r>
                    <w:rPr>
                      <w:rFonts w:hint="default" w:ascii="Times New Roman" w:hAnsi="Times New Roman" w:cs="Times New Roman"/>
                      <w:sz w:val="21"/>
                      <w:szCs w:val="21"/>
                      <w:vertAlign w:val="baseline"/>
                      <w:lang w:val="en-US" w:eastAsia="zh-CN"/>
                    </w:rPr>
                    <w:t>□</w:t>
                  </w:r>
                  <w:r>
                    <w:rPr>
                      <w:rStyle w:val="92"/>
                      <w:rFonts w:hint="default" w:ascii="Times New Roman" w:hAnsi="Times New Roman" w:eastAsia="宋体" w:cs="Times New Roman"/>
                      <w:sz w:val="21"/>
                      <w:szCs w:val="21"/>
                    </w:rPr>
                    <w:t>；第四类</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2"/>
                      <w:rFonts w:hint="default" w:ascii="Times New Roman" w:hAnsi="Times New Roman" w:eastAsia="宋体" w:cs="Times New Roman"/>
                      <w:sz w:val="21"/>
                      <w:szCs w:val="21"/>
                      <w:lang w:val="en-US" w:eastAsia="en-US" w:bidi="en-US"/>
                    </w:rPr>
                  </w:pPr>
                  <w:r>
                    <w:rPr>
                      <w:rStyle w:val="93"/>
                      <w:rFonts w:hint="default" w:ascii="Times New Roman" w:hAnsi="Times New Roman" w:eastAsia="宋体" w:cs="Times New Roman"/>
                      <w:sz w:val="21"/>
                      <w:szCs w:val="21"/>
                    </w:rPr>
                    <w:t>规划年评价标准</w:t>
                  </w:r>
                  <w:r>
                    <w:rPr>
                      <w:rStyle w:val="93"/>
                      <w:rFonts w:hint="default" w:ascii="Times New Roman" w:hAnsi="Times New Roman" w:eastAsia="宋体" w:cs="Times New Roman"/>
                      <w:sz w:val="21"/>
                      <w:szCs w:val="21"/>
                      <w:lang w:val="en-US" w:eastAsia="en-US" w:bidi="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评价时期</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after="140" w:line="240" w:lineRule="auto"/>
                    <w:jc w:val="left"/>
                    <w:textAlignment w:val="auto"/>
                    <w:rPr>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rPr>
                    <w:t>丰水期</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平水期</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枯水期</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冰封期口</w:t>
                  </w:r>
                </w:p>
                <w:p>
                  <w:pPr>
                    <w:pStyle w:val="89"/>
                    <w:keepNext w:val="0"/>
                    <w:keepLines w:val="0"/>
                    <w:pageBreakBefore w:val="0"/>
                    <w:widowControl w:val="0"/>
                    <w:shd w:val="clear" w:color="auto" w:fill="auto"/>
                    <w:kinsoku/>
                    <w:wordWrap/>
                    <w:overflowPunct/>
                    <w:topLinePunct w:val="0"/>
                    <w:autoSpaceDE/>
                    <w:autoSpaceDN/>
                    <w:bidi w:val="0"/>
                    <w:adjustRightInd/>
                    <w:snapToGrid/>
                    <w:spacing w:before="140" w:line="240" w:lineRule="auto"/>
                    <w:jc w:val="left"/>
                    <w:textAlignment w:val="auto"/>
                    <w:rPr>
                      <w:rStyle w:val="92"/>
                      <w:rFonts w:hint="default" w:ascii="Times New Roman" w:hAnsi="Times New Roman" w:eastAsia="宋体" w:cs="Times New Roman"/>
                      <w:sz w:val="21"/>
                      <w:szCs w:val="21"/>
                      <w:lang w:val="en-US" w:eastAsia="en-US" w:bidi="en-US"/>
                    </w:rPr>
                  </w:pPr>
                  <w:r>
                    <w:rPr>
                      <w:rStyle w:val="93"/>
                      <w:rFonts w:hint="default" w:ascii="Times New Roman" w:hAnsi="Times New Roman" w:eastAsia="宋体" w:cs="Times New Roman"/>
                      <w:sz w:val="21"/>
                      <w:szCs w:val="21"/>
                    </w:rPr>
                    <w:t>春季</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夏季</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秋季</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冬季</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评价结论</w:t>
                  </w:r>
                </w:p>
              </w:tc>
              <w:tc>
                <w:tcPr>
                  <w:tcW w:w="5575" w:type="dxa"/>
                  <w:gridSpan w:val="12"/>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水环境功能区或水功能区、近岸海域环境功能区水质达标状况</w:t>
                  </w:r>
                  <w:r>
                    <w:rPr>
                      <w:rStyle w:val="92"/>
                      <w:rFonts w:hint="default" w:ascii="Times New Roman" w:hAnsi="Times New Roman" w:eastAsia="宋体" w:cs="Times New Roman"/>
                      <w:sz w:val="21"/>
                      <w:szCs w:val="21"/>
                      <w:lang w:val="en-US" w:eastAsia="en-US" w:bidi="en-US"/>
                    </w:rPr>
                    <w:t>□:</w:t>
                  </w:r>
                  <w:r>
                    <w:rPr>
                      <w:rStyle w:val="92"/>
                      <w:rFonts w:hint="default" w:ascii="Times New Roman" w:hAnsi="Times New Roman" w:eastAsia="宋体" w:cs="Times New Roman"/>
                      <w:sz w:val="21"/>
                      <w:szCs w:val="21"/>
                    </w:rPr>
                    <w:t>达标</w:t>
                  </w:r>
                  <w:r>
                    <w:rPr>
                      <w:rStyle w:val="92"/>
                      <w:rFonts w:hint="default" w:ascii="Times New Roman" w:hAnsi="Times New Roman" w:eastAsia="宋体" w:cs="Times New Roman"/>
                      <w:sz w:val="21"/>
                      <w:szCs w:val="21"/>
                      <w:lang w:val="en-US" w:eastAsia="en-US" w:bidi="en-US"/>
                    </w:rPr>
                    <w:t>□;</w:t>
                  </w:r>
                  <w:r>
                    <w:rPr>
                      <w:rStyle w:val="92"/>
                      <w:rFonts w:hint="default" w:ascii="Times New Roman" w:hAnsi="Times New Roman" w:eastAsia="宋体" w:cs="Times New Roman"/>
                      <w:sz w:val="21"/>
                      <w:szCs w:val="21"/>
                    </w:rPr>
                    <w:t>不达标</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水环境控制单元或断面水质达标状况□:达标</w:t>
                  </w:r>
                  <w:r>
                    <w:rPr>
                      <w:rFonts w:hint="default" w:ascii="Times New Roman" w:hAnsi="Times New Roman" w:cs="Times New Roman"/>
                      <w:sz w:val="21"/>
                      <w:szCs w:val="21"/>
                      <w:vertAlign w:val="baseline"/>
                      <w:lang w:val="en-US" w:eastAsia="zh-CN"/>
                    </w:rPr>
                    <w:t>□</w:t>
                  </w:r>
                  <w:r>
                    <w:rPr>
                      <w:rStyle w:val="92"/>
                      <w:rFonts w:hint="default" w:ascii="Times New Roman" w:hAnsi="Times New Roman" w:eastAsia="宋体" w:cs="Times New Roman"/>
                      <w:sz w:val="21"/>
                      <w:szCs w:val="21"/>
                    </w:rPr>
                    <w:t>；不达标</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水环境保护目标质量状况</w:t>
                  </w:r>
                  <w:r>
                    <w:rPr>
                      <w:rStyle w:val="92"/>
                      <w:rFonts w:hint="default" w:ascii="Times New Roman" w:hAnsi="Times New Roman" w:eastAsia="宋体" w:cs="Times New Roman"/>
                      <w:sz w:val="21"/>
                      <w:szCs w:val="21"/>
                      <w:lang w:val="en-US" w:eastAsia="en-US" w:bidi="en-US"/>
                    </w:rPr>
                    <w:t>□:</w:t>
                  </w:r>
                  <w:r>
                    <w:rPr>
                      <w:rStyle w:val="92"/>
                      <w:rFonts w:hint="default" w:ascii="Times New Roman" w:hAnsi="Times New Roman" w:eastAsia="宋体" w:cs="Times New Roman"/>
                      <w:sz w:val="21"/>
                      <w:szCs w:val="21"/>
                    </w:rPr>
                    <w:t>达标□:不达标</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对照断面、控制断面等代表性断面的水质状况</w:t>
                  </w:r>
                  <w:r>
                    <w:rPr>
                      <w:rStyle w:val="92"/>
                      <w:rFonts w:hint="default" w:ascii="Times New Roman" w:hAnsi="Times New Roman" w:eastAsia="宋体" w:cs="Times New Roman"/>
                      <w:sz w:val="21"/>
                      <w:szCs w:val="21"/>
                      <w:lang w:val="en-US" w:eastAsia="en-US" w:bidi="en-US"/>
                    </w:rPr>
                    <w:t>□:</w:t>
                  </w:r>
                  <w:r>
                    <w:rPr>
                      <w:rStyle w:val="92"/>
                      <w:rFonts w:hint="default" w:ascii="Times New Roman" w:hAnsi="Times New Roman" w:eastAsia="宋体" w:cs="Times New Roman"/>
                      <w:sz w:val="21"/>
                      <w:szCs w:val="21"/>
                    </w:rPr>
                    <w:t>达标</w:t>
                  </w:r>
                  <w:r>
                    <w:rPr>
                      <w:rStyle w:val="92"/>
                      <w:rFonts w:hint="default" w:ascii="Times New Roman" w:hAnsi="Times New Roman" w:eastAsia="宋体" w:cs="Times New Roman"/>
                      <w:sz w:val="21"/>
                      <w:szCs w:val="21"/>
                      <w:lang w:val="en-US" w:eastAsia="en-US" w:bidi="en-US"/>
                    </w:rPr>
                    <w:t>□;</w:t>
                  </w:r>
                  <w:r>
                    <w:rPr>
                      <w:rStyle w:val="92"/>
                      <w:rFonts w:hint="default" w:ascii="Times New Roman" w:hAnsi="Times New Roman" w:eastAsia="宋体" w:cs="Times New Roman"/>
                      <w:sz w:val="21"/>
                      <w:szCs w:val="21"/>
                    </w:rPr>
                    <w:t>不达标</w:t>
                  </w:r>
                  <w:r>
                    <w:rPr>
                      <w:rStyle w:val="92"/>
                      <w:rFonts w:hint="default" w:ascii="Times New Roman" w:hAnsi="Times New Roman" w:eastAsia="宋体" w:cs="Times New Roman"/>
                      <w:sz w:val="21"/>
                      <w:szCs w:val="21"/>
                      <w:lang w:val="en-US" w:eastAsia="en-US" w:bidi="en-US"/>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底泥污染评价</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水资源与开发利用程度及其水文情势评价</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水环境质量回顾评价</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3"/>
                      <w:rFonts w:hint="default" w:ascii="Times New Roman" w:hAnsi="Times New Roman" w:eastAsia="宋体" w:cs="Times New Roman"/>
                      <w:sz w:val="21"/>
                      <w:szCs w:val="21"/>
                      <w:lang w:val="en-US" w:eastAsia="en-US" w:bidi="en-US"/>
                    </w:rPr>
                  </w:pPr>
                  <w:r>
                    <w:rPr>
                      <w:rStyle w:val="92"/>
                      <w:rFonts w:hint="default" w:ascii="Times New Roman" w:hAnsi="Times New Roman" w:eastAsia="宋体" w:cs="Times New Roman"/>
                      <w:sz w:val="21"/>
                      <w:szCs w:val="21"/>
                    </w:rPr>
                    <w:t>流域（区域</w:t>
                  </w:r>
                  <w:r>
                    <w:rPr>
                      <w:rStyle w:val="92"/>
                      <w:rFonts w:hint="default" w:ascii="Times New Roman" w:hAnsi="Times New Roman" w:eastAsia="宋体" w:cs="Times New Roman"/>
                      <w:sz w:val="21"/>
                      <w:szCs w:val="21"/>
                      <w:lang w:val="en-US" w:eastAsia="en-US" w:bidi="en-US"/>
                    </w:rPr>
                    <w:t>）</w:t>
                  </w:r>
                  <w:r>
                    <w:rPr>
                      <w:rStyle w:val="92"/>
                      <w:rFonts w:hint="default" w:ascii="Times New Roman" w:hAnsi="Times New Roman" w:eastAsia="宋体" w:cs="Times New Roman"/>
                      <w:sz w:val="21"/>
                      <w:szCs w:val="21"/>
                    </w:rPr>
                    <w:t>水资源（包括水能资源）与开发利用总体状况、生态流量管理要求与现状满足程度、建设项目占用水域空间的水流状况与河湖演变状况</w:t>
                  </w:r>
                  <w:r>
                    <w:rPr>
                      <w:rFonts w:hint="default" w:ascii="Times New Roman" w:hAnsi="Times New Roman" w:cs="Times New Roman"/>
                      <w:sz w:val="21"/>
                      <w:szCs w:val="21"/>
                      <w:vertAlign w:val="baseline"/>
                      <w:lang w:val="en-US" w:eastAsia="zh-CN"/>
                    </w:rPr>
                    <w:t>□</w:t>
                  </w:r>
                </w:p>
              </w:tc>
              <w:tc>
                <w:tcPr>
                  <w:tcW w:w="1353" w:type="dxa"/>
                  <w:gridSpan w:val="3"/>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after="140" w:line="240" w:lineRule="auto"/>
                    <w:jc w:val="left"/>
                    <w:textAlignment w:val="auto"/>
                    <w:rPr>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rPr>
                    <w:t>达标区</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before="140" w:line="240" w:lineRule="auto"/>
                    <w:jc w:val="left"/>
                    <w:textAlignment w:val="auto"/>
                    <w:rPr>
                      <w:rStyle w:val="92"/>
                      <w:rFonts w:hint="default" w:ascii="Times New Roman" w:hAnsi="Times New Roman" w:eastAsia="宋体" w:cs="Times New Roman"/>
                      <w:sz w:val="21"/>
                      <w:szCs w:val="21"/>
                      <w:lang w:val="en-US" w:eastAsia="en-US" w:bidi="en-US"/>
                    </w:rPr>
                  </w:pPr>
                  <w:r>
                    <w:rPr>
                      <w:rStyle w:val="92"/>
                      <w:rFonts w:hint="default" w:ascii="Times New Roman" w:hAnsi="Times New Roman" w:eastAsia="宋体" w:cs="Times New Roman"/>
                      <w:sz w:val="21"/>
                      <w:szCs w:val="21"/>
                    </w:rPr>
                    <w:t>不达标区</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影响预测</w:t>
                  </w: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预测范围</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2"/>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rPr>
                    <w:t>河流：长度</w:t>
                  </w:r>
                  <w:r>
                    <w:rPr>
                      <w:rStyle w:val="93"/>
                      <w:rFonts w:hint="default" w:ascii="Times New Roman" w:hAnsi="Times New Roman" w:eastAsia="宋体" w:cs="Times New Roman"/>
                      <w:sz w:val="21"/>
                      <w:szCs w:val="21"/>
                      <w:lang w:val="en-US" w:eastAsia="en-US" w:bidi="en-US"/>
                    </w:rPr>
                    <w:t>（）</w:t>
                  </w:r>
                  <w:r>
                    <w:rPr>
                      <w:rStyle w:val="96"/>
                      <w:rFonts w:hint="default" w:ascii="Times New Roman" w:hAnsi="Times New Roman" w:eastAsia="宋体" w:cs="Times New Roman"/>
                      <w:sz w:val="21"/>
                      <w:szCs w:val="21"/>
                    </w:rPr>
                    <w:t>km;</w:t>
                  </w:r>
                  <w:r>
                    <w:rPr>
                      <w:rStyle w:val="92"/>
                      <w:rFonts w:hint="default" w:ascii="Times New Roman" w:hAnsi="Times New Roman" w:eastAsia="宋体" w:cs="Times New Roman"/>
                      <w:sz w:val="21"/>
                      <w:szCs w:val="21"/>
                    </w:rPr>
                    <w:t>湖库、河口及近岸海域：面积</w:t>
                  </w:r>
                  <w:r>
                    <w:rPr>
                      <w:rStyle w:val="92"/>
                      <w:rFonts w:hint="default" w:ascii="Times New Roman" w:hAnsi="Times New Roman" w:eastAsia="宋体" w:cs="Times New Roman"/>
                      <w:sz w:val="21"/>
                      <w:szCs w:val="21"/>
                      <w:lang w:val="en-US" w:eastAsia="en-US" w:bidi="en-US"/>
                    </w:rPr>
                    <w:t>（）</w:t>
                  </w:r>
                  <w:r>
                    <w:rPr>
                      <w:rStyle w:val="96"/>
                      <w:rFonts w:hint="default" w:ascii="Times New Roman" w:hAnsi="Times New Roman" w:eastAsia="宋体" w:cs="Times New Roman"/>
                      <w:sz w:val="21"/>
                      <w:szCs w:val="21"/>
                    </w:rPr>
                    <w:t>km</w:t>
                  </w:r>
                  <w:r>
                    <w:rPr>
                      <w:rStyle w:val="96"/>
                      <w:rFonts w:hint="default" w:ascii="Times New Roman" w:hAnsi="Times New Roman" w:eastAsia="宋体" w:cs="Times New Roman"/>
                      <w:sz w:val="21"/>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预测因子</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200" w:leftChars="0"/>
                    <w:jc w:val="left"/>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lang w:val="en-US" w:eastAsia="en-US" w:bidi="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restart"/>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2"/>
                      <w:rFonts w:hint="default" w:ascii="Times New Roman" w:hAnsi="Times New Roman" w:eastAsia="宋体" w:cs="Times New Roman"/>
                      <w:sz w:val="21"/>
                      <w:szCs w:val="21"/>
                    </w:rPr>
                    <w:t>预测时期</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2"/>
                      <w:rFonts w:hint="default" w:ascii="Times New Roman" w:hAnsi="Times New Roman" w:eastAsia="宋体" w:cs="Times New Roman"/>
                      <w:sz w:val="21"/>
                      <w:szCs w:val="21"/>
                    </w:rPr>
                  </w:pPr>
                  <w:r>
                    <w:rPr>
                      <w:rStyle w:val="93"/>
                      <w:rFonts w:hint="default" w:ascii="Times New Roman" w:hAnsi="Times New Roman" w:eastAsia="宋体" w:cs="Times New Roman"/>
                      <w:sz w:val="21"/>
                      <w:szCs w:val="21"/>
                    </w:rPr>
                    <w:t>丰水期</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平水期</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枯水期</w:t>
                  </w:r>
                  <w:r>
                    <w:rPr>
                      <w:rStyle w:val="93"/>
                      <w:rFonts w:hint="default" w:ascii="Times New Roman" w:hAnsi="Times New Roman" w:eastAsia="宋体" w:cs="Times New Roman"/>
                      <w:sz w:val="21"/>
                      <w:szCs w:val="21"/>
                      <w:lang w:val="en-US" w:eastAsia="en-US" w:bidi="en-US"/>
                    </w:rPr>
                    <w:t>□;</w:t>
                  </w:r>
                  <w:r>
                    <w:rPr>
                      <w:rStyle w:val="93"/>
                      <w:rFonts w:hint="default" w:ascii="Times New Roman" w:hAnsi="Times New Roman" w:eastAsia="宋体" w:cs="Times New Roman"/>
                      <w:sz w:val="21"/>
                      <w:szCs w:val="21"/>
                    </w:rPr>
                    <w:t>冰封期</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continue"/>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after="160" w:line="240" w:lineRule="auto"/>
                    <w:jc w:val="left"/>
                    <w:textAlignment w:val="auto"/>
                    <w:rPr>
                      <w:rFonts w:hint="default" w:ascii="Times New Roman" w:hAnsi="Times New Roman" w:eastAsia="宋体" w:cs="Times New Roman"/>
                      <w:sz w:val="21"/>
                      <w:szCs w:val="21"/>
                    </w:rPr>
                  </w:pPr>
                  <w:r>
                    <w:rPr>
                      <w:rStyle w:val="98"/>
                      <w:rFonts w:hint="default" w:ascii="Times New Roman" w:hAnsi="Times New Roman" w:eastAsia="宋体" w:cs="Times New Roman"/>
                      <w:sz w:val="21"/>
                      <w:szCs w:val="21"/>
                    </w:rPr>
                    <w:t>春季</w:t>
                  </w:r>
                  <w:r>
                    <w:rPr>
                      <w:rFonts w:hint="default" w:ascii="Times New Roman" w:hAnsi="Times New Roman" w:cs="Times New Roman"/>
                      <w:sz w:val="21"/>
                      <w:szCs w:val="21"/>
                      <w:vertAlign w:val="baseline"/>
                      <w:lang w:val="en-US" w:eastAsia="zh-CN"/>
                    </w:rPr>
                    <w:t>□</w:t>
                  </w:r>
                  <w:r>
                    <w:rPr>
                      <w:rStyle w:val="98"/>
                      <w:rFonts w:hint="default" w:ascii="Times New Roman" w:hAnsi="Times New Roman" w:eastAsia="宋体" w:cs="Times New Roman"/>
                      <w:sz w:val="21"/>
                      <w:szCs w:val="21"/>
                    </w:rPr>
                    <w:t>；夏季</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秋季</w:t>
                  </w:r>
                  <w:r>
                    <w:rPr>
                      <w:rFonts w:hint="default" w:ascii="Times New Roman" w:hAnsi="Times New Roman" w:cs="Times New Roman"/>
                      <w:sz w:val="21"/>
                      <w:szCs w:val="21"/>
                      <w:vertAlign w:val="baseline"/>
                      <w:lang w:val="en-US" w:eastAsia="zh-CN"/>
                    </w:rPr>
                    <w:t>□</w:t>
                  </w:r>
                  <w:r>
                    <w:rPr>
                      <w:rStyle w:val="98"/>
                      <w:rFonts w:hint="default" w:ascii="Times New Roman" w:hAnsi="Times New Roman" w:eastAsia="宋体" w:cs="Times New Roman"/>
                      <w:sz w:val="21"/>
                      <w:szCs w:val="21"/>
                    </w:rPr>
                    <w:t>；冬季</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3"/>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设计水文条件</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1253"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预测情景</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8"/>
                      <w:rFonts w:hint="default" w:ascii="Times New Roman" w:hAnsi="Times New Roman" w:eastAsia="宋体" w:cs="Times New Roman"/>
                      <w:sz w:val="21"/>
                      <w:szCs w:val="21"/>
                    </w:rPr>
                    <w:t>建设期</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生产运行期</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服务期满后</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8"/>
                      <w:rFonts w:hint="default" w:ascii="Times New Roman" w:hAnsi="Times New Roman" w:eastAsia="宋体" w:cs="Times New Roman"/>
                      <w:sz w:val="21"/>
                      <w:szCs w:val="21"/>
                    </w:rPr>
                    <w:t>正常工况</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非正常工况</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污染控制和减缓措施方案</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区（流）域环境质量改善目标要求情景</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2"/>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预测方法</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after="120" w:line="240" w:lineRule="auto"/>
                    <w:jc w:val="left"/>
                    <w:textAlignment w:val="auto"/>
                    <w:rPr>
                      <w:rFonts w:hint="default" w:ascii="Times New Roman" w:hAnsi="Times New Roman" w:eastAsia="宋体" w:cs="Times New Roman"/>
                      <w:sz w:val="21"/>
                      <w:szCs w:val="21"/>
                    </w:rPr>
                  </w:pPr>
                  <w:r>
                    <w:rPr>
                      <w:rStyle w:val="98"/>
                      <w:rFonts w:hint="default" w:ascii="Times New Roman" w:hAnsi="Times New Roman" w:eastAsia="宋体" w:cs="Times New Roman"/>
                      <w:sz w:val="21"/>
                      <w:szCs w:val="21"/>
                    </w:rPr>
                    <w:t>数值解</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解析解</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其他</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before="120" w:line="240" w:lineRule="auto"/>
                    <w:jc w:val="left"/>
                    <w:textAlignment w:val="auto"/>
                    <w:rPr>
                      <w:rStyle w:val="90"/>
                      <w:rFonts w:hint="default" w:ascii="Times New Roman" w:hAnsi="Times New Roman" w:eastAsia="宋体" w:cs="Times New Roman"/>
                      <w:sz w:val="21"/>
                      <w:szCs w:val="21"/>
                    </w:rPr>
                  </w:pPr>
                  <w:r>
                    <w:rPr>
                      <w:rStyle w:val="98"/>
                      <w:rFonts w:hint="default" w:ascii="Times New Roman" w:hAnsi="Times New Roman" w:eastAsia="宋体" w:cs="Times New Roman"/>
                      <w:sz w:val="21"/>
                      <w:szCs w:val="21"/>
                    </w:rPr>
                    <w:t>导则推荐模式</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其他</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0"/>
                    <w:jc w:val="left"/>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水污染控制和水环境影响减缓措施有效性评价</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8"/>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区（流）域水环境质量改善目标</w:t>
                  </w:r>
                  <w:r>
                    <w:rPr>
                      <w:rStyle w:val="90"/>
                      <w:rFonts w:hint="default" w:ascii="Times New Roman" w:hAnsi="Times New Roman" w:eastAsia="宋体" w:cs="Times New Roman"/>
                      <w:sz w:val="21"/>
                      <w:szCs w:val="21"/>
                      <w:lang w:val="en-US" w:eastAsia="en-US" w:bidi="en-US"/>
                    </w:rPr>
                    <w:t>□;</w:t>
                  </w:r>
                  <w:r>
                    <w:rPr>
                      <w:rStyle w:val="90"/>
                      <w:rFonts w:hint="default" w:ascii="Times New Roman" w:hAnsi="Times New Roman" w:eastAsia="宋体" w:cs="Times New Roman"/>
                      <w:sz w:val="21"/>
                      <w:szCs w:val="21"/>
                    </w:rPr>
                    <w:t>替代削减源</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水环境影响评价</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排放口混合区外满足水环境管理要求</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水环境功能区或水功能区、近岸海域环境功能区水质达标</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满足水环境保护目标水域水环境质量要求</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水环境控制单元或断面水质达标</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满足重点水污染物排放总量控制指标要求，重点行业建设项目，主要污染物排放满足等量或减量替代要求</w:t>
                  </w:r>
                  <w:r>
                    <w:rPr>
                      <w:rStyle w:val="90"/>
                      <w:rFonts w:hint="default" w:ascii="Times New Roman" w:hAnsi="Times New Roman" w:eastAsia="宋体" w:cs="Times New Roman"/>
                      <w:sz w:val="21"/>
                      <w:szCs w:val="21"/>
                      <w:lang w:val="en-US" w:eastAsia="en-US" w:bidi="en-US"/>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满足区（流）域水环境质量改善目标要求</w:t>
                  </w:r>
                  <w:r>
                    <w:rPr>
                      <w:rStyle w:val="90"/>
                      <w:rFonts w:hint="default" w:ascii="Times New Roman" w:hAnsi="Times New Roman" w:eastAsia="宋体" w:cs="Times New Roman"/>
                      <w:sz w:val="21"/>
                      <w:szCs w:val="21"/>
                      <w:lang w:val="en-US" w:eastAsia="en-US" w:bidi="en-US"/>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水文要素影响型建设项目同时应包括水文情势变化评价、主要水文特征值影响评价、生态流量符合性评价</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对于新设或调整入河（湖库、近岸海域）排放口的建设项目，应包括排放口设置的环境合理性评价</w:t>
                  </w:r>
                  <w:r>
                    <w:rPr>
                      <w:rFonts w:hint="default" w:ascii="Times New Roman" w:hAnsi="Times New Roman" w:cs="Times New Roman"/>
                      <w:sz w:val="21"/>
                      <w:szCs w:val="21"/>
                      <w:vertAlign w:val="baseline"/>
                      <w:lang w:val="en-US" w:eastAsia="zh-CN"/>
                    </w:rPr>
                    <w:t>□</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8"/>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满足生态保护红线、水环境质量底线、资源利用上线和环境准入清单管理要求</w:t>
                  </w:r>
                  <w:r>
                    <w:rPr>
                      <w:rStyle w:val="90"/>
                      <w:rFonts w:hint="default" w:ascii="Times New Roman" w:hAnsi="Times New Roman" w:eastAsia="宋体" w:cs="Times New Roman"/>
                      <w:sz w:val="21"/>
                      <w:szCs w:val="21"/>
                      <w:lang w:val="en-US" w:eastAsia="en-US" w:bidi="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影响评价</w:t>
                  </w:r>
                </w:p>
              </w:tc>
              <w:tc>
                <w:tcPr>
                  <w:tcW w:w="809" w:type="dxa"/>
                  <w:vMerge w:val="restart"/>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污染源排放量核算</w:t>
                  </w:r>
                </w:p>
              </w:tc>
              <w:tc>
                <w:tcPr>
                  <w:tcW w:w="2283" w:type="dxa"/>
                  <w:gridSpan w:val="4"/>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污染物名称</w:t>
                  </w:r>
                </w:p>
              </w:tc>
              <w:tc>
                <w:tcPr>
                  <w:tcW w:w="2082" w:type="dxa"/>
                  <w:gridSpan w:val="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排放量</w:t>
                  </w:r>
                  <w:r>
                    <w:rPr>
                      <w:rStyle w:val="99"/>
                      <w:rFonts w:hint="default" w:ascii="Times New Roman" w:hAnsi="Times New Roman" w:eastAsia="宋体" w:cs="Times New Roman"/>
                      <w:sz w:val="21"/>
                      <w:szCs w:val="21"/>
                    </w:rPr>
                    <w:t>Ht</w:t>
                  </w:r>
                  <w:r>
                    <w:rPr>
                      <w:rStyle w:val="90"/>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a</w:t>
                  </w:r>
                  <w:r>
                    <w:rPr>
                      <w:rStyle w:val="90"/>
                      <w:rFonts w:hint="default" w:ascii="Times New Roman" w:hAnsi="Times New Roman" w:eastAsia="宋体" w:cs="Times New Roman"/>
                      <w:sz w:val="21"/>
                      <w:szCs w:val="21"/>
                      <w:lang w:val="en-US" w:eastAsia="en-US" w:bidi="en-US"/>
                    </w:rPr>
                    <w:t>)</w:t>
                  </w:r>
                </w:p>
              </w:tc>
              <w:tc>
                <w:tcPr>
                  <w:tcW w:w="2563" w:type="dxa"/>
                  <w:gridSpan w:val="6"/>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 xml:space="preserve">排放浓度/ </w:t>
                  </w:r>
                  <w:r>
                    <w:rPr>
                      <w:rStyle w:val="90"/>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mg</w:t>
                  </w:r>
                  <w:r>
                    <w:rPr>
                      <w:rStyle w:val="90"/>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L</w:t>
                  </w:r>
                  <w:r>
                    <w:rPr>
                      <w:rStyle w:val="90"/>
                      <w:rFonts w:hint="default" w:ascii="Times New Roman" w:hAnsi="Times New Roman" w:eastAsia="宋体" w:cs="Times New Roman"/>
                      <w:sz w:val="21"/>
                      <w:szCs w:val="21"/>
                      <w:lang w:val="en-US" w:eastAsia="en-US" w:bidi="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continue"/>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p>
              </w:tc>
              <w:tc>
                <w:tcPr>
                  <w:tcW w:w="2283" w:type="dxa"/>
                  <w:gridSpan w:val="4"/>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200" w:leftChars="0"/>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lang w:val="en-US" w:eastAsia="en-US" w:bidi="en-US"/>
                    </w:rPr>
                    <w:t>()</w:t>
                  </w:r>
                </w:p>
              </w:tc>
              <w:tc>
                <w:tcPr>
                  <w:tcW w:w="2082" w:type="dxa"/>
                  <w:gridSpan w:val="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200" w:leftChars="0"/>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lang w:val="en-US" w:eastAsia="en-US" w:bidi="en-US"/>
                    </w:rPr>
                    <w:t>()</w:t>
                  </w:r>
                </w:p>
              </w:tc>
              <w:tc>
                <w:tcPr>
                  <w:tcW w:w="2563" w:type="dxa"/>
                  <w:gridSpan w:val="6"/>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200" w:leftChars="0"/>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lang w:val="en-US" w:eastAsia="en-US" w:bidi="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restart"/>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替代源排放情况</w:t>
                  </w:r>
                </w:p>
              </w:tc>
              <w:tc>
                <w:tcPr>
                  <w:tcW w:w="1727"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lang w:val="en-US" w:eastAsia="en-US" w:bidi="en-US"/>
                    </w:rPr>
                  </w:pPr>
                  <w:r>
                    <w:rPr>
                      <w:rStyle w:val="90"/>
                      <w:rFonts w:hint="default" w:ascii="Times New Roman" w:hAnsi="Times New Roman" w:eastAsia="宋体" w:cs="Times New Roman"/>
                      <w:sz w:val="21"/>
                      <w:szCs w:val="21"/>
                    </w:rPr>
                    <w:t>污染源名称</w:t>
                  </w:r>
                </w:p>
              </w:tc>
              <w:tc>
                <w:tcPr>
                  <w:tcW w:w="1448" w:type="dxa"/>
                  <w:gridSpan w:val="4"/>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lang w:val="en-US" w:eastAsia="en-US" w:bidi="en-US"/>
                    </w:rPr>
                  </w:pPr>
                  <w:r>
                    <w:rPr>
                      <w:rStyle w:val="90"/>
                      <w:rFonts w:hint="default" w:ascii="Times New Roman" w:hAnsi="Times New Roman" w:eastAsia="宋体" w:cs="Times New Roman"/>
                      <w:sz w:val="21"/>
                      <w:szCs w:val="21"/>
                    </w:rPr>
                    <w:t>排污许可证编号</w:t>
                  </w:r>
                </w:p>
              </w:tc>
              <w:tc>
                <w:tcPr>
                  <w:tcW w:w="1566" w:type="dxa"/>
                  <w:gridSpan w:val="6"/>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lang w:val="en-US" w:eastAsia="en-US" w:bidi="en-US"/>
                    </w:rPr>
                  </w:pPr>
                  <w:r>
                    <w:rPr>
                      <w:rStyle w:val="90"/>
                      <w:rFonts w:hint="default" w:ascii="Times New Roman" w:hAnsi="Times New Roman" w:eastAsia="宋体" w:cs="Times New Roman"/>
                      <w:sz w:val="21"/>
                      <w:szCs w:val="21"/>
                    </w:rPr>
                    <w:t>污染物名称</w:t>
                  </w:r>
                </w:p>
              </w:tc>
              <w:tc>
                <w:tcPr>
                  <w:tcW w:w="1060" w:type="dxa"/>
                  <w:gridSpan w:val="3"/>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lang w:val="en-US" w:eastAsia="en-US" w:bidi="en-US"/>
                    </w:rPr>
                  </w:pPr>
                  <w:r>
                    <w:rPr>
                      <w:rStyle w:val="90"/>
                      <w:rFonts w:hint="default" w:ascii="Times New Roman" w:hAnsi="Times New Roman" w:eastAsia="宋体" w:cs="Times New Roman"/>
                      <w:sz w:val="21"/>
                      <w:szCs w:val="21"/>
                    </w:rPr>
                    <w:t xml:space="preserve">排放量/ </w:t>
                  </w:r>
                  <w:r>
                    <w:rPr>
                      <w:rStyle w:val="90"/>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t</w:t>
                  </w:r>
                  <w:r>
                    <w:rPr>
                      <w:rStyle w:val="90"/>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a</w:t>
                  </w:r>
                  <w:r>
                    <w:rPr>
                      <w:rStyle w:val="90"/>
                      <w:rFonts w:hint="default" w:ascii="Times New Roman" w:hAnsi="Times New Roman" w:eastAsia="宋体" w:cs="Times New Roman"/>
                      <w:sz w:val="21"/>
                      <w:szCs w:val="21"/>
                      <w:lang w:val="en-US" w:eastAsia="en-US" w:bidi="en-US"/>
                    </w:rPr>
                    <w:t>)</w:t>
                  </w:r>
                </w:p>
              </w:tc>
              <w:tc>
                <w:tcPr>
                  <w:tcW w:w="1127"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lang w:val="en-US" w:eastAsia="en-US" w:bidi="en-US"/>
                    </w:rPr>
                  </w:pPr>
                  <w:r>
                    <w:rPr>
                      <w:rStyle w:val="90"/>
                      <w:rFonts w:hint="default" w:ascii="Times New Roman" w:hAnsi="Times New Roman" w:eastAsia="宋体" w:cs="Times New Roman"/>
                      <w:sz w:val="21"/>
                      <w:szCs w:val="21"/>
                    </w:rPr>
                    <w:t xml:space="preserve">排放浓度/ </w:t>
                  </w:r>
                  <w:r>
                    <w:rPr>
                      <w:rStyle w:val="90"/>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mg</w:t>
                  </w:r>
                  <w:r>
                    <w:rPr>
                      <w:rStyle w:val="90"/>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L</w:t>
                  </w:r>
                  <w:r>
                    <w:rPr>
                      <w:rStyle w:val="90"/>
                      <w:rFonts w:hint="default" w:ascii="Times New Roman" w:hAnsi="Times New Roman" w:eastAsia="宋体" w:cs="Times New Roman"/>
                      <w:sz w:val="21"/>
                      <w:szCs w:val="21"/>
                      <w:lang w:val="en-US" w:eastAsia="en-US" w:bidi="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continue"/>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p>
              </w:tc>
              <w:tc>
                <w:tcPr>
                  <w:tcW w:w="1727"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200" w:leftChars="0"/>
                    <w:jc w:val="center"/>
                    <w:textAlignment w:val="auto"/>
                    <w:rPr>
                      <w:rStyle w:val="90"/>
                      <w:rFonts w:hint="default" w:ascii="Times New Roman" w:hAnsi="Times New Roman" w:eastAsia="宋体" w:cs="Times New Roman"/>
                      <w:sz w:val="21"/>
                      <w:szCs w:val="21"/>
                      <w:lang w:val="en-US" w:eastAsia="en-US" w:bidi="en-US"/>
                    </w:rPr>
                  </w:pPr>
                  <w:r>
                    <w:rPr>
                      <w:rStyle w:val="90"/>
                      <w:rFonts w:hint="default" w:ascii="Times New Roman" w:hAnsi="Times New Roman" w:eastAsia="宋体" w:cs="Times New Roman"/>
                      <w:sz w:val="21"/>
                      <w:szCs w:val="21"/>
                      <w:lang w:val="en-US" w:eastAsia="en-US" w:bidi="en-US"/>
                    </w:rPr>
                    <w:t>()</w:t>
                  </w:r>
                </w:p>
              </w:tc>
              <w:tc>
                <w:tcPr>
                  <w:tcW w:w="1448" w:type="dxa"/>
                  <w:gridSpan w:val="4"/>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200" w:leftChars="0"/>
                    <w:jc w:val="center"/>
                    <w:textAlignment w:val="auto"/>
                    <w:rPr>
                      <w:rStyle w:val="90"/>
                      <w:rFonts w:hint="default" w:ascii="Times New Roman" w:hAnsi="Times New Roman" w:eastAsia="宋体" w:cs="Times New Roman"/>
                      <w:sz w:val="21"/>
                      <w:szCs w:val="21"/>
                      <w:lang w:val="en-US" w:eastAsia="en-US" w:bidi="en-US"/>
                    </w:rPr>
                  </w:pPr>
                  <w:r>
                    <w:rPr>
                      <w:rStyle w:val="90"/>
                      <w:rFonts w:hint="default" w:ascii="Times New Roman" w:hAnsi="Times New Roman" w:eastAsia="宋体" w:cs="Times New Roman"/>
                      <w:sz w:val="21"/>
                      <w:szCs w:val="21"/>
                      <w:lang w:val="en-US" w:eastAsia="en-US" w:bidi="en-US"/>
                    </w:rPr>
                    <w:t>()</w:t>
                  </w:r>
                </w:p>
              </w:tc>
              <w:tc>
                <w:tcPr>
                  <w:tcW w:w="1566" w:type="dxa"/>
                  <w:gridSpan w:val="6"/>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200" w:leftChars="0"/>
                    <w:jc w:val="center"/>
                    <w:textAlignment w:val="auto"/>
                    <w:rPr>
                      <w:rStyle w:val="90"/>
                      <w:rFonts w:hint="default" w:ascii="Times New Roman" w:hAnsi="Times New Roman" w:eastAsia="宋体" w:cs="Times New Roman"/>
                      <w:sz w:val="21"/>
                      <w:szCs w:val="21"/>
                      <w:lang w:val="en-US" w:eastAsia="en-US" w:bidi="en-US"/>
                    </w:rPr>
                  </w:pPr>
                  <w:r>
                    <w:rPr>
                      <w:rStyle w:val="90"/>
                      <w:rFonts w:hint="default" w:ascii="Times New Roman" w:hAnsi="Times New Roman" w:eastAsia="宋体" w:cs="Times New Roman"/>
                      <w:sz w:val="21"/>
                      <w:szCs w:val="21"/>
                      <w:lang w:val="en-US" w:eastAsia="en-US" w:bidi="en-US"/>
                    </w:rPr>
                    <w:t>()</w:t>
                  </w:r>
                </w:p>
              </w:tc>
              <w:tc>
                <w:tcPr>
                  <w:tcW w:w="1060" w:type="dxa"/>
                  <w:gridSpan w:val="3"/>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220" w:leftChars="0"/>
                    <w:jc w:val="center"/>
                    <w:textAlignment w:val="auto"/>
                    <w:rPr>
                      <w:rStyle w:val="90"/>
                      <w:rFonts w:hint="default" w:ascii="Times New Roman" w:hAnsi="Times New Roman" w:eastAsia="宋体" w:cs="Times New Roman"/>
                      <w:sz w:val="21"/>
                      <w:szCs w:val="21"/>
                      <w:lang w:val="en-US" w:eastAsia="en-US" w:bidi="en-US"/>
                    </w:rPr>
                  </w:pPr>
                  <w:r>
                    <w:rPr>
                      <w:rStyle w:val="90"/>
                      <w:rFonts w:hint="default" w:ascii="Times New Roman" w:hAnsi="Times New Roman" w:eastAsia="宋体" w:cs="Times New Roman"/>
                      <w:sz w:val="21"/>
                      <w:szCs w:val="21"/>
                      <w:lang w:val="en-US" w:eastAsia="en-US" w:bidi="en-US"/>
                    </w:rPr>
                    <w:t>()</w:t>
                  </w:r>
                </w:p>
              </w:tc>
              <w:tc>
                <w:tcPr>
                  <w:tcW w:w="1127"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ind w:left="200" w:leftChars="0"/>
                    <w:jc w:val="center"/>
                    <w:textAlignment w:val="auto"/>
                    <w:rPr>
                      <w:rStyle w:val="90"/>
                      <w:rFonts w:hint="default" w:ascii="Times New Roman" w:hAnsi="Times New Roman" w:eastAsia="宋体" w:cs="Times New Roman"/>
                      <w:sz w:val="21"/>
                      <w:szCs w:val="21"/>
                      <w:lang w:val="en-US" w:eastAsia="en-US" w:bidi="en-US"/>
                    </w:rPr>
                  </w:pPr>
                  <w:r>
                    <w:rPr>
                      <w:rStyle w:val="90"/>
                      <w:rFonts w:hint="default" w:ascii="Times New Roman" w:hAnsi="Times New Roman" w:eastAsia="宋体" w:cs="Times New Roman"/>
                      <w:sz w:val="21"/>
                      <w:szCs w:val="21"/>
                      <w:lang w:val="en-US" w:eastAsia="en-US" w:bidi="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生态流量确定</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after="120" w:line="240" w:lineRule="auto"/>
                    <w:jc w:val="left"/>
                    <w:textAlignment w:val="auto"/>
                    <w:rPr>
                      <w:rFonts w:hint="default" w:ascii="Times New Roman" w:hAnsi="Times New Roman" w:eastAsia="宋体" w:cs="Times New Roman"/>
                      <w:sz w:val="21"/>
                      <w:szCs w:val="21"/>
                    </w:rPr>
                  </w:pPr>
                  <w:r>
                    <w:rPr>
                      <w:rStyle w:val="98"/>
                      <w:rFonts w:hint="default" w:ascii="Times New Roman" w:hAnsi="Times New Roman" w:eastAsia="宋体" w:cs="Times New Roman"/>
                      <w:sz w:val="21"/>
                      <w:szCs w:val="21"/>
                    </w:rPr>
                    <w:t>生态流量：一般水期</w:t>
                  </w:r>
                  <w:r>
                    <w:rPr>
                      <w:rStyle w:val="98"/>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m</w:t>
                  </w:r>
                  <w:r>
                    <w:rPr>
                      <w:rStyle w:val="99"/>
                      <w:rFonts w:hint="default" w:ascii="Times New Roman" w:hAnsi="Times New Roman" w:eastAsia="宋体" w:cs="Times New Roman"/>
                      <w:sz w:val="21"/>
                      <w:szCs w:val="21"/>
                      <w:vertAlign w:val="superscript"/>
                    </w:rPr>
                    <w:t>3</w:t>
                  </w:r>
                  <w:r>
                    <w:rPr>
                      <w:rStyle w:val="98"/>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s</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鱼类繁殖期</w:t>
                  </w:r>
                  <w:r>
                    <w:rPr>
                      <w:rStyle w:val="98"/>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m</w:t>
                  </w:r>
                  <w:r>
                    <w:rPr>
                      <w:rStyle w:val="99"/>
                      <w:rFonts w:hint="default" w:ascii="Times New Roman" w:hAnsi="Times New Roman" w:eastAsia="宋体" w:cs="Times New Roman"/>
                      <w:sz w:val="21"/>
                      <w:szCs w:val="21"/>
                      <w:vertAlign w:val="superscript"/>
                    </w:rPr>
                    <w:t>3</w:t>
                  </w:r>
                  <w:r>
                    <w:rPr>
                      <w:rStyle w:val="98"/>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s</w:t>
                  </w:r>
                  <w:r>
                    <w:rPr>
                      <w:rStyle w:val="100"/>
                      <w:rFonts w:hint="default" w:ascii="Times New Roman" w:hAnsi="Times New Roman" w:eastAsia="宋体" w:cs="Times New Roman"/>
                      <w:sz w:val="21"/>
                      <w:szCs w:val="21"/>
                    </w:rPr>
                    <w:t>;</w:t>
                  </w:r>
                  <w:r>
                    <w:rPr>
                      <w:rStyle w:val="100"/>
                      <w:rFonts w:hint="default" w:ascii="Times New Roman" w:hAnsi="Times New Roman" w:eastAsia="宋体" w:cs="Times New Roman"/>
                      <w:sz w:val="21"/>
                      <w:szCs w:val="21"/>
                      <w:lang w:val="zh-CN" w:eastAsia="zh-CN" w:bidi="zh-CN"/>
                    </w:rPr>
                    <w:t>其他</w:t>
                  </w:r>
                  <w:r>
                    <w:rPr>
                      <w:rStyle w:val="100"/>
                      <w:rFonts w:hint="default" w:ascii="Times New Roman" w:hAnsi="Times New Roman" w:eastAsia="宋体" w:cs="Times New Roman"/>
                      <w:sz w:val="21"/>
                      <w:szCs w:val="21"/>
                    </w:rPr>
                    <w:t>（）</w:t>
                  </w:r>
                  <w:r>
                    <w:rPr>
                      <w:rStyle w:val="99"/>
                      <w:rFonts w:hint="default" w:ascii="Times New Roman" w:hAnsi="Times New Roman" w:eastAsia="宋体" w:cs="Times New Roman"/>
                      <w:sz w:val="21"/>
                      <w:szCs w:val="21"/>
                    </w:rPr>
                    <w:t>m</w:t>
                  </w:r>
                  <w:r>
                    <w:rPr>
                      <w:rStyle w:val="99"/>
                      <w:rFonts w:hint="default" w:ascii="Times New Roman" w:hAnsi="Times New Roman" w:eastAsia="宋体" w:cs="Times New Roman"/>
                      <w:sz w:val="21"/>
                      <w:szCs w:val="21"/>
                      <w:vertAlign w:val="superscript"/>
                    </w:rPr>
                    <w:t>3</w:t>
                  </w:r>
                  <w:r>
                    <w:rPr>
                      <w:rStyle w:val="99"/>
                      <w:rFonts w:hint="default" w:ascii="Times New Roman" w:hAnsi="Times New Roman" w:eastAsia="宋体" w:cs="Times New Roman"/>
                      <w:sz w:val="21"/>
                      <w:szCs w:val="21"/>
                    </w:rPr>
                    <w:t>/s</w:t>
                  </w:r>
                </w:p>
                <w:p>
                  <w:pPr>
                    <w:pStyle w:val="89"/>
                    <w:keepNext w:val="0"/>
                    <w:keepLines w:val="0"/>
                    <w:pageBreakBefore w:val="0"/>
                    <w:widowControl w:val="0"/>
                    <w:shd w:val="clear" w:color="auto" w:fill="auto"/>
                    <w:kinsoku/>
                    <w:wordWrap/>
                    <w:overflowPunct/>
                    <w:topLinePunct w:val="0"/>
                    <w:autoSpaceDE/>
                    <w:autoSpaceDN/>
                    <w:bidi w:val="0"/>
                    <w:adjustRightInd/>
                    <w:snapToGrid/>
                    <w:spacing w:before="120" w:line="240" w:lineRule="auto"/>
                    <w:jc w:val="left"/>
                    <w:textAlignment w:val="auto"/>
                    <w:rPr>
                      <w:rStyle w:val="90"/>
                      <w:rFonts w:hint="default" w:ascii="Times New Roman" w:hAnsi="Times New Roman" w:eastAsia="宋体" w:cs="Times New Roman"/>
                      <w:sz w:val="21"/>
                      <w:szCs w:val="21"/>
                      <w:lang w:val="en-US" w:eastAsia="en-US" w:bidi="en-US"/>
                    </w:rPr>
                  </w:pPr>
                  <w:r>
                    <w:rPr>
                      <w:rStyle w:val="98"/>
                      <w:rFonts w:hint="default" w:ascii="Times New Roman" w:hAnsi="Times New Roman" w:eastAsia="宋体" w:cs="Times New Roman"/>
                      <w:sz w:val="21"/>
                      <w:szCs w:val="21"/>
                    </w:rPr>
                    <w:t>生态水位：一般水期</w:t>
                  </w:r>
                  <w:r>
                    <w:rPr>
                      <w:rStyle w:val="98"/>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m</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鱼类繁殖期</w:t>
                  </w:r>
                  <w:r>
                    <w:rPr>
                      <w:rStyle w:val="98"/>
                      <w:rFonts w:hint="default" w:ascii="Times New Roman" w:hAnsi="Times New Roman" w:eastAsia="宋体" w:cs="Times New Roman"/>
                      <w:sz w:val="21"/>
                      <w:szCs w:val="21"/>
                      <w:lang w:val="en-US" w:eastAsia="en-US" w:bidi="en-US"/>
                    </w:rPr>
                    <w:t>（）</w:t>
                  </w:r>
                  <w:r>
                    <w:rPr>
                      <w:rStyle w:val="99"/>
                      <w:rFonts w:hint="default" w:ascii="Times New Roman" w:hAnsi="Times New Roman" w:eastAsia="宋体" w:cs="Times New Roman"/>
                      <w:sz w:val="21"/>
                      <w:szCs w:val="21"/>
                    </w:rPr>
                    <w:t>m</w:t>
                  </w:r>
                  <w:r>
                    <w:rPr>
                      <w:rStyle w:val="100"/>
                      <w:rFonts w:hint="default" w:ascii="Times New Roman" w:hAnsi="Times New Roman" w:eastAsia="宋体" w:cs="Times New Roman"/>
                      <w:sz w:val="21"/>
                      <w:szCs w:val="21"/>
                    </w:rPr>
                    <w:t>;</w:t>
                  </w:r>
                  <w:r>
                    <w:rPr>
                      <w:rStyle w:val="100"/>
                      <w:rFonts w:hint="default" w:ascii="Times New Roman" w:hAnsi="Times New Roman" w:eastAsia="宋体" w:cs="Times New Roman"/>
                      <w:sz w:val="21"/>
                      <w:szCs w:val="21"/>
                      <w:lang w:val="zh-CN" w:eastAsia="zh-CN" w:bidi="zh-CN"/>
                    </w:rPr>
                    <w:t>其他</w:t>
                  </w:r>
                  <w:r>
                    <w:rPr>
                      <w:rStyle w:val="100"/>
                      <w:rFonts w:hint="default" w:ascii="Times New Roman" w:hAnsi="Times New Roman" w:eastAsia="宋体" w:cs="Times New Roman"/>
                      <w:sz w:val="21"/>
                      <w:szCs w:val="21"/>
                    </w:rPr>
                    <w:t>（)</w:t>
                  </w:r>
                  <w:r>
                    <w:rPr>
                      <w:rStyle w:val="99"/>
                      <w:rFonts w:hint="default" w:ascii="Times New Roman" w:hAnsi="Times New Roman" w:eastAsia="宋体" w:cs="Times New Roman"/>
                      <w:sz w:val="21"/>
                      <w:szCs w:val="21"/>
                    </w:rPr>
                    <w:t>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防治措施</w:t>
                  </w: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环保措施</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8"/>
                      <w:rFonts w:hint="default" w:ascii="Times New Roman" w:hAnsi="Times New Roman" w:eastAsia="宋体" w:cs="Times New Roman"/>
                      <w:sz w:val="21"/>
                      <w:szCs w:val="21"/>
                    </w:rPr>
                  </w:pPr>
                  <w:r>
                    <w:rPr>
                      <w:rStyle w:val="98"/>
                      <w:rFonts w:hint="default" w:ascii="Times New Roman" w:hAnsi="Times New Roman" w:eastAsia="宋体" w:cs="Times New Roman"/>
                      <w:sz w:val="21"/>
                      <w:szCs w:val="21"/>
                    </w:rPr>
                    <w:t>污水处理设施</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水文减缓设施</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生态流量保障设施</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区域削减</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依托其他工程措施</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其他</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restart"/>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监测计划</w:t>
                  </w:r>
                </w:p>
              </w:tc>
              <w:tc>
                <w:tcPr>
                  <w:tcW w:w="2153"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98"/>
                      <w:rFonts w:hint="default" w:ascii="Times New Roman" w:hAnsi="Times New Roman" w:eastAsia="宋体" w:cs="Times New Roman"/>
                      <w:sz w:val="21"/>
                      <w:szCs w:val="21"/>
                    </w:rPr>
                  </w:pPr>
                </w:p>
              </w:tc>
              <w:tc>
                <w:tcPr>
                  <w:tcW w:w="2238" w:type="dxa"/>
                  <w:gridSpan w:val="7"/>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8"/>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环境质量</w:t>
                  </w:r>
                </w:p>
              </w:tc>
              <w:tc>
                <w:tcPr>
                  <w:tcW w:w="2537" w:type="dxa"/>
                  <w:gridSpan w:val="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8"/>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污染源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continue"/>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p>
              </w:tc>
              <w:tc>
                <w:tcPr>
                  <w:tcW w:w="2153" w:type="dxa"/>
                  <w:gridSpan w:val="3"/>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8"/>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监测方式</w:t>
                  </w:r>
                </w:p>
              </w:tc>
              <w:tc>
                <w:tcPr>
                  <w:tcW w:w="2238" w:type="dxa"/>
                  <w:gridSpan w:val="7"/>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8"/>
                      <w:rFonts w:hint="default" w:ascii="Times New Roman" w:hAnsi="Times New Roman" w:eastAsia="宋体" w:cs="Times New Roman"/>
                      <w:sz w:val="21"/>
                      <w:szCs w:val="21"/>
                    </w:rPr>
                  </w:pPr>
                  <w:r>
                    <w:rPr>
                      <w:rStyle w:val="98"/>
                      <w:rFonts w:hint="default" w:ascii="Times New Roman" w:hAnsi="Times New Roman" w:eastAsia="宋体" w:cs="Times New Roman"/>
                      <w:sz w:val="21"/>
                      <w:szCs w:val="21"/>
                    </w:rPr>
                    <w:t>手动</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自动</w:t>
                  </w:r>
                  <w:r>
                    <w:rPr>
                      <w:rStyle w:val="98"/>
                      <w:rFonts w:hint="default" w:ascii="Times New Roman" w:hAnsi="Times New Roman" w:eastAsia="宋体" w:cs="Times New Roman"/>
                      <w:sz w:val="21"/>
                      <w:szCs w:val="21"/>
                      <w:lang w:val="en-US" w:eastAsia="en-US" w:bidi="en-US"/>
                    </w:rPr>
                    <w:t>□;</w:t>
                  </w:r>
                  <w:r>
                    <w:rPr>
                      <w:rStyle w:val="98"/>
                      <w:rFonts w:hint="default" w:ascii="Times New Roman" w:hAnsi="Times New Roman" w:eastAsia="宋体" w:cs="Times New Roman"/>
                      <w:sz w:val="21"/>
                      <w:szCs w:val="21"/>
                    </w:rPr>
                    <w:t>无监测</w:t>
                  </w:r>
                  <w:r>
                    <w:rPr>
                      <w:rFonts w:hint="default" w:ascii="Times New Roman" w:hAnsi="Times New Roman" w:cs="Times New Roman"/>
                      <w:sz w:val="21"/>
                      <w:szCs w:val="21"/>
                      <w:vertAlign w:val="baseline"/>
                      <w:lang w:val="en-US" w:eastAsia="zh-CN"/>
                    </w:rPr>
                    <w:t>□</w:t>
                  </w:r>
                </w:p>
              </w:tc>
              <w:tc>
                <w:tcPr>
                  <w:tcW w:w="2537" w:type="dxa"/>
                  <w:gridSpan w:val="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8"/>
                      <w:rFonts w:hint="default" w:ascii="Times New Roman" w:hAnsi="Times New Roman" w:eastAsia="宋体" w:cs="Times New Roman"/>
                      <w:sz w:val="21"/>
                      <w:szCs w:val="21"/>
                    </w:rPr>
                  </w:pPr>
                  <w:r>
                    <w:rPr>
                      <w:rStyle w:val="98"/>
                      <w:rFonts w:hint="default" w:ascii="Times New Roman" w:hAnsi="Times New Roman" w:eastAsia="宋体" w:cs="Times New Roman"/>
                      <w:sz w:val="21"/>
                      <w:szCs w:val="21"/>
                    </w:rPr>
                    <w:t>手动□:自动</w:t>
                  </w:r>
                  <w:r>
                    <w:rPr>
                      <w:rFonts w:hint="default" w:ascii="Times New Roman" w:hAnsi="Times New Roman" w:cs="Times New Roman"/>
                      <w:sz w:val="21"/>
                      <w:szCs w:val="21"/>
                      <w:vertAlign w:val="baseline"/>
                      <w:lang w:val="en-US" w:eastAsia="zh-CN"/>
                    </w:rPr>
                    <w:t>□</w:t>
                  </w:r>
                  <w:r>
                    <w:rPr>
                      <w:rStyle w:val="98"/>
                      <w:rFonts w:hint="default" w:ascii="Times New Roman" w:hAnsi="Times New Roman" w:eastAsia="宋体" w:cs="Times New Roman"/>
                      <w:sz w:val="21"/>
                      <w:szCs w:val="21"/>
                    </w:rPr>
                    <w:t>；无监测</w:t>
                  </w:r>
                  <w:r>
                    <w:rPr>
                      <w:rStyle w:val="98"/>
                      <w:rFonts w:hint="default" w:ascii="Times New Roman" w:hAnsi="Times New Roman" w:eastAsia="宋体" w:cs="Times New Roman"/>
                      <w:sz w:val="21"/>
                      <w:szCs w:val="21"/>
                      <w:lang w:val="en-US" w:eastAsia="en-US" w:bidi="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continue"/>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p>
              </w:tc>
              <w:tc>
                <w:tcPr>
                  <w:tcW w:w="2153" w:type="dxa"/>
                  <w:gridSpan w:val="3"/>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8"/>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监测点位</w:t>
                  </w:r>
                </w:p>
              </w:tc>
              <w:tc>
                <w:tcPr>
                  <w:tcW w:w="2238" w:type="dxa"/>
                  <w:gridSpan w:val="7"/>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8"/>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lang w:val="en-US" w:eastAsia="en-US" w:bidi="en-US"/>
                    </w:rPr>
                    <w:t>()</w:t>
                  </w:r>
                </w:p>
              </w:tc>
              <w:tc>
                <w:tcPr>
                  <w:tcW w:w="2537" w:type="dxa"/>
                  <w:gridSpan w:val="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8"/>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lang w:val="en-US" w:eastAsia="en-US" w:bidi="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vMerge w:val="continue"/>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p>
              </w:tc>
              <w:tc>
                <w:tcPr>
                  <w:tcW w:w="2153" w:type="dxa"/>
                  <w:gridSpan w:val="3"/>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8"/>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监测因子</w:t>
                  </w:r>
                </w:p>
              </w:tc>
              <w:tc>
                <w:tcPr>
                  <w:tcW w:w="2238" w:type="dxa"/>
                  <w:gridSpan w:val="7"/>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8"/>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lang w:val="en-US" w:eastAsia="en-US" w:bidi="en-US"/>
                    </w:rPr>
                    <w:t>()</w:t>
                  </w:r>
                </w:p>
              </w:tc>
              <w:tc>
                <w:tcPr>
                  <w:tcW w:w="2537" w:type="dxa"/>
                  <w:gridSpan w:val="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8"/>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lang w:val="en-US" w:eastAsia="en-US" w:bidi="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573"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rPr>
                  </w:pPr>
                </w:p>
              </w:tc>
              <w:tc>
                <w:tcPr>
                  <w:tcW w:w="809" w:type="dxa"/>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污染物排放清单</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0"/>
                      <w:rFonts w:hint="default" w:ascii="Times New Roman" w:hAnsi="Times New Roman" w:eastAsia="宋体" w:cs="Times New Roman"/>
                      <w:sz w:val="21"/>
                      <w:szCs w:val="21"/>
                      <w:lang w:val="en-US" w:eastAsia="en-US" w:bidi="en-US"/>
                    </w:rPr>
                  </w:pPr>
                  <w:r>
                    <w:rPr>
                      <w:rStyle w:val="90"/>
                      <w:rFonts w:hint="default" w:ascii="Times New Roman" w:hAnsi="Times New Roman" w:eastAsia="宋体" w:cs="Times New Roman"/>
                      <w:sz w:val="21"/>
                      <w:szCs w:val="21"/>
                      <w:lang w:val="en-US" w:eastAsia="en-US" w:bidi="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1382" w:type="dxa"/>
                  <w:gridSpan w:val="2"/>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r>
                    <w:rPr>
                      <w:rStyle w:val="90"/>
                      <w:rFonts w:hint="default" w:ascii="Times New Roman" w:hAnsi="Times New Roman" w:eastAsia="宋体" w:cs="Times New Roman"/>
                      <w:sz w:val="21"/>
                      <w:szCs w:val="21"/>
                    </w:rPr>
                    <w:t>评价结论</w:t>
                  </w:r>
                </w:p>
              </w:tc>
              <w:tc>
                <w:tcPr>
                  <w:tcW w:w="6928" w:type="dxa"/>
                  <w:gridSpan w:val="15"/>
                  <w:tcBorders>
                    <w:tl2br w:val="nil"/>
                    <w:tr2bl w:val="nil"/>
                  </w:tcBorders>
                  <w:vAlign w:val="center"/>
                </w:tcPr>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Style w:val="90"/>
                      <w:rFonts w:hint="default" w:ascii="Times New Roman" w:hAnsi="Times New Roman" w:eastAsia="宋体" w:cs="Times New Roman"/>
                      <w:sz w:val="21"/>
                      <w:szCs w:val="21"/>
                      <w:lang w:val="en-US" w:eastAsia="en-US" w:bidi="en-US"/>
                    </w:rPr>
                  </w:pPr>
                  <w:r>
                    <w:rPr>
                      <w:rStyle w:val="90"/>
                      <w:rFonts w:hint="default" w:ascii="Times New Roman" w:hAnsi="Times New Roman" w:eastAsia="宋体" w:cs="Times New Roman"/>
                      <w:sz w:val="21"/>
                      <w:szCs w:val="21"/>
                    </w:rPr>
                    <w:t>可以接受</w:t>
                  </w:r>
                  <w:r>
                    <w:rPr>
                      <w:rFonts w:hint="default" w:ascii="Times New Roman" w:hAnsi="Times New Roman" w:cs="Times New Roman"/>
                      <w:sz w:val="21"/>
                      <w:szCs w:val="21"/>
                      <w:vertAlign w:val="baseline"/>
                      <w:lang w:val="en-US" w:eastAsia="zh-CN"/>
                    </w:rPr>
                    <w:t>□</w:t>
                  </w:r>
                  <w:r>
                    <w:rPr>
                      <w:rStyle w:val="90"/>
                      <w:rFonts w:hint="default" w:ascii="Times New Roman" w:hAnsi="Times New Roman" w:eastAsia="宋体" w:cs="Times New Roman"/>
                      <w:sz w:val="21"/>
                      <w:szCs w:val="21"/>
                    </w:rPr>
                    <w:t>；不可以接受</w:t>
                  </w:r>
                  <w:r>
                    <w:rPr>
                      <w:rFonts w:hint="default" w:ascii="Times New Roman" w:hAnsi="Times New Roman" w:cs="Times New Roman"/>
                      <w:sz w:val="21"/>
                      <w:szCs w:val="21"/>
                      <w:vertAlign w:val="baseli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12" w:hRule="atLeast"/>
                <w:jc w:val="center"/>
              </w:trPr>
              <w:tc>
                <w:tcPr>
                  <w:tcW w:w="8310" w:type="dxa"/>
                  <w:gridSpan w:val="17"/>
                  <w:tcBorders>
                    <w:tl2br w:val="nil"/>
                    <w:tr2bl w:val="nil"/>
                  </w:tcBorders>
                  <w:vAlign w:val="center"/>
                </w:tcPr>
                <w:p>
                  <w:pPr>
                    <w:pStyle w:val="101"/>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注：“□”为勾选项，可</w:t>
                  </w:r>
                  <w:r>
                    <w:rPr>
                      <w:rStyle w:val="102"/>
                      <w:rFonts w:hint="default" w:ascii="Times New Roman" w:hAnsi="Times New Roman" w:eastAsia="宋体" w:cs="Times New Roman"/>
                      <w:sz w:val="21"/>
                      <w:szCs w:val="21"/>
                    </w:rPr>
                    <w:t>V</w:t>
                  </w:r>
                  <w:r>
                    <w:rPr>
                      <w:rFonts w:hint="default" w:ascii="Times New Roman" w:hAnsi="Times New Roman" w:eastAsia="宋体" w:cs="Times New Roman"/>
                      <w:sz w:val="21"/>
                      <w:szCs w:val="21"/>
                      <w:lang w:val="en-US" w:eastAsia="en-US" w:bidi="en-US"/>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en-US" w:bidi="en-US"/>
                    </w:rPr>
                    <w:t>（）</w:t>
                  </w:r>
                  <w:r>
                    <w:rPr>
                      <w:rFonts w:hint="default" w:ascii="Times New Roman" w:hAnsi="Times New Roman" w:eastAsia="宋体" w:cs="Times New Roman"/>
                      <w:sz w:val="21"/>
                      <w:szCs w:val="21"/>
                    </w:rPr>
                    <w:t>”为内容填写项；“备注”为其他补充内容。</w:t>
                  </w:r>
                </w:p>
                <w:p>
                  <w:pPr>
                    <w:pStyle w:val="89"/>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90"/>
                      <w:rFonts w:hint="default" w:ascii="Times New Roman" w:hAnsi="Times New Roman" w:eastAsia="宋体" w:cs="Times New Roman"/>
                      <w:sz w:val="21"/>
                      <w:szCs w:val="21"/>
                    </w:rPr>
                  </w:pPr>
                </w:p>
              </w:tc>
            </w:tr>
          </w:tbl>
          <w:p>
            <w:pPr>
              <w:spacing w:line="480" w:lineRule="exact"/>
              <w:ind w:left="964" w:hanging="964" w:hangingChars="400"/>
              <w:rPr>
                <w:rFonts w:ascii="Times New Roman" w:hAnsi="Times New Roman" w:eastAsia="宋体"/>
                <w:b/>
                <w:bCs/>
                <w:smallCaps w:val="0"/>
                <w:sz w:val="24"/>
              </w:rPr>
            </w:pPr>
            <w:r>
              <w:rPr>
                <w:rFonts w:ascii="Times New Roman" w:hAnsi="Times New Roman" w:eastAsia="宋体"/>
                <w:b/>
                <w:bCs/>
                <w:smallCaps w:val="0"/>
                <w:sz w:val="24"/>
              </w:rPr>
              <w:t>环境空气影响分析</w:t>
            </w:r>
          </w:p>
          <w:p>
            <w:pPr>
              <w:widowControl/>
              <w:spacing w:line="480" w:lineRule="exact"/>
              <w:ind w:firstLine="480" w:firstLineChars="200"/>
              <w:jc w:val="left"/>
              <w:rPr>
                <w:rFonts w:ascii="Times New Roman" w:hAnsi="Times New Roman" w:eastAsia="宋体"/>
                <w:smallCaps w:val="0"/>
                <w:sz w:val="24"/>
                <w:szCs w:val="24"/>
              </w:rPr>
            </w:pPr>
            <w:r>
              <w:rPr>
                <w:rFonts w:ascii="Times New Roman" w:hAnsi="Times New Roman" w:eastAsia="宋体" w:cs="宋体"/>
                <w:smallCaps w:val="0"/>
                <w:sz w:val="24"/>
                <w:szCs w:val="24"/>
              </w:rPr>
              <w:t>1</w:t>
            </w:r>
            <w:r>
              <w:rPr>
                <w:rFonts w:hint="eastAsia" w:ascii="Times New Roman" w:hAnsi="Times New Roman" w:eastAsia="宋体" w:cs="宋体"/>
                <w:smallCaps w:val="0"/>
                <w:sz w:val="24"/>
                <w:szCs w:val="24"/>
              </w:rPr>
              <w:t>、评价等级的判定</w:t>
            </w:r>
          </w:p>
          <w:p>
            <w:pPr>
              <w:widowControl/>
              <w:spacing w:line="480" w:lineRule="exact"/>
              <w:ind w:firstLine="480" w:firstLineChars="200"/>
              <w:jc w:val="left"/>
              <w:rPr>
                <w:rFonts w:ascii="Times New Roman" w:hAnsi="Times New Roman" w:eastAsia="宋体"/>
                <w:smallCaps w:val="0"/>
                <w:sz w:val="24"/>
                <w:szCs w:val="24"/>
              </w:rPr>
            </w:pPr>
            <w:r>
              <w:rPr>
                <w:rFonts w:hint="eastAsia" w:ascii="Times New Roman" w:hAnsi="Times New Roman" w:eastAsia="宋体" w:cs="宋体"/>
                <w:smallCaps w:val="0"/>
                <w:sz w:val="24"/>
                <w:szCs w:val="24"/>
              </w:rPr>
              <w:t>根据《环境影响评价技术导则</w:t>
            </w:r>
            <w:r>
              <w:rPr>
                <w:rFonts w:ascii="Times New Roman" w:hAnsi="Times New Roman" w:eastAsia="宋体" w:cs="宋体"/>
                <w:smallCaps w:val="0"/>
                <w:sz w:val="24"/>
                <w:szCs w:val="24"/>
              </w:rPr>
              <w:t xml:space="preserve"> </w:t>
            </w:r>
            <w:r>
              <w:rPr>
                <w:rFonts w:hint="eastAsia" w:ascii="Times New Roman" w:hAnsi="Times New Roman" w:eastAsia="宋体" w:cs="宋体"/>
                <w:smallCaps w:val="0"/>
                <w:sz w:val="24"/>
                <w:szCs w:val="24"/>
              </w:rPr>
              <w:t>大气环境》（</w:t>
            </w:r>
            <w:r>
              <w:rPr>
                <w:rFonts w:ascii="Times New Roman" w:hAnsi="Times New Roman" w:eastAsia="宋体" w:cs="宋体"/>
                <w:smallCaps w:val="0"/>
                <w:sz w:val="24"/>
                <w:szCs w:val="24"/>
              </w:rPr>
              <w:t>HJ2.2-2018</w:t>
            </w:r>
            <w:r>
              <w:rPr>
                <w:rFonts w:hint="eastAsia" w:ascii="Times New Roman" w:hAnsi="Times New Roman" w:eastAsia="宋体" w:cs="宋体"/>
                <w:smallCaps w:val="0"/>
                <w:sz w:val="24"/>
                <w:szCs w:val="24"/>
              </w:rPr>
              <w:t>）评价工作等级划分方法，选择项目污染源正常排放的主要污染物及排放参数，采用附录</w:t>
            </w:r>
            <w:r>
              <w:rPr>
                <w:rFonts w:ascii="Times New Roman" w:hAnsi="Times New Roman" w:eastAsia="宋体" w:cs="宋体"/>
                <w:smallCaps w:val="0"/>
                <w:sz w:val="24"/>
                <w:szCs w:val="24"/>
              </w:rPr>
              <w:t xml:space="preserve">A </w:t>
            </w:r>
            <w:r>
              <w:rPr>
                <w:rFonts w:hint="eastAsia" w:ascii="Times New Roman" w:hAnsi="Times New Roman" w:eastAsia="宋体" w:cs="宋体"/>
                <w:smallCaps w:val="0"/>
                <w:sz w:val="24"/>
                <w:szCs w:val="24"/>
              </w:rPr>
              <w:t>推荐模型中估算模型分别计算项目污染源的最大环境影响，然后按评价工作分级判据进行分级。</w:t>
            </w:r>
          </w:p>
          <w:p>
            <w:pPr>
              <w:widowControl/>
              <w:spacing w:line="480" w:lineRule="exact"/>
              <w:ind w:firstLine="480" w:firstLineChars="200"/>
              <w:jc w:val="left"/>
              <w:rPr>
                <w:rFonts w:ascii="Times New Roman" w:hAnsi="Times New Roman" w:eastAsia="宋体"/>
                <w:smallCaps w:val="0"/>
                <w:sz w:val="24"/>
                <w:szCs w:val="24"/>
              </w:rPr>
            </w:pPr>
            <w:r>
              <w:rPr>
                <w:rFonts w:hint="eastAsia" w:ascii="Times New Roman" w:hAnsi="Times New Roman" w:eastAsia="宋体" w:cs="宋体"/>
                <w:smallCaps w:val="0"/>
                <w:sz w:val="24"/>
                <w:szCs w:val="24"/>
              </w:rPr>
              <w:t>根据项目污染源初步调查结果，分别计算项目排放主要污染物的最大地面空气质量浓度占标率</w:t>
            </w:r>
            <w:r>
              <w:rPr>
                <w:rFonts w:ascii="Times New Roman" w:hAnsi="Times New Roman" w:eastAsia="宋体" w:cs="宋体"/>
                <w:smallCaps w:val="0"/>
                <w:sz w:val="24"/>
                <w:szCs w:val="24"/>
              </w:rPr>
              <w:t>Pi</w:t>
            </w:r>
            <w:r>
              <w:rPr>
                <w:rFonts w:hint="eastAsia" w:ascii="Times New Roman" w:hAnsi="Times New Roman" w:eastAsia="宋体" w:cs="宋体"/>
                <w:smallCaps w:val="0"/>
                <w:sz w:val="24"/>
                <w:szCs w:val="24"/>
              </w:rPr>
              <w:t>（第</w:t>
            </w:r>
            <w:r>
              <w:rPr>
                <w:rFonts w:ascii="Times New Roman" w:hAnsi="Times New Roman" w:eastAsia="宋体" w:cs="宋体"/>
                <w:smallCaps w:val="0"/>
                <w:sz w:val="24"/>
                <w:szCs w:val="24"/>
              </w:rPr>
              <w:t>i</w:t>
            </w:r>
            <w:r>
              <w:rPr>
                <w:rFonts w:hint="eastAsia" w:ascii="Times New Roman" w:hAnsi="Times New Roman" w:eastAsia="宋体" w:cs="宋体"/>
                <w:smallCaps w:val="0"/>
                <w:sz w:val="24"/>
                <w:szCs w:val="24"/>
              </w:rPr>
              <w:t>个污染物，简称“最大浓度占标率”），及第</w:t>
            </w:r>
            <w:r>
              <w:rPr>
                <w:rFonts w:ascii="Times New Roman" w:hAnsi="Times New Roman" w:eastAsia="宋体" w:cs="宋体"/>
                <w:smallCaps w:val="0"/>
                <w:sz w:val="24"/>
                <w:szCs w:val="24"/>
              </w:rPr>
              <w:t>i</w:t>
            </w:r>
            <w:r>
              <w:rPr>
                <w:rFonts w:hint="eastAsia" w:ascii="Times New Roman" w:hAnsi="Times New Roman" w:eastAsia="宋体" w:cs="宋体"/>
                <w:smallCaps w:val="0"/>
                <w:sz w:val="24"/>
                <w:szCs w:val="24"/>
              </w:rPr>
              <w:t>个污染物的地面空气质量浓度达到标准值的</w:t>
            </w:r>
            <w:r>
              <w:rPr>
                <w:rFonts w:ascii="Times New Roman" w:hAnsi="Times New Roman" w:eastAsia="宋体" w:cs="宋体"/>
                <w:smallCaps w:val="0"/>
                <w:sz w:val="24"/>
                <w:szCs w:val="24"/>
              </w:rPr>
              <w:t>10%</w:t>
            </w:r>
            <w:r>
              <w:rPr>
                <w:rFonts w:hint="eastAsia" w:ascii="Times New Roman" w:hAnsi="Times New Roman" w:eastAsia="宋体" w:cs="宋体"/>
                <w:smallCaps w:val="0"/>
                <w:sz w:val="24"/>
                <w:szCs w:val="24"/>
              </w:rPr>
              <w:t>时所对应的最远距离</w:t>
            </w:r>
            <w:r>
              <w:rPr>
                <w:rFonts w:ascii="Times New Roman" w:hAnsi="Times New Roman" w:eastAsia="宋体" w:cs="宋体"/>
                <w:smallCaps w:val="0"/>
                <w:sz w:val="24"/>
                <w:szCs w:val="24"/>
              </w:rPr>
              <w:t>D10%</w:t>
            </w:r>
            <w:r>
              <w:rPr>
                <w:rFonts w:hint="eastAsia" w:ascii="Times New Roman" w:hAnsi="Times New Roman" w:eastAsia="宋体" w:cs="宋体"/>
                <w:smallCaps w:val="0"/>
                <w:sz w:val="24"/>
                <w:szCs w:val="24"/>
              </w:rPr>
              <w:t>。</w:t>
            </w:r>
          </w:p>
          <w:p>
            <w:pPr>
              <w:widowControl/>
              <w:jc w:val="center"/>
              <w:rPr>
                <w:rFonts w:ascii="Times New Roman" w:hAnsi="Times New Roman" w:eastAsia="宋体"/>
                <w:smallCaps w:val="0"/>
                <w:sz w:val="24"/>
                <w:szCs w:val="24"/>
              </w:rPr>
            </w:pPr>
            <w:r>
              <w:rPr>
                <w:rFonts w:ascii="Times New Roman" w:hAnsi="Times New Roman" w:eastAsia="宋体"/>
                <w:smallCaps w:val="0"/>
                <w:sz w:val="24"/>
                <w:szCs w:val="24"/>
              </w:rPr>
              <w:drawing>
                <wp:inline distT="0" distB="0" distL="114300" distR="114300">
                  <wp:extent cx="1033780" cy="460375"/>
                  <wp:effectExtent l="0" t="0" r="13970" b="15875"/>
                  <wp:docPr id="1" name="图片 9" descr="公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公式"/>
                          <pic:cNvPicPr>
                            <a:picLocks noChangeAspect="1"/>
                          </pic:cNvPicPr>
                        </pic:nvPicPr>
                        <pic:blipFill>
                          <a:blip r:embed="rId6"/>
                          <a:stretch>
                            <a:fillRect/>
                          </a:stretch>
                        </pic:blipFill>
                        <pic:spPr>
                          <a:xfrm>
                            <a:off x="0" y="0"/>
                            <a:ext cx="1033780" cy="460375"/>
                          </a:xfrm>
                          <a:prstGeom prst="rect">
                            <a:avLst/>
                          </a:prstGeom>
                          <a:noFill/>
                          <a:ln w="9525">
                            <a:noFill/>
                          </a:ln>
                        </pic:spPr>
                      </pic:pic>
                    </a:graphicData>
                  </a:graphic>
                </wp:inline>
              </w:drawing>
            </w:r>
          </w:p>
          <w:p>
            <w:pPr>
              <w:widowControl/>
              <w:spacing w:line="480" w:lineRule="exact"/>
              <w:ind w:firstLine="480" w:firstLineChars="200"/>
              <w:jc w:val="left"/>
              <w:rPr>
                <w:rFonts w:ascii="Times New Roman" w:hAnsi="Times New Roman" w:eastAsia="宋体"/>
                <w:smallCaps w:val="0"/>
                <w:sz w:val="24"/>
                <w:szCs w:val="24"/>
              </w:rPr>
            </w:pPr>
            <w:r>
              <w:rPr>
                <w:rFonts w:hint="eastAsia" w:ascii="Times New Roman" w:hAnsi="Times New Roman" w:eastAsia="宋体" w:cs="宋体"/>
                <w:smallCaps w:val="0"/>
                <w:sz w:val="24"/>
                <w:szCs w:val="24"/>
              </w:rPr>
              <w:t>式中：</w:t>
            </w:r>
            <w:r>
              <w:rPr>
                <w:rFonts w:ascii="Times New Roman" w:hAnsi="Times New Roman" w:eastAsia="宋体"/>
                <w:smallCaps w:val="0"/>
                <w:sz w:val="24"/>
                <w:szCs w:val="24"/>
              </w:rPr>
              <w:t>Pi——</w:t>
            </w:r>
            <w:r>
              <w:rPr>
                <w:rFonts w:hint="eastAsia" w:ascii="Times New Roman" w:hAnsi="Times New Roman" w:eastAsia="宋体" w:cs="宋体"/>
                <w:smallCaps w:val="0"/>
                <w:sz w:val="24"/>
                <w:szCs w:val="24"/>
              </w:rPr>
              <w:t>第</w:t>
            </w:r>
            <w:r>
              <w:rPr>
                <w:rFonts w:ascii="Times New Roman" w:hAnsi="Times New Roman" w:eastAsia="宋体"/>
                <w:smallCaps w:val="0"/>
                <w:sz w:val="24"/>
                <w:szCs w:val="24"/>
              </w:rPr>
              <w:t xml:space="preserve">i </w:t>
            </w:r>
            <w:r>
              <w:rPr>
                <w:rFonts w:hint="eastAsia" w:ascii="Times New Roman" w:hAnsi="Times New Roman" w:eastAsia="宋体" w:cs="宋体"/>
                <w:smallCaps w:val="0"/>
                <w:sz w:val="24"/>
                <w:szCs w:val="24"/>
              </w:rPr>
              <w:t>个污染物的最大地面空气质量浓度占标率，</w:t>
            </w:r>
            <w:r>
              <w:rPr>
                <w:rFonts w:ascii="Times New Roman" w:hAnsi="Times New Roman" w:eastAsia="宋体"/>
                <w:smallCaps w:val="0"/>
                <w:sz w:val="24"/>
                <w:szCs w:val="24"/>
              </w:rPr>
              <w:t>%</w:t>
            </w:r>
            <w:r>
              <w:rPr>
                <w:rFonts w:hint="eastAsia" w:ascii="Times New Roman" w:hAnsi="Times New Roman" w:eastAsia="宋体" w:cs="宋体"/>
                <w:smallCaps w:val="0"/>
                <w:sz w:val="24"/>
                <w:szCs w:val="24"/>
              </w:rPr>
              <w:t>；</w:t>
            </w:r>
          </w:p>
          <w:p>
            <w:pPr>
              <w:widowControl/>
              <w:spacing w:line="480" w:lineRule="exact"/>
              <w:ind w:firstLine="480" w:firstLineChars="200"/>
              <w:jc w:val="left"/>
              <w:rPr>
                <w:rFonts w:ascii="Times New Roman" w:hAnsi="Times New Roman" w:eastAsia="宋体"/>
                <w:smallCaps w:val="0"/>
                <w:sz w:val="24"/>
                <w:szCs w:val="24"/>
              </w:rPr>
            </w:pPr>
            <w:r>
              <w:rPr>
                <w:rFonts w:ascii="Times New Roman" w:hAnsi="Times New Roman" w:eastAsia="宋体"/>
                <w:smallCaps w:val="0"/>
                <w:sz w:val="24"/>
                <w:szCs w:val="24"/>
              </w:rPr>
              <w:t>Ci——</w:t>
            </w:r>
            <w:r>
              <w:rPr>
                <w:rFonts w:hint="eastAsia" w:ascii="Times New Roman" w:hAnsi="Times New Roman" w:eastAsia="宋体" w:cs="宋体"/>
                <w:smallCaps w:val="0"/>
                <w:sz w:val="24"/>
                <w:szCs w:val="24"/>
              </w:rPr>
              <w:t>采用估算模型计算出的第</w:t>
            </w:r>
            <w:r>
              <w:rPr>
                <w:rFonts w:ascii="Times New Roman" w:hAnsi="Times New Roman" w:eastAsia="宋体"/>
                <w:smallCaps w:val="0"/>
                <w:sz w:val="24"/>
                <w:szCs w:val="24"/>
              </w:rPr>
              <w:t xml:space="preserve">i </w:t>
            </w:r>
            <w:r>
              <w:rPr>
                <w:rFonts w:hint="eastAsia" w:ascii="Times New Roman" w:hAnsi="Times New Roman" w:eastAsia="宋体" w:cs="宋体"/>
                <w:smallCaps w:val="0"/>
                <w:sz w:val="24"/>
                <w:szCs w:val="24"/>
              </w:rPr>
              <w:t>个污染物的最大</w:t>
            </w:r>
            <w:r>
              <w:rPr>
                <w:rFonts w:ascii="Times New Roman" w:hAnsi="Times New Roman" w:eastAsia="宋体"/>
                <w:smallCaps w:val="0"/>
                <w:sz w:val="24"/>
                <w:szCs w:val="24"/>
              </w:rPr>
              <w:t xml:space="preserve">1h </w:t>
            </w:r>
            <w:r>
              <w:rPr>
                <w:rFonts w:hint="eastAsia" w:ascii="Times New Roman" w:hAnsi="Times New Roman" w:eastAsia="宋体" w:cs="宋体"/>
                <w:smallCaps w:val="0"/>
                <w:sz w:val="24"/>
                <w:szCs w:val="24"/>
              </w:rPr>
              <w:t>地面空气质量浓度，</w:t>
            </w:r>
            <w:r>
              <w:rPr>
                <w:rFonts w:ascii="Times New Roman" w:hAnsi="Times New Roman" w:eastAsia="宋体"/>
                <w:smallCaps w:val="0"/>
                <w:sz w:val="24"/>
                <w:szCs w:val="24"/>
              </w:rPr>
              <w:t>μg/m</w:t>
            </w:r>
            <w:r>
              <w:rPr>
                <w:rFonts w:ascii="Times New Roman" w:hAnsi="Times New Roman" w:eastAsia="宋体"/>
                <w:smallCaps w:val="0"/>
                <w:sz w:val="24"/>
                <w:szCs w:val="24"/>
                <w:vertAlign w:val="superscript"/>
              </w:rPr>
              <w:t>3</w:t>
            </w:r>
            <w:r>
              <w:rPr>
                <w:rFonts w:hint="eastAsia" w:ascii="Times New Roman" w:hAnsi="Times New Roman" w:eastAsia="宋体" w:cs="宋体"/>
                <w:smallCaps w:val="0"/>
                <w:sz w:val="24"/>
                <w:szCs w:val="24"/>
              </w:rPr>
              <w:t>；</w:t>
            </w:r>
          </w:p>
          <w:p>
            <w:pPr>
              <w:widowControl/>
              <w:spacing w:line="480" w:lineRule="exact"/>
              <w:ind w:firstLine="480" w:firstLineChars="200"/>
              <w:jc w:val="left"/>
              <w:rPr>
                <w:rFonts w:ascii="Times New Roman" w:hAnsi="Times New Roman" w:eastAsia="宋体"/>
                <w:smallCaps w:val="0"/>
                <w:sz w:val="24"/>
                <w:szCs w:val="24"/>
              </w:rPr>
            </w:pPr>
            <w:r>
              <w:rPr>
                <w:rFonts w:ascii="Times New Roman" w:hAnsi="Times New Roman" w:eastAsia="宋体"/>
                <w:smallCaps w:val="0"/>
                <w:sz w:val="24"/>
                <w:szCs w:val="24"/>
              </w:rPr>
              <w:t>COi——</w:t>
            </w:r>
            <w:r>
              <w:rPr>
                <w:rFonts w:hint="eastAsia" w:ascii="Times New Roman" w:hAnsi="Times New Roman" w:eastAsia="宋体" w:cs="宋体"/>
                <w:smallCaps w:val="0"/>
                <w:sz w:val="24"/>
                <w:szCs w:val="24"/>
              </w:rPr>
              <w:t>第</w:t>
            </w:r>
            <w:r>
              <w:rPr>
                <w:rFonts w:ascii="Times New Roman" w:hAnsi="Times New Roman" w:eastAsia="宋体"/>
                <w:smallCaps w:val="0"/>
                <w:sz w:val="24"/>
                <w:szCs w:val="24"/>
              </w:rPr>
              <w:t xml:space="preserve">i </w:t>
            </w:r>
            <w:r>
              <w:rPr>
                <w:rFonts w:hint="eastAsia" w:ascii="Times New Roman" w:hAnsi="Times New Roman" w:eastAsia="宋体" w:cs="宋体"/>
                <w:smallCaps w:val="0"/>
                <w:sz w:val="24"/>
                <w:szCs w:val="24"/>
              </w:rPr>
              <w:t>个污染物的环境空气质量浓度标准，</w:t>
            </w:r>
            <w:r>
              <w:rPr>
                <w:rFonts w:ascii="Times New Roman" w:hAnsi="Times New Roman" w:eastAsia="宋体"/>
                <w:smallCaps w:val="0"/>
                <w:sz w:val="24"/>
                <w:szCs w:val="24"/>
              </w:rPr>
              <w:t>μg/m</w:t>
            </w:r>
            <w:r>
              <w:rPr>
                <w:rFonts w:ascii="Times New Roman" w:hAnsi="Times New Roman" w:eastAsia="宋体"/>
                <w:smallCaps w:val="0"/>
                <w:sz w:val="24"/>
                <w:szCs w:val="24"/>
                <w:vertAlign w:val="superscript"/>
              </w:rPr>
              <w:t>3</w:t>
            </w:r>
            <w:r>
              <w:rPr>
                <w:rFonts w:hint="eastAsia" w:ascii="Times New Roman" w:hAnsi="Times New Roman" w:eastAsia="宋体" w:cs="宋体"/>
                <w:smallCaps w:val="0"/>
                <w:sz w:val="24"/>
                <w:szCs w:val="24"/>
              </w:rPr>
              <w:t>。</w:t>
            </w:r>
          </w:p>
          <w:p>
            <w:pPr>
              <w:widowControl/>
              <w:spacing w:line="480" w:lineRule="exact"/>
              <w:ind w:firstLine="480" w:firstLineChars="200"/>
              <w:jc w:val="left"/>
              <w:rPr>
                <w:rFonts w:ascii="Times New Roman" w:hAnsi="Times New Roman" w:eastAsia="宋体"/>
                <w:smallCaps w:val="0"/>
                <w:sz w:val="24"/>
                <w:szCs w:val="24"/>
              </w:rPr>
            </w:pPr>
            <w:r>
              <w:rPr>
                <w:rFonts w:hint="eastAsia" w:ascii="Times New Roman" w:hAnsi="Times New Roman" w:eastAsia="宋体" w:cs="宋体"/>
                <w:smallCaps w:val="0"/>
                <w:sz w:val="24"/>
                <w:szCs w:val="24"/>
              </w:rPr>
              <w:t>大气环境影响评价等级判别依据见表</w:t>
            </w:r>
            <w:r>
              <w:rPr>
                <w:rFonts w:ascii="Times New Roman" w:hAnsi="Times New Roman" w:eastAsia="宋体"/>
                <w:smallCaps w:val="0"/>
                <w:sz w:val="24"/>
                <w:szCs w:val="24"/>
              </w:rPr>
              <w:t>7-</w:t>
            </w:r>
            <w:r>
              <w:rPr>
                <w:rFonts w:hint="eastAsia"/>
                <w:smallCaps w:val="0"/>
                <w:sz w:val="24"/>
                <w:szCs w:val="24"/>
                <w:lang w:val="en-US" w:eastAsia="zh-CN"/>
              </w:rPr>
              <w:t>8</w:t>
            </w:r>
            <w:r>
              <w:rPr>
                <w:rFonts w:hint="eastAsia" w:ascii="Times New Roman" w:hAnsi="Times New Roman" w:eastAsia="宋体" w:cs="宋体"/>
                <w:smallCaps w:val="0"/>
                <w:sz w:val="24"/>
                <w:szCs w:val="24"/>
              </w:rPr>
              <w:t>。</w:t>
            </w:r>
          </w:p>
          <w:p>
            <w:pPr>
              <w:widowControl/>
              <w:spacing w:line="480" w:lineRule="exact"/>
              <w:jc w:val="center"/>
              <w:rPr>
                <w:rFonts w:ascii="Times New Roman" w:hAnsi="Times New Roman" w:eastAsia="宋体"/>
                <w:b/>
                <w:bCs/>
                <w:smallCaps w:val="0"/>
                <w:sz w:val="24"/>
                <w:szCs w:val="24"/>
              </w:rPr>
            </w:pPr>
            <w:r>
              <w:rPr>
                <w:rFonts w:hint="eastAsia" w:ascii="Times New Roman" w:hAnsi="Times New Roman" w:eastAsia="宋体" w:cs="宋体"/>
                <w:b/>
                <w:bCs/>
                <w:smallCaps w:val="0"/>
                <w:sz w:val="24"/>
                <w:szCs w:val="24"/>
              </w:rPr>
              <w:t>表</w:t>
            </w:r>
            <w:r>
              <w:rPr>
                <w:rFonts w:ascii="Times New Roman" w:hAnsi="Times New Roman" w:eastAsia="宋体"/>
                <w:b/>
                <w:bCs/>
                <w:smallCaps w:val="0"/>
                <w:sz w:val="24"/>
                <w:szCs w:val="24"/>
              </w:rPr>
              <w:t>7-</w:t>
            </w:r>
            <w:r>
              <w:rPr>
                <w:rFonts w:hint="eastAsia"/>
                <w:b/>
                <w:bCs/>
                <w:smallCaps w:val="0"/>
                <w:sz w:val="24"/>
                <w:szCs w:val="24"/>
                <w:lang w:val="en-US" w:eastAsia="zh-CN"/>
              </w:rPr>
              <w:t>8</w:t>
            </w:r>
            <w:r>
              <w:rPr>
                <w:rFonts w:ascii="Times New Roman" w:hAnsi="Times New Roman" w:eastAsia="宋体"/>
                <w:b/>
                <w:bCs/>
                <w:smallCaps w:val="0"/>
                <w:sz w:val="24"/>
                <w:szCs w:val="24"/>
              </w:rPr>
              <w:t xml:space="preserve">  </w:t>
            </w:r>
            <w:r>
              <w:rPr>
                <w:rFonts w:hint="eastAsia" w:ascii="Times New Roman" w:hAnsi="Times New Roman" w:eastAsia="宋体" w:cs="宋体"/>
                <w:b/>
                <w:bCs/>
                <w:smallCaps w:val="0"/>
                <w:sz w:val="24"/>
                <w:szCs w:val="24"/>
              </w:rPr>
              <w:t>大气环境影响评价等级判别表</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1"/>
              <w:gridCol w:w="4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1" w:type="dxa"/>
                  <w:tcBorders>
                    <w:top w:val="single" w:color="auto" w:sz="4" w:space="0"/>
                    <w:left w:val="single" w:color="auto" w:sz="4" w:space="0"/>
                    <w:bottom w:val="single" w:color="auto" w:sz="4" w:space="0"/>
                    <w:right w:val="single" w:color="auto" w:sz="4" w:space="0"/>
                  </w:tcBorders>
                  <w:vAlign w:val="top"/>
                </w:tcPr>
                <w:p>
                  <w:pPr>
                    <w:widowControl/>
                    <w:jc w:val="center"/>
                    <w:rPr>
                      <w:rFonts w:ascii="Times New Roman" w:hAnsi="Times New Roman" w:eastAsia="宋体"/>
                      <w:b/>
                      <w:bCs/>
                      <w:smallCaps w:val="0"/>
                      <w:sz w:val="18"/>
                      <w:szCs w:val="18"/>
                    </w:rPr>
                  </w:pPr>
                  <w:r>
                    <w:rPr>
                      <w:rFonts w:hint="eastAsia" w:ascii="Times New Roman" w:hAnsi="Times New Roman" w:eastAsia="宋体" w:cs="宋体"/>
                      <w:b/>
                      <w:bCs/>
                      <w:smallCaps w:val="0"/>
                      <w:sz w:val="18"/>
                      <w:szCs w:val="18"/>
                    </w:rPr>
                    <w:t>评价工作等级</w:t>
                  </w:r>
                </w:p>
              </w:tc>
              <w:tc>
                <w:tcPr>
                  <w:tcW w:w="4151" w:type="dxa"/>
                  <w:tcBorders>
                    <w:top w:val="single" w:color="auto" w:sz="4" w:space="0"/>
                    <w:left w:val="single" w:color="auto" w:sz="4" w:space="0"/>
                    <w:bottom w:val="single" w:color="auto" w:sz="4" w:space="0"/>
                    <w:right w:val="single" w:color="auto" w:sz="4" w:space="0"/>
                  </w:tcBorders>
                  <w:vAlign w:val="top"/>
                </w:tcPr>
                <w:p>
                  <w:pPr>
                    <w:widowControl/>
                    <w:jc w:val="center"/>
                    <w:rPr>
                      <w:rFonts w:ascii="Times New Roman" w:hAnsi="Times New Roman" w:eastAsia="宋体"/>
                      <w:b/>
                      <w:bCs/>
                      <w:smallCaps w:val="0"/>
                      <w:sz w:val="18"/>
                      <w:szCs w:val="18"/>
                    </w:rPr>
                  </w:pPr>
                  <w:r>
                    <w:rPr>
                      <w:rFonts w:hint="eastAsia" w:ascii="Times New Roman" w:hAnsi="Times New Roman" w:eastAsia="宋体" w:cs="宋体"/>
                      <w:b/>
                      <w:bCs/>
                      <w:smallCaps w:val="0"/>
                      <w:sz w:val="18"/>
                      <w:szCs w:val="18"/>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1" w:type="dxa"/>
                  <w:tcBorders>
                    <w:top w:val="single" w:color="auto" w:sz="4" w:space="0"/>
                    <w:left w:val="single" w:color="auto" w:sz="4" w:space="0"/>
                    <w:bottom w:val="single" w:color="auto" w:sz="4" w:space="0"/>
                    <w:right w:val="single" w:color="auto" w:sz="4" w:space="0"/>
                  </w:tcBorders>
                  <w:vAlign w:val="top"/>
                </w:tcPr>
                <w:p>
                  <w:pPr>
                    <w:widowControl/>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一级评价</w:t>
                  </w:r>
                </w:p>
              </w:tc>
              <w:tc>
                <w:tcPr>
                  <w:tcW w:w="4151" w:type="dxa"/>
                  <w:tcBorders>
                    <w:top w:val="single" w:color="auto" w:sz="4" w:space="0"/>
                    <w:left w:val="single" w:color="auto" w:sz="4" w:space="0"/>
                    <w:bottom w:val="single" w:color="auto" w:sz="4" w:space="0"/>
                    <w:right w:val="single" w:color="auto" w:sz="4" w:space="0"/>
                  </w:tcBorders>
                  <w:vAlign w:val="top"/>
                </w:tcPr>
                <w:p>
                  <w:pPr>
                    <w:widowControl/>
                    <w:jc w:val="center"/>
                    <w:rPr>
                      <w:rFonts w:ascii="Times New Roman" w:hAnsi="Times New Roman" w:eastAsia="宋体"/>
                      <w:smallCaps w:val="0"/>
                      <w:sz w:val="18"/>
                      <w:szCs w:val="18"/>
                    </w:rPr>
                  </w:pPr>
                  <w:r>
                    <w:rPr>
                      <w:rFonts w:ascii="Times New Roman" w:hAnsi="Times New Roman" w:eastAsia="宋体"/>
                      <w:smallCaps w:val="0"/>
                      <w:sz w:val="18"/>
                      <w:szCs w:val="18"/>
                    </w:rPr>
                    <w:t>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1" w:type="dxa"/>
                  <w:tcBorders>
                    <w:top w:val="single" w:color="auto" w:sz="4" w:space="0"/>
                    <w:left w:val="single" w:color="auto" w:sz="4" w:space="0"/>
                    <w:bottom w:val="single" w:color="auto" w:sz="4" w:space="0"/>
                    <w:right w:val="single" w:color="auto" w:sz="4" w:space="0"/>
                  </w:tcBorders>
                  <w:vAlign w:val="top"/>
                </w:tcPr>
                <w:p>
                  <w:pPr>
                    <w:widowControl/>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二级评价</w:t>
                  </w:r>
                </w:p>
              </w:tc>
              <w:tc>
                <w:tcPr>
                  <w:tcW w:w="4151" w:type="dxa"/>
                  <w:tcBorders>
                    <w:top w:val="single" w:color="auto" w:sz="4" w:space="0"/>
                    <w:left w:val="single" w:color="auto" w:sz="4" w:space="0"/>
                    <w:bottom w:val="single" w:color="auto" w:sz="4" w:space="0"/>
                    <w:right w:val="single" w:color="auto" w:sz="4" w:space="0"/>
                  </w:tcBorders>
                  <w:vAlign w:val="top"/>
                </w:tcPr>
                <w:p>
                  <w:pPr>
                    <w:widowControl/>
                    <w:jc w:val="center"/>
                    <w:rPr>
                      <w:rFonts w:ascii="Times New Roman" w:hAnsi="Times New Roman" w:eastAsia="宋体"/>
                      <w:smallCaps w:val="0"/>
                      <w:sz w:val="18"/>
                      <w:szCs w:val="18"/>
                    </w:rPr>
                  </w:pPr>
                  <w:r>
                    <w:rPr>
                      <w:rFonts w:ascii="Times New Roman" w:hAnsi="Times New Roman" w:eastAsia="宋体"/>
                      <w:smallCaps w:val="0"/>
                      <w:sz w:val="18"/>
                      <w:szCs w:val="18"/>
                    </w:rPr>
                    <w:t>1%≤Pmax≤10%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151" w:type="dxa"/>
                  <w:tcBorders>
                    <w:top w:val="single" w:color="auto" w:sz="4" w:space="0"/>
                    <w:left w:val="single" w:color="auto" w:sz="4" w:space="0"/>
                    <w:bottom w:val="single" w:color="auto" w:sz="4" w:space="0"/>
                    <w:right w:val="single" w:color="auto" w:sz="4" w:space="0"/>
                  </w:tcBorders>
                  <w:vAlign w:val="top"/>
                </w:tcPr>
                <w:p>
                  <w:pPr>
                    <w:widowControl/>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三级评价</w:t>
                  </w:r>
                </w:p>
              </w:tc>
              <w:tc>
                <w:tcPr>
                  <w:tcW w:w="4151" w:type="dxa"/>
                  <w:tcBorders>
                    <w:top w:val="single" w:color="auto" w:sz="4" w:space="0"/>
                    <w:left w:val="single" w:color="auto" w:sz="4" w:space="0"/>
                    <w:bottom w:val="single" w:color="auto" w:sz="4" w:space="0"/>
                    <w:right w:val="single" w:color="auto" w:sz="4" w:space="0"/>
                  </w:tcBorders>
                  <w:vAlign w:val="top"/>
                </w:tcPr>
                <w:p>
                  <w:pPr>
                    <w:widowControl/>
                    <w:jc w:val="center"/>
                    <w:rPr>
                      <w:rFonts w:ascii="Times New Roman" w:hAnsi="Times New Roman" w:eastAsia="宋体"/>
                      <w:smallCaps w:val="0"/>
                      <w:sz w:val="18"/>
                      <w:szCs w:val="18"/>
                    </w:rPr>
                  </w:pPr>
                  <w:r>
                    <w:rPr>
                      <w:rFonts w:ascii="Times New Roman" w:hAnsi="Times New Roman" w:eastAsia="宋体"/>
                      <w:smallCaps w:val="0"/>
                      <w:sz w:val="18"/>
                      <w:szCs w:val="18"/>
                    </w:rPr>
                    <w:t>Pmax</w:t>
                  </w:r>
                  <w:r>
                    <w:rPr>
                      <w:rFonts w:hint="eastAsia" w:ascii="Times New Roman" w:hAnsi="Times New Roman" w:eastAsia="宋体" w:cs="宋体"/>
                      <w:smallCaps w:val="0"/>
                      <w:sz w:val="18"/>
                      <w:szCs w:val="18"/>
                    </w:rPr>
                    <w:t>＜</w:t>
                  </w:r>
                  <w:r>
                    <w:rPr>
                      <w:rFonts w:ascii="Times New Roman" w:hAnsi="Times New Roman" w:eastAsia="宋体"/>
                      <w:smallCaps w:val="0"/>
                      <w:sz w:val="18"/>
                      <w:szCs w:val="18"/>
                    </w:rPr>
                    <w:t>1%</w:t>
                  </w:r>
                </w:p>
              </w:tc>
            </w:tr>
          </w:tbl>
          <w:p>
            <w:pPr>
              <w:widowControl/>
              <w:spacing w:line="480" w:lineRule="exact"/>
              <w:jc w:val="center"/>
              <w:rPr>
                <w:rFonts w:ascii="Times New Roman" w:hAnsi="Times New Roman" w:eastAsia="宋体"/>
                <w:smallCaps w:val="0"/>
                <w:sz w:val="24"/>
                <w:szCs w:val="24"/>
              </w:rPr>
            </w:pPr>
            <w:r>
              <w:rPr>
                <w:rFonts w:hint="eastAsia" w:ascii="Times New Roman" w:hAnsi="Times New Roman" w:eastAsia="宋体" w:cs="宋体"/>
                <w:b/>
                <w:bCs/>
                <w:smallCaps w:val="0"/>
                <w:sz w:val="24"/>
                <w:szCs w:val="24"/>
              </w:rPr>
              <w:t>表</w:t>
            </w:r>
            <w:r>
              <w:rPr>
                <w:rFonts w:ascii="Times New Roman" w:hAnsi="Times New Roman" w:eastAsia="宋体"/>
                <w:b/>
                <w:bCs/>
                <w:smallCaps w:val="0"/>
                <w:sz w:val="24"/>
                <w:szCs w:val="24"/>
              </w:rPr>
              <w:t>7-</w:t>
            </w:r>
            <w:r>
              <w:rPr>
                <w:rFonts w:hint="eastAsia"/>
                <w:b/>
                <w:bCs/>
                <w:smallCaps w:val="0"/>
                <w:sz w:val="24"/>
                <w:szCs w:val="24"/>
                <w:lang w:val="en-US" w:eastAsia="zh-CN"/>
              </w:rPr>
              <w:t>9</w:t>
            </w:r>
            <w:r>
              <w:rPr>
                <w:rFonts w:ascii="Times New Roman" w:hAnsi="Times New Roman" w:eastAsia="宋体"/>
                <w:b/>
                <w:bCs/>
                <w:smallCaps w:val="0"/>
                <w:sz w:val="24"/>
                <w:szCs w:val="24"/>
              </w:rPr>
              <w:t xml:space="preserve">  </w:t>
            </w:r>
            <w:r>
              <w:rPr>
                <w:rFonts w:hint="eastAsia" w:ascii="Times New Roman" w:hAnsi="Times New Roman" w:eastAsia="宋体" w:cs="宋体"/>
                <w:b/>
                <w:bCs/>
                <w:smallCaps w:val="0"/>
                <w:sz w:val="24"/>
                <w:szCs w:val="24"/>
              </w:rPr>
              <w:t>大气环境影响评价等级判别表</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395"/>
              <w:gridCol w:w="1440"/>
              <w:gridCol w:w="1380"/>
              <w:gridCol w:w="144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b/>
                      <w:bCs/>
                      <w:smallCaps w:val="0"/>
                      <w:sz w:val="18"/>
                      <w:szCs w:val="18"/>
                    </w:rPr>
                  </w:pPr>
                  <w:r>
                    <w:rPr>
                      <w:rFonts w:hint="eastAsia" w:ascii="Times New Roman" w:hAnsi="Times New Roman" w:eastAsia="宋体" w:cs="宋体"/>
                      <w:b/>
                      <w:bCs/>
                      <w:smallCaps w:val="0"/>
                      <w:sz w:val="18"/>
                      <w:szCs w:val="18"/>
                    </w:rPr>
                    <w:t>类别</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b/>
                      <w:bCs/>
                      <w:smallCaps w:val="0"/>
                      <w:sz w:val="18"/>
                      <w:szCs w:val="18"/>
                    </w:rPr>
                  </w:pPr>
                  <w:r>
                    <w:rPr>
                      <w:rFonts w:hint="eastAsia" w:ascii="Times New Roman" w:hAnsi="Times New Roman" w:eastAsia="宋体" w:cs="宋体"/>
                      <w:b/>
                      <w:bCs/>
                      <w:smallCaps w:val="0"/>
                      <w:sz w:val="18"/>
                      <w:szCs w:val="18"/>
                    </w:rPr>
                    <w:t>污染源</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b/>
                      <w:bCs/>
                      <w:smallCaps w:val="0"/>
                      <w:sz w:val="18"/>
                      <w:szCs w:val="18"/>
                    </w:rPr>
                  </w:pPr>
                  <w:r>
                    <w:rPr>
                      <w:rFonts w:hint="eastAsia" w:ascii="Times New Roman" w:hAnsi="Times New Roman" w:eastAsia="宋体" w:cs="宋体"/>
                      <w:b/>
                      <w:bCs/>
                      <w:smallCaps w:val="0"/>
                      <w:sz w:val="18"/>
                      <w:szCs w:val="18"/>
                    </w:rPr>
                    <w:t>污染物名称</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b/>
                      <w:bCs/>
                      <w:smallCaps w:val="0"/>
                      <w:sz w:val="18"/>
                      <w:szCs w:val="18"/>
                    </w:rPr>
                  </w:pPr>
                  <w:r>
                    <w:rPr>
                      <w:rFonts w:hint="eastAsia" w:ascii="Times New Roman" w:hAnsi="Times New Roman" w:eastAsia="宋体" w:cs="宋体"/>
                      <w:b/>
                      <w:bCs/>
                      <w:smallCaps w:val="0"/>
                      <w:sz w:val="18"/>
                      <w:szCs w:val="18"/>
                    </w:rPr>
                    <w:t>最大落地浓度（</w:t>
                  </w:r>
                  <w:r>
                    <w:rPr>
                      <w:rFonts w:ascii="Times New Roman" w:hAnsi="Times New Roman" w:eastAsia="宋体"/>
                      <w:b/>
                      <w:bCs/>
                      <w:smallCaps w:val="0"/>
                      <w:sz w:val="18"/>
                      <w:szCs w:val="18"/>
                    </w:rPr>
                    <w:t>mg/m</w:t>
                  </w:r>
                  <w:r>
                    <w:rPr>
                      <w:rFonts w:ascii="Times New Roman" w:hAnsi="Times New Roman" w:eastAsia="宋体"/>
                      <w:b/>
                      <w:bCs/>
                      <w:smallCaps w:val="0"/>
                      <w:sz w:val="18"/>
                      <w:szCs w:val="18"/>
                      <w:vertAlign w:val="superscript"/>
                    </w:rPr>
                    <w:t>3</w:t>
                  </w:r>
                  <w:r>
                    <w:rPr>
                      <w:rFonts w:hint="eastAsia" w:ascii="Times New Roman" w:hAnsi="Times New Roman" w:eastAsia="宋体" w:cs="宋体"/>
                      <w:b/>
                      <w:bCs/>
                      <w:smallCaps w:val="0"/>
                      <w:sz w:val="18"/>
                      <w:szCs w:val="18"/>
                    </w:rPr>
                    <w:t>）</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b/>
                      <w:bCs/>
                      <w:smallCaps w:val="0"/>
                      <w:sz w:val="18"/>
                      <w:szCs w:val="18"/>
                      <w:lang w:eastAsia="zh-CN"/>
                    </w:rPr>
                  </w:pPr>
                  <w:r>
                    <w:rPr>
                      <w:rFonts w:hint="eastAsia" w:ascii="Times New Roman" w:hAnsi="Times New Roman" w:eastAsia="宋体" w:cs="宋体"/>
                      <w:b/>
                      <w:bCs/>
                      <w:smallCaps w:val="0"/>
                      <w:sz w:val="18"/>
                      <w:szCs w:val="18"/>
                    </w:rPr>
                    <w:t>最大落地浓度占标率</w:t>
                  </w:r>
                  <w:r>
                    <w:rPr>
                      <w:rFonts w:hint="eastAsia" w:cs="宋体"/>
                      <w:b/>
                      <w:bCs/>
                      <w:smallCaps w:val="0"/>
                      <w:sz w:val="18"/>
                      <w:szCs w:val="18"/>
                      <w:lang w:eastAsia="zh-CN"/>
                    </w:rPr>
                    <w:t>（</w:t>
                  </w:r>
                  <w:r>
                    <w:rPr>
                      <w:rFonts w:hint="eastAsia" w:cs="宋体"/>
                      <w:b/>
                      <w:bCs/>
                      <w:smallCaps w:val="0"/>
                      <w:sz w:val="18"/>
                      <w:szCs w:val="18"/>
                      <w:lang w:val="en-US" w:eastAsia="zh-CN"/>
                    </w:rPr>
                    <w:t>%</w:t>
                  </w:r>
                  <w:r>
                    <w:rPr>
                      <w:rFonts w:hint="eastAsia" w:cs="宋体"/>
                      <w:b/>
                      <w:bCs/>
                      <w:smallCaps w:val="0"/>
                      <w:sz w:val="18"/>
                      <w:szCs w:val="18"/>
                      <w:lang w:eastAsia="zh-CN"/>
                    </w:rPr>
                    <w:t>）</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b/>
                      <w:bCs/>
                      <w:smallCaps w:val="0"/>
                      <w:sz w:val="18"/>
                      <w:szCs w:val="18"/>
                      <w:lang w:eastAsia="zh-CN"/>
                    </w:rPr>
                  </w:pPr>
                  <w:r>
                    <w:rPr>
                      <w:rFonts w:hint="eastAsia" w:ascii="Times New Roman" w:hAnsi="Times New Roman" w:eastAsia="宋体" w:cs="宋体"/>
                      <w:b/>
                      <w:bCs/>
                      <w:smallCaps w:val="0"/>
                      <w:sz w:val="18"/>
                      <w:szCs w:val="18"/>
                    </w:rPr>
                    <w:t>下风向最大浓度出现距离</w:t>
                  </w:r>
                  <w:r>
                    <w:rPr>
                      <w:rFonts w:hint="eastAsia" w:cs="宋体"/>
                      <w:b/>
                      <w:bCs/>
                      <w:smallCaps w:val="0"/>
                      <w:sz w:val="18"/>
                      <w:szCs w:val="18"/>
                      <w:lang w:eastAsia="zh-CN"/>
                    </w:rPr>
                    <w:t>（</w:t>
                  </w:r>
                  <w:r>
                    <w:rPr>
                      <w:rFonts w:hint="eastAsia" w:cs="宋体"/>
                      <w:b/>
                      <w:bCs/>
                      <w:smallCaps w:val="0"/>
                      <w:sz w:val="18"/>
                      <w:szCs w:val="18"/>
                      <w:lang w:val="en-US" w:eastAsia="zh-CN"/>
                    </w:rPr>
                    <w:t>m</w:t>
                  </w:r>
                  <w:r>
                    <w:rPr>
                      <w:rFonts w:hint="eastAsia" w:cs="宋体"/>
                      <w:b/>
                      <w:bCs/>
                      <w:smallCap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有组织</w:t>
                  </w:r>
                </w:p>
              </w:tc>
              <w:tc>
                <w:tcPr>
                  <w:tcW w:w="13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r>
                    <w:rPr>
                      <w:rFonts w:ascii="Times New Roman" w:hAnsi="Times New Roman" w:eastAsia="宋体"/>
                      <w:smallCaps w:val="0"/>
                      <w:sz w:val="18"/>
                      <w:szCs w:val="18"/>
                    </w:rPr>
                    <w:t>1#</w:t>
                  </w:r>
                  <w:r>
                    <w:rPr>
                      <w:rFonts w:hint="eastAsia" w:ascii="Times New Roman" w:hAnsi="Times New Roman" w:eastAsia="宋体" w:cs="宋体"/>
                      <w:smallCaps w:val="0"/>
                      <w:sz w:val="18"/>
                      <w:szCs w:val="18"/>
                    </w:rPr>
                    <w:t>排气筒</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r>
                    <w:rPr>
                      <w:rFonts w:ascii="Times New Roman" w:hAnsi="Times New Roman" w:eastAsia="宋体"/>
                      <w:smallCaps w:val="0"/>
                      <w:sz w:val="18"/>
                      <w:szCs w:val="18"/>
                    </w:rPr>
                    <w:t>SO</w:t>
                  </w:r>
                  <w:r>
                    <w:rPr>
                      <w:rFonts w:ascii="Times New Roman" w:hAnsi="Times New Roman" w:eastAsia="宋体"/>
                      <w:smallCaps w:val="0"/>
                      <w:sz w:val="18"/>
                      <w:szCs w:val="18"/>
                      <w:vertAlign w:val="subscript"/>
                    </w:rPr>
                    <w:t>2</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0.001035</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0.21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smallCaps w:val="0"/>
                      <w:sz w:val="18"/>
                      <w:szCs w:val="18"/>
                      <w:lang w:val="en-US" w:eastAsia="zh-CN"/>
                    </w:rPr>
                  </w:pPr>
                  <w:r>
                    <w:rPr>
                      <w:rFonts w:hint="eastAsia"/>
                      <w:smallCaps w:val="0"/>
                      <w:sz w:val="18"/>
                      <w:szCs w:val="18"/>
                      <w:lang w:val="en-US" w:eastAsia="zh-CN"/>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r>
                    <w:rPr>
                      <w:rFonts w:ascii="Times New Roman" w:hAnsi="Times New Roman" w:eastAsia="宋体"/>
                      <w:smallCaps w:val="0"/>
                      <w:sz w:val="18"/>
                      <w:szCs w:val="18"/>
                    </w:rPr>
                    <w:t>NO</w:t>
                  </w:r>
                  <w:r>
                    <w:rPr>
                      <w:rFonts w:ascii="Times New Roman" w:hAnsi="Times New Roman" w:eastAsia="宋体"/>
                      <w:smallCaps w:val="0"/>
                      <w:sz w:val="18"/>
                      <w:szCs w:val="18"/>
                      <w:vertAlign w:val="subscript"/>
                    </w:rPr>
                    <w:t>X</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0.002033</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0.81</w:t>
                  </w: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颗粒物</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0.000809</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0.09</w:t>
                  </w: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r>
                    <w:rPr>
                      <w:rFonts w:ascii="Times New Roman" w:hAnsi="Times New Roman" w:eastAsia="宋体"/>
                      <w:smallCaps w:val="0"/>
                      <w:sz w:val="18"/>
                      <w:szCs w:val="18"/>
                    </w:rPr>
                    <w:t>2#</w:t>
                  </w:r>
                  <w:r>
                    <w:rPr>
                      <w:rFonts w:hint="eastAsia" w:ascii="Times New Roman" w:hAnsi="Times New Roman" w:eastAsia="宋体" w:cs="宋体"/>
                      <w:smallCaps w:val="0"/>
                      <w:sz w:val="18"/>
                      <w:szCs w:val="18"/>
                    </w:rPr>
                    <w:t>排气筒</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smallCaps w:val="0"/>
                      <w:sz w:val="18"/>
                      <w:szCs w:val="18"/>
                      <w:lang w:eastAsia="zh-CN"/>
                    </w:rPr>
                  </w:pPr>
                  <w:r>
                    <w:rPr>
                      <w:rFonts w:hint="eastAsia" w:ascii="Times New Roman" w:hAnsi="Times New Roman" w:eastAsia="宋体" w:cs="宋体"/>
                      <w:smallCaps w:val="0"/>
                      <w:sz w:val="18"/>
                      <w:szCs w:val="18"/>
                      <w:lang w:eastAsia="zh-CN"/>
                    </w:rPr>
                    <w:t>非甲烷总烃</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0.000289</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0.02</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smallCaps w:val="0"/>
                      <w:sz w:val="18"/>
                      <w:szCs w:val="18"/>
                      <w:lang w:val="en-US" w:eastAsia="zh-CN"/>
                    </w:rPr>
                  </w:pPr>
                  <w:r>
                    <w:rPr>
                      <w:rFonts w:hint="eastAsia"/>
                      <w:smallCaps w:val="0"/>
                      <w:sz w:val="18"/>
                      <w:szCs w:val="18"/>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无组织</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smallCaps w:val="0"/>
                      <w:sz w:val="18"/>
                      <w:szCs w:val="18"/>
                      <w:lang w:eastAsia="zh-CN"/>
                    </w:rPr>
                  </w:pPr>
                  <w:r>
                    <w:rPr>
                      <w:rFonts w:hint="eastAsia" w:ascii="Times New Roman" w:hAnsi="Times New Roman" w:eastAsia="宋体" w:cs="宋体"/>
                      <w:smallCaps w:val="0"/>
                      <w:sz w:val="18"/>
                      <w:szCs w:val="18"/>
                      <w:lang w:eastAsia="zh-CN"/>
                    </w:rPr>
                    <w:t>机加工车间</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smallCaps w:val="0"/>
                      <w:sz w:val="18"/>
                      <w:szCs w:val="18"/>
                      <w:lang w:eastAsia="zh-CN"/>
                    </w:rPr>
                  </w:pPr>
                  <w:r>
                    <w:rPr>
                      <w:rFonts w:hint="eastAsia" w:ascii="Times New Roman" w:hAnsi="Times New Roman" w:eastAsia="宋体" w:cs="宋体"/>
                      <w:smallCaps w:val="0"/>
                      <w:sz w:val="18"/>
                      <w:szCs w:val="18"/>
                      <w:lang w:eastAsia="zh-CN"/>
                    </w:rPr>
                    <w:t>非甲烷总烃</w:t>
                  </w:r>
                </w:p>
              </w:tc>
              <w:tc>
                <w:tcPr>
                  <w:tcW w:w="138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0.007246</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0.60</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smallCaps w:val="0"/>
                      <w:sz w:val="18"/>
                      <w:szCs w:val="18"/>
                      <w:lang w:val="en-US" w:eastAsia="zh-CN"/>
                    </w:rPr>
                  </w:pPr>
                  <w:r>
                    <w:rPr>
                      <w:rFonts w:hint="eastAsia"/>
                      <w:smallCaps w:val="0"/>
                      <w:sz w:val="18"/>
                      <w:szCs w:val="18"/>
                      <w:lang w:val="en-US" w:eastAsia="zh-CN"/>
                    </w:rPr>
                    <w:t>80</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Times New Roman" w:hAnsi="Times New Roman" w:eastAsia="宋体"/>
                <w:b w:val="0"/>
                <w:bCs w:val="0"/>
                <w:smallCaps w:val="0"/>
                <w:sz w:val="24"/>
                <w:highlight w:val="none"/>
              </w:rPr>
            </w:pPr>
            <w:r>
              <w:rPr>
                <w:rFonts w:hint="eastAsia" w:ascii="Times New Roman" w:hAnsi="Times New Roman" w:eastAsia="宋体" w:cs="宋体"/>
                <w:b w:val="0"/>
                <w:bCs w:val="0"/>
                <w:smallCaps w:val="0"/>
                <w:sz w:val="24"/>
                <w:szCs w:val="24"/>
                <w:highlight w:val="none"/>
              </w:rPr>
              <w:t>由上表可知，项目大气污染物下风向有组织最大浓度占标率为</w:t>
            </w:r>
            <w:r>
              <w:rPr>
                <w:rFonts w:hint="eastAsia" w:cs="宋体"/>
                <w:b w:val="0"/>
                <w:bCs w:val="0"/>
                <w:smallCaps w:val="0"/>
                <w:sz w:val="24"/>
                <w:szCs w:val="24"/>
                <w:highlight w:val="none"/>
                <w:lang w:val="en-US" w:eastAsia="zh-CN"/>
              </w:rPr>
              <w:t>0.81</w:t>
            </w:r>
            <w:r>
              <w:rPr>
                <w:rFonts w:ascii="Times New Roman" w:hAnsi="Times New Roman" w:eastAsia="宋体" w:cs="宋体"/>
                <w:b w:val="0"/>
                <w:bCs w:val="0"/>
                <w:smallCaps w:val="0"/>
                <w:sz w:val="24"/>
                <w:szCs w:val="24"/>
                <w:highlight w:val="none"/>
              </w:rPr>
              <w:t>%</w:t>
            </w:r>
            <w:r>
              <w:rPr>
                <w:rFonts w:hint="eastAsia" w:ascii="Times New Roman" w:hAnsi="Times New Roman" w:eastAsia="宋体" w:cs="宋体"/>
                <w:b w:val="0"/>
                <w:bCs w:val="0"/>
                <w:smallCaps w:val="0"/>
                <w:sz w:val="24"/>
                <w:szCs w:val="24"/>
                <w:highlight w:val="none"/>
              </w:rPr>
              <w:t>，无组织最大浓度占标率为</w:t>
            </w:r>
            <w:r>
              <w:rPr>
                <w:rFonts w:hint="eastAsia" w:cs="宋体"/>
                <w:b w:val="0"/>
                <w:bCs w:val="0"/>
                <w:smallCaps w:val="0"/>
                <w:sz w:val="24"/>
                <w:szCs w:val="24"/>
                <w:highlight w:val="none"/>
                <w:lang w:val="en-US" w:eastAsia="zh-CN"/>
              </w:rPr>
              <w:t>0.60</w:t>
            </w:r>
            <w:r>
              <w:rPr>
                <w:rFonts w:ascii="Times New Roman" w:hAnsi="Times New Roman" w:eastAsia="宋体" w:cs="宋体"/>
                <w:b w:val="0"/>
                <w:bCs w:val="0"/>
                <w:smallCaps w:val="0"/>
                <w:sz w:val="24"/>
                <w:szCs w:val="24"/>
                <w:highlight w:val="none"/>
              </w:rPr>
              <w:t>%</w:t>
            </w:r>
            <w:r>
              <w:rPr>
                <w:rFonts w:hint="eastAsia" w:ascii="Times New Roman" w:hAnsi="Times New Roman" w:eastAsia="宋体" w:cs="宋体"/>
                <w:b w:val="0"/>
                <w:bCs w:val="0"/>
                <w:smallCaps w:val="0"/>
                <w:sz w:val="24"/>
                <w:szCs w:val="24"/>
                <w:highlight w:val="none"/>
              </w:rPr>
              <w:t>，确定本项目环境空气影响评价等级为</w:t>
            </w:r>
            <w:r>
              <w:rPr>
                <w:rFonts w:hint="eastAsia" w:cs="宋体"/>
                <w:b w:val="0"/>
                <w:bCs w:val="0"/>
                <w:smallCaps w:val="0"/>
                <w:sz w:val="24"/>
                <w:szCs w:val="24"/>
                <w:highlight w:val="none"/>
                <w:lang w:eastAsia="zh-CN"/>
              </w:rPr>
              <w:t>三</w:t>
            </w:r>
            <w:r>
              <w:rPr>
                <w:rFonts w:hint="eastAsia" w:ascii="Times New Roman" w:hAnsi="Times New Roman" w:eastAsia="宋体" w:cs="宋体"/>
                <w:b w:val="0"/>
                <w:bCs w:val="0"/>
                <w:smallCaps w:val="0"/>
                <w:sz w:val="24"/>
                <w:szCs w:val="24"/>
                <w:highlight w:val="none"/>
              </w:rPr>
              <w:t>级。</w:t>
            </w:r>
          </w:p>
          <w:p>
            <w:pPr>
              <w:spacing w:line="480" w:lineRule="exact"/>
              <w:ind w:firstLine="480" w:firstLineChars="200"/>
              <w:jc w:val="left"/>
              <w:rPr>
                <w:rFonts w:ascii="Times New Roman" w:hAnsi="Times New Roman" w:eastAsia="宋体"/>
                <w:smallCaps w:val="0"/>
                <w:sz w:val="24"/>
                <w:szCs w:val="24"/>
              </w:rPr>
            </w:pPr>
            <w:r>
              <w:rPr>
                <w:rFonts w:ascii="Times New Roman" w:hAnsi="Times New Roman" w:eastAsia="宋体"/>
                <w:smallCaps w:val="0"/>
                <w:sz w:val="24"/>
                <w:szCs w:val="24"/>
              </w:rPr>
              <w:t>2</w:t>
            </w:r>
            <w:r>
              <w:rPr>
                <w:rFonts w:hint="eastAsia" w:ascii="Times New Roman" w:hAnsi="Times New Roman" w:eastAsia="宋体" w:cs="宋体"/>
                <w:smallCaps w:val="0"/>
                <w:sz w:val="24"/>
                <w:szCs w:val="24"/>
              </w:rPr>
              <w:t>、预测因子</w:t>
            </w:r>
          </w:p>
          <w:p>
            <w:pPr>
              <w:spacing w:line="480" w:lineRule="exact"/>
              <w:ind w:firstLine="480" w:firstLineChars="200"/>
              <w:jc w:val="left"/>
              <w:rPr>
                <w:rFonts w:ascii="Times New Roman" w:hAnsi="Times New Roman" w:eastAsia="宋体"/>
                <w:smallCaps w:val="0"/>
                <w:sz w:val="24"/>
                <w:szCs w:val="24"/>
              </w:rPr>
            </w:pPr>
            <w:r>
              <w:rPr>
                <w:rFonts w:ascii="Times New Roman" w:hAnsi="Times New Roman" w:eastAsia="宋体"/>
                <w:smallCaps w:val="0"/>
                <w:sz w:val="24"/>
                <w:szCs w:val="24"/>
              </w:rPr>
              <w:t>1#</w:t>
            </w:r>
            <w:r>
              <w:rPr>
                <w:rFonts w:hint="eastAsia" w:ascii="Times New Roman" w:hAnsi="Times New Roman" w:eastAsia="宋体" w:cs="宋体"/>
                <w:smallCaps w:val="0"/>
                <w:sz w:val="24"/>
                <w:szCs w:val="24"/>
              </w:rPr>
              <w:t>排气筒排放的</w:t>
            </w:r>
            <w:r>
              <w:rPr>
                <w:rFonts w:ascii="Times New Roman" w:hAnsi="Times New Roman" w:eastAsia="宋体"/>
                <w:smallCaps w:val="0"/>
                <w:sz w:val="24"/>
                <w:szCs w:val="24"/>
              </w:rPr>
              <w:t>SO</w:t>
            </w:r>
            <w:r>
              <w:rPr>
                <w:rFonts w:ascii="Times New Roman" w:hAnsi="Times New Roman" w:eastAsia="宋体"/>
                <w:smallCaps w:val="0"/>
                <w:sz w:val="24"/>
                <w:szCs w:val="24"/>
                <w:vertAlign w:val="subscript"/>
              </w:rPr>
              <w:t>2</w:t>
            </w: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NO</w:t>
            </w:r>
            <w:r>
              <w:rPr>
                <w:rFonts w:ascii="Times New Roman" w:hAnsi="Times New Roman" w:eastAsia="宋体"/>
                <w:smallCaps w:val="0"/>
                <w:sz w:val="24"/>
                <w:szCs w:val="24"/>
                <w:vertAlign w:val="subscript"/>
              </w:rPr>
              <w:t>X</w:t>
            </w:r>
            <w:r>
              <w:rPr>
                <w:rFonts w:hint="eastAsia" w:ascii="Times New Roman" w:hAnsi="Times New Roman" w:eastAsia="宋体" w:cs="宋体"/>
                <w:smallCaps w:val="0"/>
                <w:sz w:val="24"/>
                <w:szCs w:val="24"/>
              </w:rPr>
              <w:t>、颗粒物；</w:t>
            </w:r>
          </w:p>
          <w:p>
            <w:pPr>
              <w:spacing w:line="480" w:lineRule="exact"/>
              <w:ind w:firstLine="480" w:firstLineChars="200"/>
              <w:jc w:val="left"/>
              <w:rPr>
                <w:rFonts w:ascii="Times New Roman" w:hAnsi="Times New Roman" w:eastAsia="宋体"/>
                <w:smallCaps w:val="0"/>
                <w:sz w:val="24"/>
                <w:szCs w:val="24"/>
              </w:rPr>
            </w:pPr>
            <w:r>
              <w:rPr>
                <w:rFonts w:ascii="Times New Roman" w:hAnsi="Times New Roman" w:eastAsia="宋体"/>
                <w:smallCaps w:val="0"/>
                <w:sz w:val="24"/>
                <w:szCs w:val="24"/>
              </w:rPr>
              <w:t>2#</w:t>
            </w:r>
            <w:r>
              <w:rPr>
                <w:rFonts w:hint="eastAsia" w:ascii="Times New Roman" w:hAnsi="Times New Roman" w:eastAsia="宋体" w:cs="宋体"/>
                <w:smallCaps w:val="0"/>
                <w:sz w:val="24"/>
                <w:szCs w:val="24"/>
              </w:rPr>
              <w:t>排气筒排放的</w:t>
            </w:r>
            <w:r>
              <w:rPr>
                <w:rFonts w:hint="eastAsia" w:ascii="Times New Roman" w:hAnsi="Times New Roman" w:eastAsia="宋体" w:cs="宋体"/>
                <w:smallCaps w:val="0"/>
                <w:sz w:val="24"/>
                <w:szCs w:val="24"/>
                <w:lang w:eastAsia="zh-CN"/>
              </w:rPr>
              <w:t>非甲烷总烃</w:t>
            </w:r>
            <w:r>
              <w:rPr>
                <w:rFonts w:hint="eastAsia" w:ascii="Times New Roman" w:hAnsi="Times New Roman" w:eastAsia="宋体" w:cs="宋体"/>
                <w:smallCaps w:val="0"/>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Times New Roman" w:hAnsi="Times New Roman" w:eastAsia="宋体"/>
                <w:smallCaps w:val="0"/>
                <w:sz w:val="24"/>
              </w:rPr>
            </w:pPr>
            <w:r>
              <w:rPr>
                <w:rFonts w:hint="eastAsia" w:ascii="Times New Roman" w:hAnsi="Times New Roman" w:eastAsia="宋体" w:cs="宋体"/>
                <w:smallCaps w:val="0"/>
                <w:sz w:val="24"/>
                <w:szCs w:val="24"/>
                <w:lang w:eastAsia="zh-CN"/>
              </w:rPr>
              <w:t>机加工</w:t>
            </w:r>
            <w:r>
              <w:rPr>
                <w:rFonts w:hint="eastAsia" w:ascii="Times New Roman" w:hAnsi="Times New Roman" w:eastAsia="宋体" w:cs="宋体"/>
                <w:smallCaps w:val="0"/>
                <w:sz w:val="24"/>
                <w:szCs w:val="24"/>
              </w:rPr>
              <w:t>车间无组织排放的</w:t>
            </w:r>
            <w:r>
              <w:rPr>
                <w:rFonts w:hint="eastAsia" w:ascii="Times New Roman" w:hAnsi="Times New Roman" w:eastAsia="宋体" w:cs="宋体"/>
                <w:smallCaps w:val="0"/>
                <w:sz w:val="24"/>
                <w:szCs w:val="24"/>
                <w:lang w:eastAsia="zh-CN"/>
              </w:rPr>
              <w:t>非甲烷总烃</w:t>
            </w:r>
            <w:r>
              <w:rPr>
                <w:rFonts w:hint="eastAsia" w:ascii="Times New Roman" w:hAnsi="Times New Roman" w:eastAsia="宋体" w:cs="宋体"/>
                <w:smallCaps w:val="0"/>
                <w:sz w:val="24"/>
                <w:szCs w:val="24"/>
              </w:rPr>
              <w:t>；</w:t>
            </w:r>
          </w:p>
          <w:p>
            <w:pPr>
              <w:spacing w:line="480" w:lineRule="exact"/>
              <w:ind w:firstLine="480" w:firstLineChars="200"/>
              <w:jc w:val="left"/>
              <w:rPr>
                <w:rFonts w:ascii="Times New Roman" w:hAnsi="Times New Roman" w:eastAsia="宋体"/>
                <w:smallCaps w:val="0"/>
                <w:sz w:val="24"/>
                <w:szCs w:val="24"/>
              </w:rPr>
            </w:pPr>
            <w:r>
              <w:rPr>
                <w:rFonts w:ascii="Times New Roman" w:hAnsi="Times New Roman" w:eastAsia="宋体"/>
                <w:smallCaps w:val="0"/>
                <w:sz w:val="24"/>
                <w:szCs w:val="24"/>
              </w:rPr>
              <w:t>3</w:t>
            </w:r>
            <w:r>
              <w:rPr>
                <w:rFonts w:hint="eastAsia" w:ascii="Times New Roman" w:hAnsi="Times New Roman" w:eastAsia="宋体" w:cs="宋体"/>
                <w:smallCaps w:val="0"/>
                <w:sz w:val="24"/>
                <w:szCs w:val="24"/>
              </w:rPr>
              <w:t>、污染源计算清单</w:t>
            </w:r>
          </w:p>
          <w:p>
            <w:pPr>
              <w:spacing w:line="480" w:lineRule="exact"/>
              <w:ind w:firstLine="480" w:firstLineChars="200"/>
              <w:jc w:val="left"/>
              <w:rPr>
                <w:rFonts w:ascii="Times New Roman" w:hAnsi="Times New Roman" w:eastAsia="宋体"/>
                <w:smallCaps w:val="0"/>
                <w:sz w:val="24"/>
              </w:rPr>
            </w:pPr>
            <w:r>
              <w:rPr>
                <w:rFonts w:hint="eastAsia" w:ascii="Times New Roman" w:hAnsi="Times New Roman" w:eastAsia="宋体"/>
                <w:smallCaps w:val="0"/>
                <w:sz w:val="24"/>
              </w:rPr>
              <w:t>本项目废气有组织污染源强参数见表7-</w:t>
            </w:r>
            <w:r>
              <w:rPr>
                <w:rFonts w:hint="eastAsia"/>
                <w:smallCaps w:val="0"/>
                <w:sz w:val="24"/>
                <w:lang w:val="en-US" w:eastAsia="zh-CN"/>
              </w:rPr>
              <w:t>10</w:t>
            </w:r>
            <w:r>
              <w:rPr>
                <w:rFonts w:hint="eastAsia" w:ascii="Times New Roman" w:hAnsi="Times New Roman" w:eastAsia="宋体"/>
                <w:smallCaps w:val="0"/>
                <w:sz w:val="24"/>
                <w:lang w:eastAsia="zh-CN"/>
              </w:rPr>
              <w:t>，无</w:t>
            </w:r>
            <w:r>
              <w:rPr>
                <w:rFonts w:hint="eastAsia" w:ascii="Times New Roman" w:hAnsi="Times New Roman" w:eastAsia="宋体"/>
                <w:smallCaps w:val="0"/>
                <w:sz w:val="24"/>
              </w:rPr>
              <w:t>组织污染源强参数见表7-</w:t>
            </w:r>
            <w:r>
              <w:rPr>
                <w:rFonts w:hint="eastAsia"/>
                <w:smallCaps w:val="0"/>
                <w:sz w:val="24"/>
                <w:lang w:val="en-US" w:eastAsia="zh-CN"/>
              </w:rPr>
              <w:t>11</w:t>
            </w:r>
            <w:r>
              <w:rPr>
                <w:rFonts w:hint="eastAsia" w:ascii="Times New Roman" w:hAnsi="Times New Roman" w:eastAsia="宋体"/>
                <w:smallCaps w:val="0"/>
                <w:sz w:val="24"/>
              </w:rPr>
              <w:t>。</w:t>
            </w:r>
          </w:p>
          <w:p>
            <w:pPr>
              <w:snapToGrid w:val="0"/>
              <w:jc w:val="center"/>
              <w:rPr>
                <w:rFonts w:ascii="Times New Roman" w:hAnsi="Times New Roman" w:eastAsia="宋体"/>
                <w:b/>
                <w:bCs/>
                <w:smallCaps w:val="0"/>
                <w:color w:val="0000FF"/>
                <w:sz w:val="24"/>
                <w:szCs w:val="24"/>
              </w:rPr>
            </w:pPr>
            <w:r>
              <w:rPr>
                <w:rFonts w:hint="eastAsia" w:ascii="Times New Roman" w:hAnsi="Times New Roman" w:eastAsia="宋体" w:cs="宋体"/>
                <w:b/>
                <w:bCs/>
                <w:smallCaps w:val="0"/>
                <w:color w:val="0000FF"/>
                <w:sz w:val="24"/>
                <w:szCs w:val="24"/>
              </w:rPr>
              <w:t>表</w:t>
            </w:r>
            <w:r>
              <w:rPr>
                <w:rFonts w:ascii="Times New Roman" w:hAnsi="Times New Roman" w:eastAsia="宋体"/>
                <w:b/>
                <w:bCs/>
                <w:smallCaps w:val="0"/>
                <w:color w:val="0000FF"/>
                <w:sz w:val="24"/>
                <w:szCs w:val="24"/>
              </w:rPr>
              <w:t>7-</w:t>
            </w:r>
            <w:r>
              <w:rPr>
                <w:rFonts w:hint="eastAsia"/>
                <w:b/>
                <w:bCs/>
                <w:smallCaps w:val="0"/>
                <w:color w:val="0000FF"/>
                <w:sz w:val="24"/>
                <w:szCs w:val="24"/>
                <w:lang w:val="en-US" w:eastAsia="zh-CN"/>
              </w:rPr>
              <w:t>10</w:t>
            </w:r>
            <w:r>
              <w:rPr>
                <w:rFonts w:hint="eastAsia" w:ascii="Times New Roman" w:hAnsi="Times New Roman" w:eastAsia="宋体"/>
                <w:b/>
                <w:bCs/>
                <w:smallCaps w:val="0"/>
                <w:color w:val="0000FF"/>
                <w:sz w:val="24"/>
                <w:szCs w:val="24"/>
                <w:lang w:val="en-US" w:eastAsia="zh-CN"/>
              </w:rPr>
              <w:t xml:space="preserve">  </w:t>
            </w:r>
            <w:r>
              <w:rPr>
                <w:rFonts w:hint="eastAsia" w:ascii="Times New Roman" w:hAnsi="Times New Roman" w:eastAsia="宋体" w:cs="宋体"/>
                <w:b/>
                <w:bCs/>
                <w:smallCaps w:val="0"/>
                <w:color w:val="0000FF"/>
                <w:sz w:val="24"/>
                <w:szCs w:val="24"/>
              </w:rPr>
              <w:t>有组织污染源参数表</w:t>
            </w:r>
          </w:p>
          <w:tbl>
            <w:tblPr>
              <w:tblStyle w:val="21"/>
              <w:tblW w:w="8312"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94"/>
              <w:gridCol w:w="918"/>
              <w:gridCol w:w="983"/>
              <w:gridCol w:w="741"/>
              <w:gridCol w:w="774"/>
              <w:gridCol w:w="757"/>
              <w:gridCol w:w="806"/>
              <w:gridCol w:w="725"/>
              <w:gridCol w:w="1245"/>
              <w:gridCol w:w="769"/>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trPr>
              <w:tc>
                <w:tcPr>
                  <w:tcW w:w="594" w:type="dxa"/>
                  <w:vMerge w:val="restart"/>
                  <w:tcBorders>
                    <w:top w:val="single" w:color="000000" w:sz="4" w:space="0"/>
                    <w:bottom w:val="single" w:color="000000" w:sz="4" w:space="0"/>
                    <w:right w:val="single" w:color="000000" w:sz="4" w:space="0"/>
                  </w:tcBorders>
                  <w:vAlign w:val="center"/>
                </w:tcPr>
                <w:p>
                  <w:pPr>
                    <w:pStyle w:val="87"/>
                    <w:spacing w:before="121"/>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污染源名称</w:t>
                  </w:r>
                </w:p>
              </w:tc>
              <w:tc>
                <w:tcPr>
                  <w:tcW w:w="1901"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87"/>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排气筒底部中心坐标</w:t>
                  </w:r>
                </w:p>
              </w:tc>
              <w:tc>
                <w:tcPr>
                  <w:tcW w:w="741"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pacing w:val="-8"/>
                      <w:sz w:val="18"/>
                      <w:szCs w:val="18"/>
                    </w:rPr>
                    <w:t>排气筒底</w:t>
                  </w:r>
                  <w:r>
                    <w:rPr>
                      <w:rFonts w:hint="eastAsia" w:ascii="Times New Roman" w:hAnsi="Times New Roman" w:eastAsia="宋体"/>
                      <w:b/>
                      <w:bCs/>
                      <w:smallCaps w:val="0"/>
                      <w:spacing w:val="-8"/>
                      <w:w w:val="95"/>
                      <w:sz w:val="18"/>
                      <w:szCs w:val="18"/>
                    </w:rPr>
                    <w:t>部海</w:t>
                  </w:r>
                </w:p>
                <w:p>
                  <w:pPr>
                    <w:pStyle w:val="87"/>
                    <w:spacing w:before="2"/>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pacing w:val="-8"/>
                      <w:sz w:val="18"/>
                      <w:szCs w:val="18"/>
                    </w:rPr>
                    <w:t>拔高</w:t>
                  </w:r>
                  <w:r>
                    <w:rPr>
                      <w:rFonts w:hint="eastAsia" w:ascii="Times New Roman" w:hAnsi="Times New Roman" w:eastAsia="宋体"/>
                      <w:b/>
                      <w:bCs/>
                      <w:smallCaps w:val="0"/>
                      <w:sz w:val="18"/>
                      <w:szCs w:val="18"/>
                    </w:rPr>
                    <w:t>度</w:t>
                  </w:r>
                </w:p>
              </w:tc>
              <w:tc>
                <w:tcPr>
                  <w:tcW w:w="3062" w:type="dxa"/>
                  <w:gridSpan w:val="4"/>
                  <w:tcBorders>
                    <w:top w:val="single" w:color="000000" w:sz="4" w:space="0"/>
                    <w:left w:val="single" w:color="000000" w:sz="4" w:space="0"/>
                    <w:bottom w:val="single" w:color="000000" w:sz="4" w:space="0"/>
                    <w:right w:val="single" w:color="000000" w:sz="4" w:space="0"/>
                  </w:tcBorders>
                  <w:vAlign w:val="center"/>
                </w:tcPr>
                <w:p>
                  <w:pPr>
                    <w:pStyle w:val="87"/>
                    <w:spacing w:before="140"/>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排气筒参数</w:t>
                  </w:r>
                </w:p>
              </w:tc>
              <w:tc>
                <w:tcPr>
                  <w:tcW w:w="1245"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20"/>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污染物名称</w:t>
                  </w:r>
                </w:p>
                <w:p>
                  <w:pPr>
                    <w:pStyle w:val="87"/>
                    <w:jc w:val="center"/>
                    <w:rPr>
                      <w:rFonts w:ascii="Times New Roman" w:hAnsi="Times New Roman" w:eastAsia="宋体" w:cs="Times New Roman"/>
                      <w:b/>
                      <w:bCs/>
                      <w:smallCaps w:val="0"/>
                      <w:sz w:val="18"/>
                      <w:szCs w:val="18"/>
                    </w:rPr>
                  </w:pPr>
                </w:p>
              </w:tc>
              <w:tc>
                <w:tcPr>
                  <w:tcW w:w="769" w:type="dxa"/>
                  <w:vMerge w:val="restart"/>
                  <w:tcBorders>
                    <w:top w:val="single" w:color="000000" w:sz="4" w:space="0"/>
                    <w:left w:val="single" w:color="000000" w:sz="4" w:space="0"/>
                    <w:bottom w:val="single" w:color="000000" w:sz="4" w:space="0"/>
                  </w:tcBorders>
                  <w:vAlign w:val="center"/>
                </w:tcPr>
                <w:p>
                  <w:pPr>
                    <w:pStyle w:val="87"/>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排放速率</w:t>
                  </w:r>
                  <w:r>
                    <w:rPr>
                      <w:rFonts w:ascii="Times New Roman" w:hAnsi="Times New Roman" w:eastAsia="宋体" w:cs="Times New Roman"/>
                      <w:b/>
                      <w:bCs/>
                      <w:smallCaps w:val="0"/>
                      <w:sz w:val="18"/>
                      <w:szCs w:val="18"/>
                      <w:lang w:val="en-US"/>
                    </w:rPr>
                    <w:t>kg/h</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594" w:type="dxa"/>
                  <w:vMerge w:val="continue"/>
                  <w:tcBorders>
                    <w:top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18"/>
                      <w:szCs w:val="18"/>
                    </w:rPr>
                  </w:pPr>
                </w:p>
              </w:tc>
              <w:tc>
                <w:tcPr>
                  <w:tcW w:w="190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18"/>
                      <w:szCs w:val="18"/>
                    </w:rPr>
                  </w:pPr>
                </w:p>
              </w:tc>
              <w:tc>
                <w:tcPr>
                  <w:tcW w:w="7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18"/>
                      <w:szCs w:val="18"/>
                    </w:rPr>
                  </w:pP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pStyle w:val="87"/>
                    <w:jc w:val="center"/>
                    <w:rPr>
                      <w:rFonts w:ascii="Times New Roman" w:hAnsi="Times New Roman" w:eastAsia="宋体" w:cs="Times New Roman"/>
                      <w:b/>
                      <w:bCs/>
                      <w:smallCaps w:val="0"/>
                      <w:sz w:val="18"/>
                      <w:szCs w:val="18"/>
                      <w:lang w:val="en-US"/>
                    </w:rPr>
                  </w:pPr>
                  <w:r>
                    <w:rPr>
                      <w:rFonts w:hint="eastAsia" w:ascii="Times New Roman" w:hAnsi="Times New Roman" w:eastAsia="宋体"/>
                      <w:b/>
                      <w:bCs/>
                      <w:smallCaps w:val="0"/>
                      <w:sz w:val="18"/>
                      <w:szCs w:val="18"/>
                    </w:rPr>
                    <w:t>高度</w:t>
                  </w:r>
                  <w:r>
                    <w:rPr>
                      <w:rFonts w:ascii="Times New Roman" w:hAnsi="Times New Roman" w:eastAsia="宋体" w:cs="Times New Roman"/>
                      <w:b/>
                      <w:bCs/>
                      <w:smallCaps w:val="0"/>
                      <w:sz w:val="18"/>
                      <w:szCs w:val="18"/>
                      <w:lang w:val="en-US"/>
                    </w:rPr>
                    <w:t>m</w:t>
                  </w:r>
                </w:p>
              </w:tc>
              <w:tc>
                <w:tcPr>
                  <w:tcW w:w="757" w:type="dxa"/>
                  <w:vMerge w:val="restart"/>
                  <w:tcBorders>
                    <w:top w:val="single" w:color="000000" w:sz="4" w:space="0"/>
                    <w:left w:val="single" w:color="000000" w:sz="4" w:space="0"/>
                    <w:bottom w:val="single" w:color="000000" w:sz="4" w:space="0"/>
                    <w:right w:val="single" w:color="000000" w:sz="4" w:space="0"/>
                  </w:tcBorders>
                  <w:vAlign w:val="center"/>
                </w:tcPr>
                <w:p>
                  <w:pPr>
                    <w:pStyle w:val="87"/>
                    <w:jc w:val="center"/>
                    <w:rPr>
                      <w:rFonts w:ascii="Times New Roman" w:hAnsi="Times New Roman" w:eastAsia="宋体" w:cs="Times New Roman"/>
                      <w:b/>
                      <w:bCs/>
                      <w:smallCaps w:val="0"/>
                      <w:sz w:val="18"/>
                      <w:szCs w:val="18"/>
                      <w:lang w:val="en-US"/>
                    </w:rPr>
                  </w:pPr>
                  <w:r>
                    <w:rPr>
                      <w:rFonts w:hint="eastAsia" w:ascii="Times New Roman" w:hAnsi="Times New Roman" w:eastAsia="宋体"/>
                      <w:b/>
                      <w:bCs/>
                      <w:smallCaps w:val="0"/>
                      <w:sz w:val="18"/>
                      <w:szCs w:val="18"/>
                    </w:rPr>
                    <w:t>内径</w:t>
                  </w:r>
                  <w:r>
                    <w:rPr>
                      <w:rFonts w:ascii="Times New Roman" w:hAnsi="Times New Roman" w:eastAsia="宋体" w:cs="Times New Roman"/>
                      <w:b/>
                      <w:bCs/>
                      <w:smallCaps w:val="0"/>
                      <w:sz w:val="18"/>
                      <w:szCs w:val="18"/>
                      <w:lang w:val="en-US"/>
                    </w:rPr>
                    <w:t>m</w:t>
                  </w:r>
                </w:p>
              </w:tc>
              <w:tc>
                <w:tcPr>
                  <w:tcW w:w="806" w:type="dxa"/>
                  <w:vMerge w:val="restart"/>
                  <w:tcBorders>
                    <w:top w:val="single" w:color="000000" w:sz="4" w:space="0"/>
                    <w:left w:val="single" w:color="000000" w:sz="4" w:space="0"/>
                    <w:bottom w:val="single" w:color="000000" w:sz="4" w:space="0"/>
                    <w:right w:val="single" w:color="000000" w:sz="4" w:space="0"/>
                  </w:tcBorders>
                  <w:vAlign w:val="center"/>
                </w:tcPr>
                <w:p>
                  <w:pPr>
                    <w:pStyle w:val="87"/>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温度℃</w:t>
                  </w:r>
                </w:p>
              </w:tc>
              <w:tc>
                <w:tcPr>
                  <w:tcW w:w="725" w:type="dxa"/>
                  <w:vMerge w:val="restart"/>
                  <w:tcBorders>
                    <w:top w:val="single" w:color="000000" w:sz="4" w:space="0"/>
                    <w:left w:val="single" w:color="000000" w:sz="4" w:space="0"/>
                    <w:bottom w:val="single" w:color="000000" w:sz="4" w:space="0"/>
                    <w:right w:val="single" w:color="000000" w:sz="4" w:space="0"/>
                  </w:tcBorders>
                  <w:vAlign w:val="center"/>
                </w:tcPr>
                <w:p>
                  <w:pPr>
                    <w:pStyle w:val="87"/>
                    <w:jc w:val="center"/>
                    <w:rPr>
                      <w:rFonts w:ascii="Times New Roman" w:hAnsi="Times New Roman" w:eastAsia="宋体" w:cs="Times New Roman"/>
                      <w:b/>
                      <w:bCs/>
                      <w:smallCaps w:val="0"/>
                      <w:sz w:val="18"/>
                      <w:szCs w:val="18"/>
                      <w:lang w:val="en-US"/>
                    </w:rPr>
                  </w:pPr>
                  <w:r>
                    <w:rPr>
                      <w:rFonts w:hint="eastAsia" w:ascii="Times New Roman" w:hAnsi="Times New Roman" w:eastAsia="宋体"/>
                      <w:b/>
                      <w:bCs/>
                      <w:smallCaps w:val="0"/>
                      <w:spacing w:val="-43"/>
                      <w:sz w:val="18"/>
                      <w:szCs w:val="18"/>
                    </w:rPr>
                    <w:t>流速</w:t>
                  </w:r>
                  <w:r>
                    <w:rPr>
                      <w:rFonts w:ascii="Times New Roman" w:hAnsi="Times New Roman" w:eastAsia="宋体" w:cs="Times New Roman"/>
                      <w:b/>
                      <w:bCs/>
                      <w:smallCaps w:val="0"/>
                      <w:spacing w:val="-43"/>
                      <w:sz w:val="18"/>
                      <w:szCs w:val="18"/>
                      <w:lang w:val="en-US"/>
                    </w:rPr>
                    <w:t>m/s</w:t>
                  </w:r>
                </w:p>
              </w:tc>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18"/>
                      <w:szCs w:val="18"/>
                    </w:rPr>
                  </w:pPr>
                </w:p>
              </w:tc>
              <w:tc>
                <w:tcPr>
                  <w:tcW w:w="769" w:type="dxa"/>
                  <w:vMerge w:val="continue"/>
                  <w:tcBorders>
                    <w:top w:val="single" w:color="000000" w:sz="4" w:space="0"/>
                    <w:left w:val="single" w:color="000000" w:sz="4" w:space="0"/>
                    <w:bottom w:val="single" w:color="000000" w:sz="4" w:space="0"/>
                  </w:tcBorders>
                  <w:vAlign w:val="center"/>
                </w:tcPr>
                <w:p>
                  <w:pPr>
                    <w:jc w:val="center"/>
                    <w:rPr>
                      <w:rFonts w:ascii="Times New Roman" w:hAnsi="Times New Roman" w:eastAsia="宋体"/>
                      <w:smallCaps w:val="0"/>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trPr>
              <w:tc>
                <w:tcPr>
                  <w:tcW w:w="594" w:type="dxa"/>
                  <w:vMerge w:val="continue"/>
                  <w:tcBorders>
                    <w:top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18"/>
                      <w:szCs w:val="18"/>
                    </w:rPr>
                  </w:pPr>
                </w:p>
              </w:tc>
              <w:tc>
                <w:tcPr>
                  <w:tcW w:w="918" w:type="dxa"/>
                  <w:tcBorders>
                    <w:top w:val="single" w:color="000000" w:sz="4" w:space="0"/>
                    <w:left w:val="single" w:color="000000" w:sz="4" w:space="0"/>
                    <w:bottom w:val="single" w:color="000000" w:sz="4" w:space="0"/>
                    <w:right w:val="single" w:color="000000" w:sz="4" w:space="0"/>
                  </w:tcBorders>
                  <w:vAlign w:val="center"/>
                </w:tcPr>
                <w:p>
                  <w:pPr>
                    <w:pStyle w:val="87"/>
                    <w:spacing w:before="56"/>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经度</w:t>
                  </w:r>
                </w:p>
              </w:tc>
              <w:tc>
                <w:tcPr>
                  <w:tcW w:w="983" w:type="dxa"/>
                  <w:tcBorders>
                    <w:top w:val="single" w:color="000000" w:sz="4" w:space="0"/>
                    <w:left w:val="single" w:color="000000" w:sz="4" w:space="0"/>
                    <w:bottom w:val="single" w:color="000000" w:sz="4" w:space="0"/>
                    <w:right w:val="single" w:color="000000" w:sz="4" w:space="0"/>
                  </w:tcBorders>
                  <w:vAlign w:val="center"/>
                </w:tcPr>
                <w:p>
                  <w:pPr>
                    <w:pStyle w:val="87"/>
                    <w:spacing w:before="56"/>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纬度</w:t>
                  </w:r>
                </w:p>
              </w:tc>
              <w:tc>
                <w:tcPr>
                  <w:tcW w:w="7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18"/>
                      <w:szCs w:val="18"/>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18"/>
                      <w:szCs w:val="18"/>
                    </w:rPr>
                  </w:pPr>
                </w:p>
              </w:tc>
              <w:tc>
                <w:tcPr>
                  <w:tcW w:w="7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18"/>
                      <w:szCs w:val="18"/>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18"/>
                      <w:szCs w:val="18"/>
                    </w:rPr>
                  </w:pPr>
                </w:p>
              </w:tc>
              <w:tc>
                <w:tcPr>
                  <w:tcW w:w="769" w:type="dxa"/>
                  <w:vMerge w:val="continue"/>
                  <w:tcBorders>
                    <w:top w:val="single" w:color="000000" w:sz="4" w:space="0"/>
                    <w:left w:val="single" w:color="000000" w:sz="4" w:space="0"/>
                    <w:bottom w:val="single" w:color="000000" w:sz="4" w:space="0"/>
                  </w:tcBorders>
                  <w:vAlign w:val="center"/>
                </w:tcPr>
                <w:p>
                  <w:pPr>
                    <w:jc w:val="center"/>
                    <w:rPr>
                      <w:rFonts w:ascii="Times New Roman" w:hAnsi="Times New Roman" w:eastAsia="宋体"/>
                      <w:smallCaps w:val="0"/>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87" w:hRule="atLeast"/>
              </w:trPr>
              <w:tc>
                <w:tcPr>
                  <w:tcW w:w="594" w:type="dxa"/>
                  <w:vMerge w:val="restart"/>
                  <w:tcBorders>
                    <w:top w:val="single" w:color="000000" w:sz="4" w:space="0"/>
                    <w:bottom w:val="single" w:color="000000" w:sz="4" w:space="0"/>
                    <w:right w:val="single" w:color="000000" w:sz="4" w:space="0"/>
                  </w:tcBorders>
                  <w:vAlign w:val="center"/>
                </w:tcPr>
                <w:p>
                  <w:pPr>
                    <w:pStyle w:val="87"/>
                    <w:spacing w:before="1"/>
                    <w:jc w:val="center"/>
                    <w:rPr>
                      <w:rFonts w:ascii="Times New Roman" w:hAnsi="Times New Roman" w:eastAsia="宋体" w:cs="Times New Roman"/>
                      <w:smallCaps w:val="0"/>
                      <w:sz w:val="18"/>
                      <w:szCs w:val="18"/>
                    </w:rPr>
                  </w:pPr>
                  <w:r>
                    <w:rPr>
                      <w:rFonts w:ascii="Times New Roman" w:hAnsi="Times New Roman" w:eastAsia="宋体" w:cs="Times New Roman"/>
                      <w:smallCaps w:val="0"/>
                      <w:sz w:val="18"/>
                      <w:szCs w:val="18"/>
                    </w:rPr>
                    <w:t>15</w:t>
                  </w:r>
                  <w:r>
                    <w:rPr>
                      <w:rFonts w:ascii="Times New Roman" w:hAnsi="Times New Roman" w:eastAsia="宋体" w:cs="Times New Roman"/>
                      <w:smallCaps w:val="0"/>
                      <w:spacing w:val="-21"/>
                      <w:sz w:val="18"/>
                      <w:szCs w:val="18"/>
                    </w:rPr>
                    <w:t xml:space="preserve"> </w:t>
                  </w:r>
                  <w:r>
                    <w:rPr>
                      <w:rFonts w:hint="eastAsia" w:ascii="Times New Roman" w:hAnsi="Times New Roman" w:eastAsia="宋体"/>
                      <w:smallCaps w:val="0"/>
                      <w:spacing w:val="-21"/>
                      <w:sz w:val="18"/>
                      <w:szCs w:val="18"/>
                    </w:rPr>
                    <w:t>米排</w:t>
                  </w:r>
                </w:p>
                <w:p>
                  <w:pPr>
                    <w:pStyle w:val="87"/>
                    <w:spacing w:before="2"/>
                    <w:jc w:val="center"/>
                    <w:rPr>
                      <w:rFonts w:ascii="Times New Roman" w:hAnsi="Times New Roman" w:eastAsia="宋体" w:cs="Times New Roman"/>
                      <w:smallCaps w:val="0"/>
                      <w:sz w:val="18"/>
                      <w:szCs w:val="18"/>
                    </w:rPr>
                  </w:pPr>
                  <w:r>
                    <w:rPr>
                      <w:rFonts w:hint="eastAsia" w:ascii="Times New Roman" w:hAnsi="Times New Roman" w:eastAsia="宋体"/>
                      <w:smallCaps w:val="0"/>
                      <w:sz w:val="18"/>
                      <w:szCs w:val="18"/>
                    </w:rPr>
                    <w:t>气筒</w:t>
                  </w:r>
                </w:p>
              </w:tc>
              <w:tc>
                <w:tcPr>
                  <w:tcW w:w="918"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hint="eastAsia" w:ascii="Times New Roman" w:hAnsi="Times New Roman" w:eastAsia="宋体" w:cs="Times New Roman"/>
                      <w:smallCaps w:val="0"/>
                      <w:sz w:val="18"/>
                      <w:szCs w:val="18"/>
                      <w:lang w:val="en-US" w:eastAsia="zh-CN"/>
                    </w:rPr>
                  </w:pPr>
                  <w:r>
                    <w:rPr>
                      <w:rFonts w:hint="eastAsia" w:ascii="Times New Roman" w:hAnsi="Times New Roman" w:eastAsia="宋体" w:cs="Times New Roman"/>
                      <w:smallCaps w:val="0"/>
                      <w:sz w:val="18"/>
                      <w:szCs w:val="18"/>
                      <w:lang w:val="en-US" w:eastAsia="zh-CN"/>
                    </w:rPr>
                    <w:t>120.115</w:t>
                  </w:r>
                </w:p>
              </w:tc>
              <w:tc>
                <w:tcPr>
                  <w:tcW w:w="983"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hint="eastAsia" w:ascii="Times New Roman" w:hAnsi="Times New Roman" w:eastAsia="宋体" w:cs="Times New Roman"/>
                      <w:smallCaps w:val="0"/>
                      <w:sz w:val="18"/>
                      <w:szCs w:val="18"/>
                      <w:lang w:val="en-US" w:eastAsia="zh-CN"/>
                    </w:rPr>
                  </w:pPr>
                  <w:r>
                    <w:rPr>
                      <w:rFonts w:hint="eastAsia" w:ascii="Times New Roman" w:hAnsi="Times New Roman" w:eastAsia="宋体" w:cs="Times New Roman"/>
                      <w:smallCaps w:val="0"/>
                      <w:sz w:val="18"/>
                      <w:szCs w:val="18"/>
                      <w:lang w:val="en-US" w:eastAsia="zh-CN"/>
                    </w:rPr>
                    <w:t>31.505</w:t>
                  </w:r>
                </w:p>
              </w:tc>
              <w:tc>
                <w:tcPr>
                  <w:tcW w:w="741"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r>
                    <w:rPr>
                      <w:rFonts w:ascii="Times New Roman" w:hAnsi="Times New Roman" w:eastAsia="宋体" w:cs="Times New Roman"/>
                      <w:smallCaps w:val="0"/>
                      <w:sz w:val="18"/>
                      <w:szCs w:val="18"/>
                    </w:rPr>
                    <w:t>7m</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r>
                    <w:rPr>
                      <w:rFonts w:ascii="Times New Roman" w:hAnsi="Times New Roman" w:eastAsia="宋体" w:cs="Times New Roman"/>
                      <w:smallCaps w:val="0"/>
                      <w:sz w:val="18"/>
                      <w:szCs w:val="18"/>
                    </w:rPr>
                    <w:t>15</w:t>
                  </w:r>
                </w:p>
              </w:tc>
              <w:tc>
                <w:tcPr>
                  <w:tcW w:w="757"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hint="eastAsia" w:ascii="Times New Roman" w:hAnsi="Times New Roman" w:eastAsia="宋体" w:cs="Times New Roman"/>
                      <w:smallCaps w:val="0"/>
                      <w:sz w:val="18"/>
                      <w:szCs w:val="18"/>
                      <w:lang w:val="en-US" w:eastAsia="zh-CN"/>
                    </w:rPr>
                  </w:pPr>
                  <w:r>
                    <w:rPr>
                      <w:rFonts w:hint="eastAsia" w:ascii="Times New Roman" w:hAnsi="Times New Roman" w:eastAsia="宋体" w:cs="Times New Roman"/>
                      <w:smallCaps w:val="0"/>
                      <w:sz w:val="18"/>
                      <w:szCs w:val="18"/>
                      <w:lang w:val="en-US" w:eastAsia="zh-CN"/>
                    </w:rPr>
                    <w:t>0.8</w:t>
                  </w:r>
                </w:p>
              </w:tc>
              <w:tc>
                <w:tcPr>
                  <w:tcW w:w="806"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r>
                    <w:rPr>
                      <w:rFonts w:ascii="Times New Roman" w:hAnsi="Times New Roman" w:eastAsia="宋体" w:cs="Times New Roman"/>
                      <w:smallCaps w:val="0"/>
                      <w:sz w:val="18"/>
                      <w:szCs w:val="18"/>
                    </w:rPr>
                    <w:t>25</w:t>
                  </w:r>
                </w:p>
              </w:tc>
              <w:tc>
                <w:tcPr>
                  <w:tcW w:w="725"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hint="eastAsia" w:ascii="Times New Roman" w:hAnsi="Times New Roman" w:eastAsia="宋体" w:cs="Times New Roman"/>
                      <w:smallCaps w:val="0"/>
                      <w:sz w:val="18"/>
                      <w:szCs w:val="18"/>
                      <w:lang w:val="en-US" w:eastAsia="zh-CN"/>
                    </w:rPr>
                  </w:pPr>
                  <w:r>
                    <w:rPr>
                      <w:rFonts w:hint="eastAsia" w:ascii="Times New Roman" w:hAnsi="Times New Roman" w:eastAsia="宋体" w:cs="Times New Roman"/>
                      <w:smallCaps w:val="0"/>
                      <w:sz w:val="18"/>
                      <w:szCs w:val="18"/>
                      <w:lang w:val="en-US" w:eastAsia="zh-CN"/>
                    </w:rPr>
                    <w:t>16.58</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87"/>
                    <w:spacing w:before="2"/>
                    <w:jc w:val="center"/>
                    <w:rPr>
                      <w:rFonts w:ascii="Times New Roman" w:hAnsi="Times New Roman" w:eastAsia="宋体" w:cs="Times New Roman"/>
                      <w:smallCaps w:val="0"/>
                      <w:sz w:val="18"/>
                      <w:szCs w:val="18"/>
                    </w:rPr>
                  </w:pPr>
                  <w:r>
                    <w:rPr>
                      <w:rFonts w:ascii="Times New Roman" w:hAnsi="Times New Roman" w:eastAsia="宋体" w:cs="Times New Roman"/>
                      <w:smallCaps w:val="0"/>
                      <w:snapToGrid w:val="0"/>
                      <w:kern w:val="0"/>
                      <w:sz w:val="18"/>
                      <w:szCs w:val="18"/>
                    </w:rPr>
                    <w:t>SO</w:t>
                  </w:r>
                  <w:r>
                    <w:rPr>
                      <w:rFonts w:ascii="Times New Roman" w:hAnsi="Times New Roman" w:eastAsia="宋体" w:cs="Times New Roman"/>
                      <w:smallCaps w:val="0"/>
                      <w:snapToGrid w:val="0"/>
                      <w:kern w:val="0"/>
                      <w:sz w:val="18"/>
                      <w:szCs w:val="18"/>
                      <w:vertAlign w:val="subscript"/>
                    </w:rPr>
                    <w:t>2</w:t>
                  </w:r>
                </w:p>
              </w:tc>
              <w:tc>
                <w:tcPr>
                  <w:tcW w:w="769" w:type="dxa"/>
                  <w:tcBorders>
                    <w:top w:val="single" w:color="000000" w:sz="4" w:space="0"/>
                    <w:left w:val="single" w:color="000000" w:sz="4" w:space="0"/>
                    <w:bottom w:val="single" w:color="000000" w:sz="4" w:space="0"/>
                  </w:tcBorders>
                  <w:vAlign w:val="center"/>
                </w:tcPr>
                <w:p>
                  <w:pPr>
                    <w:spacing w:line="320" w:lineRule="exact"/>
                    <w:jc w:val="center"/>
                    <w:rPr>
                      <w:rFonts w:hint="eastAsia"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0.098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42" w:hRule="atLeast"/>
              </w:trPr>
              <w:tc>
                <w:tcPr>
                  <w:tcW w:w="594" w:type="dxa"/>
                  <w:vMerge w:val="continue"/>
                  <w:tcBorders>
                    <w:top w:val="single" w:color="000000" w:sz="4" w:space="0"/>
                    <w:bottom w:val="single" w:color="000000" w:sz="4" w:space="0"/>
                    <w:right w:val="single" w:color="000000" w:sz="4" w:space="0"/>
                  </w:tcBorders>
                  <w:vAlign w:val="center"/>
                </w:tcPr>
                <w:p>
                  <w:pPr>
                    <w:pStyle w:val="87"/>
                    <w:spacing w:before="2"/>
                    <w:jc w:val="center"/>
                    <w:rPr>
                      <w:rFonts w:ascii="Times New Roman" w:hAnsi="Times New Roman" w:eastAsia="宋体" w:cs="Times New Roman"/>
                      <w:smallCaps w:val="0"/>
                      <w:sz w:val="18"/>
                      <w:szCs w:val="18"/>
                    </w:rPr>
                  </w:pP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741"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757"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87"/>
                    <w:spacing w:before="2"/>
                    <w:jc w:val="center"/>
                    <w:rPr>
                      <w:rFonts w:ascii="Times New Roman" w:hAnsi="Times New Roman" w:eastAsia="宋体" w:cs="Times New Roman"/>
                      <w:smallCaps w:val="0"/>
                      <w:sz w:val="18"/>
                      <w:szCs w:val="18"/>
                    </w:rPr>
                  </w:pPr>
                  <w:r>
                    <w:rPr>
                      <w:rFonts w:ascii="Times New Roman" w:hAnsi="Times New Roman" w:eastAsia="宋体" w:cs="Times New Roman"/>
                      <w:smallCaps w:val="0"/>
                      <w:snapToGrid w:val="0"/>
                      <w:kern w:val="0"/>
                      <w:sz w:val="18"/>
                      <w:szCs w:val="18"/>
                    </w:rPr>
                    <w:t>NO</w:t>
                  </w:r>
                  <w:r>
                    <w:rPr>
                      <w:rFonts w:ascii="Times New Roman" w:hAnsi="Times New Roman" w:eastAsia="宋体" w:cs="Times New Roman"/>
                      <w:smallCaps w:val="0"/>
                      <w:snapToGrid w:val="0"/>
                      <w:kern w:val="0"/>
                      <w:sz w:val="18"/>
                      <w:szCs w:val="18"/>
                      <w:vertAlign w:val="subscript"/>
                      <w:lang w:val="en-US"/>
                    </w:rPr>
                    <w:t>X</w:t>
                  </w:r>
                </w:p>
              </w:tc>
              <w:tc>
                <w:tcPr>
                  <w:tcW w:w="769" w:type="dxa"/>
                  <w:tcBorders>
                    <w:top w:val="single" w:color="000000" w:sz="4" w:space="0"/>
                    <w:left w:val="single" w:color="000000" w:sz="4" w:space="0"/>
                    <w:bottom w:val="single" w:color="000000" w:sz="4" w:space="0"/>
                  </w:tcBorders>
                  <w:vAlign w:val="center"/>
                </w:tcPr>
                <w:p>
                  <w:pPr>
                    <w:spacing w:line="320" w:lineRule="exact"/>
                    <w:jc w:val="center"/>
                    <w:rPr>
                      <w:rFonts w:hint="eastAsia"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0.191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PrEx>
              <w:trPr>
                <w:trHeight w:val="172" w:hRule="atLeast"/>
              </w:trPr>
              <w:tc>
                <w:tcPr>
                  <w:tcW w:w="594" w:type="dxa"/>
                  <w:vMerge w:val="continue"/>
                  <w:tcBorders>
                    <w:top w:val="single" w:color="000000" w:sz="4" w:space="0"/>
                    <w:bottom w:val="single" w:color="000000" w:sz="4" w:space="0"/>
                    <w:right w:val="single" w:color="000000" w:sz="4" w:space="0"/>
                  </w:tcBorders>
                  <w:vAlign w:val="center"/>
                </w:tcPr>
                <w:p>
                  <w:pPr>
                    <w:pStyle w:val="87"/>
                    <w:spacing w:before="2"/>
                    <w:jc w:val="center"/>
                    <w:rPr>
                      <w:rFonts w:ascii="Times New Roman" w:hAnsi="Times New Roman" w:eastAsia="宋体" w:cs="Times New Roman"/>
                      <w:smallCaps w:val="0"/>
                      <w:sz w:val="18"/>
                      <w:szCs w:val="18"/>
                    </w:rPr>
                  </w:pP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741"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757"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87"/>
                    <w:spacing w:before="2"/>
                    <w:jc w:val="center"/>
                    <w:rPr>
                      <w:rFonts w:ascii="Times New Roman" w:hAnsi="Times New Roman" w:eastAsia="宋体" w:cs="Times New Roman"/>
                      <w:smallCaps w:val="0"/>
                      <w:sz w:val="18"/>
                      <w:szCs w:val="18"/>
                    </w:rPr>
                  </w:pPr>
                  <w:r>
                    <w:rPr>
                      <w:rFonts w:hint="eastAsia" w:ascii="Times New Roman" w:hAnsi="Times New Roman" w:eastAsia="宋体"/>
                      <w:smallCaps w:val="0"/>
                      <w:sz w:val="18"/>
                      <w:szCs w:val="18"/>
                    </w:rPr>
                    <w:t>颗粒物</w:t>
                  </w:r>
                </w:p>
              </w:tc>
              <w:tc>
                <w:tcPr>
                  <w:tcW w:w="769" w:type="dxa"/>
                  <w:tcBorders>
                    <w:top w:val="single" w:color="000000" w:sz="4" w:space="0"/>
                    <w:left w:val="single" w:color="000000" w:sz="4" w:space="0"/>
                    <w:bottom w:val="single" w:color="000000" w:sz="4" w:space="0"/>
                  </w:tcBorders>
                  <w:vAlign w:val="center"/>
                </w:tcPr>
                <w:p>
                  <w:pPr>
                    <w:spacing w:line="320" w:lineRule="exact"/>
                    <w:jc w:val="center"/>
                    <w:rPr>
                      <w:rFonts w:hint="eastAsia" w:ascii="Times New Roman" w:hAnsi="Times New Roman" w:eastAsia="宋体" w:cs="Times New Roman"/>
                      <w:smallCaps w:val="0"/>
                      <w:sz w:val="18"/>
                      <w:szCs w:val="18"/>
                      <w:lang w:val="en-US" w:eastAsia="zh-CN"/>
                    </w:rPr>
                  </w:pPr>
                  <w:r>
                    <w:rPr>
                      <w:rFonts w:hint="eastAsia" w:cs="Times New Roman"/>
                      <w:smallCaps w:val="0"/>
                      <w:sz w:val="18"/>
                      <w:szCs w:val="18"/>
                      <w:lang w:val="en-US" w:eastAsia="zh-CN"/>
                    </w:rPr>
                    <w:t>0.076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37" w:hRule="atLeast"/>
              </w:trPr>
              <w:tc>
                <w:tcPr>
                  <w:tcW w:w="594" w:type="dxa"/>
                  <w:tcBorders>
                    <w:top w:val="single" w:color="000000" w:sz="4" w:space="0"/>
                    <w:bottom w:val="single" w:color="000000" w:sz="4" w:space="0"/>
                    <w:right w:val="single" w:color="000000" w:sz="4" w:space="0"/>
                  </w:tcBorders>
                  <w:vAlign w:val="center"/>
                </w:tcPr>
                <w:p>
                  <w:pPr>
                    <w:pStyle w:val="87"/>
                    <w:spacing w:before="1"/>
                    <w:jc w:val="center"/>
                    <w:rPr>
                      <w:rFonts w:ascii="Times New Roman" w:hAnsi="Times New Roman" w:eastAsia="宋体" w:cs="Times New Roman"/>
                      <w:smallCaps w:val="0"/>
                      <w:sz w:val="18"/>
                      <w:szCs w:val="18"/>
                    </w:rPr>
                  </w:pPr>
                  <w:r>
                    <w:rPr>
                      <w:rFonts w:ascii="Times New Roman" w:hAnsi="Times New Roman" w:eastAsia="宋体" w:cs="Times New Roman"/>
                      <w:smallCaps w:val="0"/>
                      <w:sz w:val="18"/>
                      <w:szCs w:val="18"/>
                    </w:rPr>
                    <w:t>15</w:t>
                  </w:r>
                  <w:r>
                    <w:rPr>
                      <w:rFonts w:ascii="Times New Roman" w:hAnsi="Times New Roman" w:eastAsia="宋体" w:cs="Times New Roman"/>
                      <w:smallCaps w:val="0"/>
                      <w:spacing w:val="-21"/>
                      <w:sz w:val="18"/>
                      <w:szCs w:val="18"/>
                    </w:rPr>
                    <w:t xml:space="preserve"> </w:t>
                  </w:r>
                  <w:r>
                    <w:rPr>
                      <w:rFonts w:hint="eastAsia" w:ascii="Times New Roman" w:hAnsi="Times New Roman" w:eastAsia="宋体"/>
                      <w:smallCaps w:val="0"/>
                      <w:spacing w:val="-21"/>
                      <w:sz w:val="18"/>
                      <w:szCs w:val="18"/>
                    </w:rPr>
                    <w:t>米排</w:t>
                  </w:r>
                </w:p>
                <w:p>
                  <w:pPr>
                    <w:pStyle w:val="87"/>
                    <w:spacing w:before="2"/>
                    <w:jc w:val="center"/>
                    <w:rPr>
                      <w:rFonts w:ascii="Times New Roman" w:hAnsi="Times New Roman" w:eastAsia="宋体" w:cs="Times New Roman"/>
                      <w:smallCaps w:val="0"/>
                      <w:sz w:val="18"/>
                      <w:szCs w:val="18"/>
                    </w:rPr>
                  </w:pPr>
                  <w:r>
                    <w:rPr>
                      <w:rFonts w:hint="eastAsia" w:ascii="Times New Roman" w:hAnsi="Times New Roman" w:eastAsia="宋体"/>
                      <w:smallCaps w:val="0"/>
                      <w:sz w:val="18"/>
                      <w:szCs w:val="18"/>
                    </w:rPr>
                    <w:t>气筒</w:t>
                  </w:r>
                </w:p>
              </w:tc>
              <w:tc>
                <w:tcPr>
                  <w:tcW w:w="918" w:type="dxa"/>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r>
                    <w:rPr>
                      <w:rFonts w:hint="eastAsia" w:ascii="Times New Roman" w:hAnsi="Times New Roman" w:eastAsia="宋体" w:cs="Times New Roman"/>
                      <w:smallCaps w:val="0"/>
                      <w:sz w:val="18"/>
                      <w:szCs w:val="18"/>
                      <w:lang w:val="en-US" w:eastAsia="zh-CN"/>
                    </w:rPr>
                    <w:t>120.115</w:t>
                  </w:r>
                </w:p>
              </w:tc>
              <w:tc>
                <w:tcPr>
                  <w:tcW w:w="983" w:type="dxa"/>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r>
                    <w:rPr>
                      <w:rFonts w:hint="eastAsia" w:ascii="Times New Roman" w:hAnsi="Times New Roman" w:eastAsia="宋体" w:cs="Times New Roman"/>
                      <w:smallCaps w:val="0"/>
                      <w:sz w:val="18"/>
                      <w:szCs w:val="18"/>
                      <w:lang w:val="en-US" w:eastAsia="zh-CN"/>
                    </w:rPr>
                    <w:t>31.505</w:t>
                  </w:r>
                </w:p>
              </w:tc>
              <w:tc>
                <w:tcPr>
                  <w:tcW w:w="741" w:type="dxa"/>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r>
                    <w:rPr>
                      <w:rFonts w:ascii="Times New Roman" w:hAnsi="Times New Roman" w:eastAsia="宋体" w:cs="Times New Roman"/>
                      <w:smallCaps w:val="0"/>
                      <w:sz w:val="18"/>
                      <w:szCs w:val="18"/>
                    </w:rPr>
                    <w:t>7m</w:t>
                  </w:r>
                </w:p>
              </w:tc>
              <w:tc>
                <w:tcPr>
                  <w:tcW w:w="774" w:type="dxa"/>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r>
                    <w:rPr>
                      <w:rFonts w:ascii="Times New Roman" w:hAnsi="Times New Roman" w:eastAsia="宋体" w:cs="Times New Roman"/>
                      <w:smallCaps w:val="0"/>
                      <w:sz w:val="18"/>
                      <w:szCs w:val="18"/>
                    </w:rPr>
                    <w:t>15</w:t>
                  </w:r>
                </w:p>
              </w:tc>
              <w:tc>
                <w:tcPr>
                  <w:tcW w:w="757" w:type="dxa"/>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hint="eastAsia" w:ascii="Times New Roman" w:hAnsi="Times New Roman" w:eastAsia="宋体" w:cs="Times New Roman"/>
                      <w:smallCaps w:val="0"/>
                      <w:sz w:val="18"/>
                      <w:szCs w:val="18"/>
                      <w:lang w:val="en-US" w:eastAsia="zh-CN"/>
                    </w:rPr>
                  </w:pPr>
                  <w:r>
                    <w:rPr>
                      <w:rFonts w:hint="eastAsia" w:ascii="Times New Roman" w:hAnsi="Times New Roman" w:eastAsia="宋体" w:cs="Times New Roman"/>
                      <w:smallCaps w:val="0"/>
                      <w:sz w:val="18"/>
                      <w:szCs w:val="18"/>
                      <w:lang w:val="en-US" w:eastAsia="zh-CN"/>
                    </w:rPr>
                    <w:t>0.8</w:t>
                  </w:r>
                </w:p>
              </w:tc>
              <w:tc>
                <w:tcPr>
                  <w:tcW w:w="806" w:type="dxa"/>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r>
                    <w:rPr>
                      <w:rFonts w:ascii="Times New Roman" w:hAnsi="Times New Roman" w:eastAsia="宋体" w:cs="Times New Roman"/>
                      <w:smallCaps w:val="0"/>
                      <w:sz w:val="18"/>
                      <w:szCs w:val="18"/>
                    </w:rPr>
                    <w:t>25</w:t>
                  </w:r>
                </w:p>
              </w:tc>
              <w:tc>
                <w:tcPr>
                  <w:tcW w:w="725" w:type="dxa"/>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hint="eastAsia" w:ascii="Times New Roman" w:hAnsi="Times New Roman" w:eastAsia="宋体" w:cs="Times New Roman"/>
                      <w:smallCaps w:val="0"/>
                      <w:sz w:val="18"/>
                      <w:szCs w:val="18"/>
                      <w:lang w:val="en-US" w:eastAsia="zh-CN"/>
                    </w:rPr>
                  </w:pPr>
                  <w:r>
                    <w:rPr>
                      <w:rFonts w:hint="eastAsia" w:ascii="Times New Roman" w:hAnsi="Times New Roman" w:eastAsia="宋体" w:cs="Times New Roman"/>
                      <w:smallCaps w:val="0"/>
                      <w:sz w:val="18"/>
                      <w:szCs w:val="18"/>
                      <w:lang w:val="en-US" w:eastAsia="zh-CN"/>
                    </w:rPr>
                    <w:t>4.42</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87"/>
                    <w:spacing w:before="2"/>
                    <w:jc w:val="center"/>
                    <w:rPr>
                      <w:rFonts w:hint="eastAsia" w:ascii="Times New Roman" w:hAnsi="Times New Roman" w:eastAsia="宋体" w:cs="Times New Roman"/>
                      <w:smallCaps w:val="0"/>
                      <w:sz w:val="18"/>
                      <w:szCs w:val="18"/>
                      <w:lang w:eastAsia="zh-CN"/>
                    </w:rPr>
                  </w:pPr>
                  <w:r>
                    <w:rPr>
                      <w:rFonts w:hint="eastAsia" w:ascii="Times New Roman" w:hAnsi="Times New Roman" w:eastAsia="宋体"/>
                      <w:smallCaps w:val="0"/>
                      <w:sz w:val="18"/>
                      <w:szCs w:val="18"/>
                      <w:lang w:eastAsia="zh-CN"/>
                    </w:rPr>
                    <w:t>非甲烷总烃</w:t>
                  </w:r>
                </w:p>
              </w:tc>
              <w:tc>
                <w:tcPr>
                  <w:tcW w:w="769" w:type="dxa"/>
                  <w:tcBorders>
                    <w:top w:val="single" w:color="000000" w:sz="4" w:space="0"/>
                    <w:left w:val="single" w:color="000000" w:sz="4" w:space="0"/>
                    <w:bottom w:val="single" w:color="000000" w:sz="4" w:space="0"/>
                  </w:tcBorders>
                  <w:vAlign w:val="center"/>
                </w:tcPr>
                <w:p>
                  <w:pPr>
                    <w:spacing w:line="320" w:lineRule="exact"/>
                    <w:jc w:val="center"/>
                    <w:rPr>
                      <w:rFonts w:ascii="Times New Roman" w:hAnsi="Times New Roman" w:eastAsia="宋体" w:cs="Times New Roman"/>
                      <w:smallCaps w:val="0"/>
                      <w:sz w:val="18"/>
                      <w:szCs w:val="18"/>
                      <w:lang w:val="en-US"/>
                    </w:rPr>
                  </w:pPr>
                  <w:r>
                    <w:rPr>
                      <w:rFonts w:hint="eastAsia"/>
                      <w:smallCaps w:val="0"/>
                      <w:sz w:val="18"/>
                      <w:szCs w:val="18"/>
                      <w:lang w:val="en-US" w:eastAsia="zh-CN"/>
                    </w:rPr>
                    <w:t>0.013</w:t>
                  </w:r>
                </w:p>
              </w:tc>
            </w:tr>
          </w:tbl>
          <w:p>
            <w:pPr>
              <w:jc w:val="center"/>
              <w:rPr>
                <w:rFonts w:ascii="Times New Roman" w:hAnsi="Times New Roman" w:eastAsia="宋体"/>
                <w:b/>
                <w:bCs/>
                <w:smallCaps w:val="0"/>
                <w:color w:val="0000FF"/>
                <w:sz w:val="24"/>
                <w:szCs w:val="24"/>
              </w:rPr>
            </w:pPr>
            <w:r>
              <w:rPr>
                <w:rFonts w:hint="eastAsia" w:ascii="Times New Roman" w:hAnsi="Times New Roman" w:eastAsia="宋体" w:cs="宋体"/>
                <w:b/>
                <w:bCs/>
                <w:smallCaps w:val="0"/>
                <w:color w:val="0000FF"/>
                <w:sz w:val="24"/>
                <w:szCs w:val="24"/>
              </w:rPr>
              <w:t>表</w:t>
            </w:r>
            <w:r>
              <w:rPr>
                <w:rFonts w:ascii="Times New Roman" w:hAnsi="Times New Roman" w:eastAsia="宋体"/>
                <w:b/>
                <w:bCs/>
                <w:smallCaps w:val="0"/>
                <w:color w:val="0000FF"/>
                <w:sz w:val="24"/>
                <w:szCs w:val="24"/>
              </w:rPr>
              <w:t>7-</w:t>
            </w:r>
            <w:r>
              <w:rPr>
                <w:rFonts w:hint="eastAsia"/>
                <w:b/>
                <w:bCs/>
                <w:smallCaps w:val="0"/>
                <w:color w:val="0000FF"/>
                <w:sz w:val="24"/>
                <w:szCs w:val="24"/>
                <w:lang w:val="en-US" w:eastAsia="zh-CN"/>
              </w:rPr>
              <w:t>11</w:t>
            </w:r>
            <w:r>
              <w:rPr>
                <w:rFonts w:hint="eastAsia" w:ascii="Times New Roman" w:hAnsi="Times New Roman" w:eastAsia="宋体"/>
                <w:b/>
                <w:bCs/>
                <w:smallCaps w:val="0"/>
                <w:color w:val="0000FF"/>
                <w:sz w:val="24"/>
                <w:szCs w:val="24"/>
                <w:lang w:val="en-US" w:eastAsia="zh-CN"/>
              </w:rPr>
              <w:t xml:space="preserve">  </w:t>
            </w:r>
            <w:r>
              <w:rPr>
                <w:rFonts w:hint="eastAsia" w:ascii="Times New Roman" w:hAnsi="Times New Roman" w:eastAsia="宋体" w:cs="宋体"/>
                <w:b/>
                <w:bCs/>
                <w:smallCaps w:val="0"/>
                <w:color w:val="0000FF"/>
                <w:sz w:val="24"/>
                <w:szCs w:val="24"/>
              </w:rPr>
              <w:t>面源参数调查清单</w:t>
            </w:r>
          </w:p>
          <w:tbl>
            <w:tblPr>
              <w:tblStyle w:val="21"/>
              <w:tblW w:w="8312"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54"/>
              <w:gridCol w:w="823"/>
              <w:gridCol w:w="734"/>
              <w:gridCol w:w="472"/>
              <w:gridCol w:w="480"/>
              <w:gridCol w:w="653"/>
              <w:gridCol w:w="720"/>
              <w:gridCol w:w="904"/>
              <w:gridCol w:w="625"/>
              <w:gridCol w:w="815"/>
              <w:gridCol w:w="766"/>
              <w:gridCol w:w="76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835" w:hRule="atLeast"/>
                <w:jc w:val="center"/>
              </w:trPr>
              <w:tc>
                <w:tcPr>
                  <w:tcW w:w="554" w:type="dxa"/>
                  <w:vMerge w:val="restart"/>
                  <w:tcBorders>
                    <w:top w:val="single" w:color="000000" w:sz="4" w:space="0"/>
                    <w:bottom w:val="single" w:color="000000" w:sz="4" w:space="0"/>
                    <w:right w:val="single" w:color="000000" w:sz="4" w:space="0"/>
                  </w:tcBorders>
                  <w:vAlign w:val="center"/>
                </w:tcPr>
                <w:p>
                  <w:pPr>
                    <w:pStyle w:val="87"/>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污染源名称</w:t>
                  </w:r>
                </w:p>
              </w:tc>
              <w:tc>
                <w:tcPr>
                  <w:tcW w:w="1557" w:type="dxa"/>
                  <w:gridSpan w:val="2"/>
                  <w:tcBorders>
                    <w:top w:val="single" w:color="000000" w:sz="4" w:space="0"/>
                    <w:left w:val="single" w:color="000000" w:sz="4" w:space="0"/>
                    <w:bottom w:val="single" w:color="000000" w:sz="4" w:space="0"/>
                    <w:right w:val="single" w:color="000000" w:sz="4" w:space="0"/>
                  </w:tcBorders>
                  <w:vAlign w:val="center"/>
                </w:tcPr>
                <w:p>
                  <w:pPr>
                    <w:pStyle w:val="87"/>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排气筒底部中心坐标</w:t>
                  </w:r>
                </w:p>
              </w:tc>
              <w:tc>
                <w:tcPr>
                  <w:tcW w:w="472"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1"/>
                    <w:jc w:val="center"/>
                    <w:rPr>
                      <w:rFonts w:ascii="Times New Roman" w:hAnsi="Times New Roman" w:eastAsia="宋体" w:cs="Times New Roman"/>
                      <w:b/>
                      <w:bCs/>
                      <w:smallCaps w:val="0"/>
                      <w:sz w:val="23"/>
                      <w:szCs w:val="23"/>
                    </w:rPr>
                  </w:pPr>
                </w:p>
                <w:p>
                  <w:pPr>
                    <w:pStyle w:val="87"/>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面源海拔高度</w:t>
                  </w:r>
                </w:p>
              </w:tc>
              <w:tc>
                <w:tcPr>
                  <w:tcW w:w="480"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pacing w:val="-11"/>
                      <w:w w:val="99"/>
                      <w:sz w:val="18"/>
                      <w:szCs w:val="18"/>
                    </w:rPr>
                    <w:t>长度</w:t>
                  </w:r>
                  <w:r>
                    <w:rPr>
                      <w:rFonts w:ascii="Times New Roman" w:hAnsi="Times New Roman" w:eastAsia="宋体" w:cs="Times New Roman"/>
                      <w:b/>
                      <w:bCs/>
                      <w:smallCaps w:val="0"/>
                      <w:spacing w:val="-6"/>
                      <w:w w:val="99"/>
                      <w:sz w:val="18"/>
                      <w:szCs w:val="18"/>
                    </w:rPr>
                    <w:t>m</w:t>
                  </w:r>
                </w:p>
              </w:tc>
              <w:tc>
                <w:tcPr>
                  <w:tcW w:w="653"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宽度</w:t>
                  </w:r>
                  <w:r>
                    <w:rPr>
                      <w:rFonts w:ascii="Times New Roman" w:hAnsi="Times New Roman" w:eastAsia="宋体" w:cs="Times New Roman"/>
                      <w:b/>
                      <w:bCs/>
                      <w:smallCaps w:val="0"/>
                      <w:sz w:val="18"/>
                      <w:szCs w:val="18"/>
                    </w:rPr>
                    <w:t>m</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pStyle w:val="87"/>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w w:val="95"/>
                      <w:sz w:val="18"/>
                      <w:szCs w:val="18"/>
                    </w:rPr>
                    <w:t>与正北夹角</w:t>
                  </w:r>
                  <w:r>
                    <w:rPr>
                      <w:rFonts w:ascii="Times New Roman" w:hAnsi="Times New Roman" w:eastAsia="宋体" w:cs="Times New Roman"/>
                      <w:b/>
                      <w:bCs/>
                      <w:smallCaps w:val="0"/>
                      <w:w w:val="95"/>
                      <w:sz w:val="18"/>
                      <w:szCs w:val="18"/>
                    </w:rPr>
                    <w:t>°</w:t>
                  </w:r>
                </w:p>
              </w:tc>
              <w:tc>
                <w:tcPr>
                  <w:tcW w:w="904" w:type="dxa"/>
                  <w:vMerge w:val="restart"/>
                  <w:tcBorders>
                    <w:top w:val="single" w:color="000000" w:sz="4" w:space="0"/>
                    <w:left w:val="single" w:color="000000" w:sz="4" w:space="0"/>
                    <w:bottom w:val="single" w:color="000000" w:sz="4" w:space="0"/>
                    <w:right w:val="single" w:color="000000" w:sz="4" w:space="0"/>
                  </w:tcBorders>
                  <w:vAlign w:val="center"/>
                </w:tcPr>
                <w:p>
                  <w:pPr>
                    <w:pStyle w:val="87"/>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面源有效排放高度</w:t>
                  </w:r>
                </w:p>
                <w:p>
                  <w:pPr>
                    <w:pStyle w:val="87"/>
                    <w:spacing w:before="1"/>
                    <w:jc w:val="center"/>
                    <w:rPr>
                      <w:rFonts w:ascii="Times New Roman" w:hAnsi="Times New Roman" w:eastAsia="宋体" w:cs="Times New Roman"/>
                      <w:b/>
                      <w:bCs/>
                      <w:smallCaps w:val="0"/>
                      <w:sz w:val="18"/>
                      <w:szCs w:val="18"/>
                    </w:rPr>
                  </w:pPr>
                  <w:r>
                    <w:rPr>
                      <w:rFonts w:ascii="Times New Roman" w:hAnsi="Times New Roman" w:eastAsia="宋体" w:cs="Times New Roman"/>
                      <w:b/>
                      <w:bCs/>
                      <w:smallCaps w:val="0"/>
                      <w:sz w:val="18"/>
                      <w:szCs w:val="18"/>
                    </w:rPr>
                    <w:t>m</w:t>
                  </w:r>
                </w:p>
              </w:tc>
              <w:tc>
                <w:tcPr>
                  <w:tcW w:w="625" w:type="dxa"/>
                  <w:vMerge w:val="restart"/>
                  <w:tcBorders>
                    <w:top w:val="single" w:color="000000" w:sz="4" w:space="0"/>
                    <w:left w:val="single" w:color="000000" w:sz="4" w:space="0"/>
                    <w:bottom w:val="single" w:color="000000" w:sz="4" w:space="0"/>
                    <w:right w:val="single" w:color="000000" w:sz="4" w:space="0"/>
                  </w:tcBorders>
                  <w:vAlign w:val="center"/>
                </w:tcPr>
                <w:p>
                  <w:pPr>
                    <w:pStyle w:val="87"/>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年排放小时数</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1"/>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排放工况</w:t>
                  </w:r>
                </w:p>
              </w:tc>
              <w:tc>
                <w:tcPr>
                  <w:tcW w:w="766" w:type="dxa"/>
                  <w:vMerge w:val="restart"/>
                  <w:tcBorders>
                    <w:top w:val="single" w:color="000000" w:sz="4" w:space="0"/>
                    <w:left w:val="single" w:color="000000" w:sz="4" w:space="0"/>
                    <w:bottom w:val="single" w:color="000000" w:sz="4" w:space="0"/>
                    <w:right w:val="single" w:color="000000" w:sz="4" w:space="0"/>
                  </w:tcBorders>
                  <w:vAlign w:val="center"/>
                </w:tcPr>
                <w:p>
                  <w:pPr>
                    <w:pStyle w:val="87"/>
                    <w:spacing w:before="2"/>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污染物名称</w:t>
                  </w:r>
                </w:p>
              </w:tc>
              <w:tc>
                <w:tcPr>
                  <w:tcW w:w="766" w:type="dxa"/>
                  <w:vMerge w:val="restart"/>
                  <w:tcBorders>
                    <w:top w:val="single" w:color="000000" w:sz="4" w:space="0"/>
                    <w:left w:val="single" w:color="000000" w:sz="4" w:space="0"/>
                    <w:bottom w:val="single" w:color="000000" w:sz="4" w:space="0"/>
                  </w:tcBorders>
                  <w:vAlign w:val="center"/>
                </w:tcPr>
                <w:p>
                  <w:pPr>
                    <w:pStyle w:val="87"/>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w w:val="95"/>
                      <w:sz w:val="18"/>
                      <w:szCs w:val="18"/>
                    </w:rPr>
                    <w:t>排放速率</w:t>
                  </w:r>
                </w:p>
                <w:p>
                  <w:pPr>
                    <w:pStyle w:val="87"/>
                    <w:spacing w:before="2"/>
                    <w:jc w:val="center"/>
                    <w:rPr>
                      <w:rFonts w:ascii="Times New Roman" w:hAnsi="Times New Roman" w:eastAsia="宋体" w:cs="Times New Roman"/>
                      <w:b/>
                      <w:bCs/>
                      <w:smallCaps w:val="0"/>
                      <w:sz w:val="18"/>
                      <w:szCs w:val="18"/>
                    </w:rPr>
                  </w:pPr>
                  <w:r>
                    <w:rPr>
                      <w:rFonts w:ascii="Times New Roman" w:hAnsi="Times New Roman" w:eastAsia="宋体" w:cs="Times New Roman"/>
                      <w:b/>
                      <w:bCs/>
                      <w:smallCaps w:val="0"/>
                      <w:sz w:val="18"/>
                      <w:szCs w:val="18"/>
                    </w:rPr>
                    <w:t>Kg/h</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jc w:val="center"/>
              </w:trPr>
              <w:tc>
                <w:tcPr>
                  <w:tcW w:w="554" w:type="dxa"/>
                  <w:vMerge w:val="continue"/>
                  <w:tcBorders>
                    <w:top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2"/>
                      <w:szCs w:val="2"/>
                    </w:rPr>
                  </w:pP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经度</w:t>
                  </w:r>
                </w:p>
              </w:tc>
              <w:tc>
                <w:tcPr>
                  <w:tcW w:w="734" w:type="dxa"/>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b/>
                      <w:bCs/>
                      <w:smallCaps w:val="0"/>
                      <w:sz w:val="18"/>
                      <w:szCs w:val="18"/>
                    </w:rPr>
                  </w:pPr>
                  <w:r>
                    <w:rPr>
                      <w:rFonts w:hint="eastAsia" w:ascii="Times New Roman" w:hAnsi="Times New Roman" w:eastAsia="宋体"/>
                      <w:b/>
                      <w:bCs/>
                      <w:smallCaps w:val="0"/>
                      <w:sz w:val="18"/>
                      <w:szCs w:val="18"/>
                    </w:rPr>
                    <w:t>纬度</w:t>
                  </w:r>
                </w:p>
              </w:tc>
              <w:tc>
                <w:tcPr>
                  <w:tcW w:w="4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2"/>
                      <w:szCs w:val="2"/>
                    </w:rPr>
                  </w:pPr>
                </w:p>
              </w:tc>
              <w:tc>
                <w:tcPr>
                  <w:tcW w:w="4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2"/>
                      <w:szCs w:val="2"/>
                    </w:rPr>
                  </w:pPr>
                </w:p>
              </w:tc>
              <w:tc>
                <w:tcPr>
                  <w:tcW w:w="6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2"/>
                      <w:szCs w:val="2"/>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2"/>
                      <w:szCs w:val="2"/>
                    </w:rPr>
                  </w:pPr>
                </w:p>
              </w:tc>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2"/>
                      <w:szCs w:val="2"/>
                    </w:rPr>
                  </w:pPr>
                </w:p>
              </w:tc>
              <w:tc>
                <w:tcPr>
                  <w:tcW w:w="6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2"/>
                      <w:szCs w:val="2"/>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smallCaps w:val="0"/>
                      <w:sz w:val="2"/>
                      <w:szCs w:val="2"/>
                    </w:rPr>
                  </w:pPr>
                </w:p>
              </w:tc>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pStyle w:val="87"/>
                    <w:spacing w:before="3"/>
                    <w:rPr>
                      <w:rFonts w:ascii="Times New Roman" w:hAnsi="Times New Roman" w:eastAsia="宋体" w:cs="Times New Roman"/>
                      <w:b/>
                      <w:bCs/>
                      <w:smallCaps w:val="0"/>
                      <w:w w:val="99"/>
                      <w:sz w:val="18"/>
                      <w:szCs w:val="18"/>
                    </w:rPr>
                  </w:pPr>
                </w:p>
              </w:tc>
              <w:tc>
                <w:tcPr>
                  <w:tcW w:w="766" w:type="dxa"/>
                  <w:vMerge w:val="continue"/>
                  <w:tcBorders>
                    <w:top w:val="single" w:color="000000" w:sz="4" w:space="0"/>
                    <w:left w:val="single" w:color="000000" w:sz="4" w:space="0"/>
                    <w:bottom w:val="single" w:color="000000" w:sz="4" w:space="0"/>
                  </w:tcBorders>
                  <w:vAlign w:val="center"/>
                </w:tcPr>
                <w:p>
                  <w:pPr>
                    <w:pStyle w:val="87"/>
                    <w:spacing w:before="3"/>
                    <w:rPr>
                      <w:rFonts w:ascii="Times New Roman" w:hAnsi="Times New Roman" w:eastAsia="宋体" w:cs="Times New Roman"/>
                      <w:b/>
                      <w:bCs/>
                      <w:smallCaps w:val="0"/>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554" w:type="dxa"/>
                  <w:tcBorders>
                    <w:top w:val="single" w:color="000000" w:sz="4" w:space="0"/>
                    <w:bottom w:val="single" w:color="000000" w:sz="4" w:space="0"/>
                    <w:right w:val="single" w:color="000000" w:sz="4" w:space="0"/>
                  </w:tcBorders>
                  <w:vAlign w:val="center"/>
                </w:tcPr>
                <w:p>
                  <w:pPr>
                    <w:pStyle w:val="87"/>
                    <w:spacing w:before="2"/>
                    <w:jc w:val="center"/>
                    <w:rPr>
                      <w:rFonts w:ascii="Times New Roman" w:hAnsi="Times New Roman" w:eastAsia="宋体" w:cs="Times New Roman"/>
                      <w:smallCaps w:val="0"/>
                      <w:sz w:val="18"/>
                      <w:szCs w:val="18"/>
                    </w:rPr>
                  </w:pPr>
                  <w:r>
                    <w:rPr>
                      <w:rFonts w:hint="eastAsia" w:ascii="Times New Roman" w:hAnsi="Times New Roman" w:eastAsia="宋体"/>
                      <w:smallCaps w:val="0"/>
                      <w:sz w:val="18"/>
                      <w:szCs w:val="18"/>
                      <w:lang w:eastAsia="zh-CN"/>
                    </w:rPr>
                    <w:t>机加工</w:t>
                  </w:r>
                  <w:r>
                    <w:rPr>
                      <w:rFonts w:hint="eastAsia" w:ascii="Times New Roman" w:hAnsi="Times New Roman" w:eastAsia="宋体"/>
                      <w:smallCaps w:val="0"/>
                      <w:sz w:val="18"/>
                      <w:szCs w:val="18"/>
                    </w:rPr>
                    <w:t>车间</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r>
                    <w:rPr>
                      <w:rFonts w:hint="eastAsia" w:ascii="Times New Roman" w:hAnsi="Times New Roman" w:eastAsia="宋体" w:cs="Times New Roman"/>
                      <w:smallCaps w:val="0"/>
                      <w:sz w:val="18"/>
                      <w:szCs w:val="18"/>
                      <w:lang w:val="en-US" w:eastAsia="zh-CN"/>
                    </w:rPr>
                    <w:t>120.115</w:t>
                  </w:r>
                </w:p>
              </w:tc>
              <w:tc>
                <w:tcPr>
                  <w:tcW w:w="734" w:type="dxa"/>
                  <w:tcBorders>
                    <w:top w:val="single" w:color="000000" w:sz="4" w:space="0"/>
                    <w:left w:val="single" w:color="000000" w:sz="4" w:space="0"/>
                    <w:bottom w:val="single" w:color="000000" w:sz="4" w:space="0"/>
                    <w:right w:val="single" w:color="000000" w:sz="4" w:space="0"/>
                  </w:tcBorders>
                  <w:vAlign w:val="center"/>
                </w:tcPr>
                <w:p>
                  <w:pPr>
                    <w:pStyle w:val="87"/>
                    <w:spacing w:before="117"/>
                    <w:jc w:val="center"/>
                    <w:rPr>
                      <w:rFonts w:ascii="Times New Roman" w:hAnsi="Times New Roman" w:eastAsia="宋体" w:cs="Times New Roman"/>
                      <w:smallCaps w:val="0"/>
                      <w:sz w:val="18"/>
                      <w:szCs w:val="18"/>
                    </w:rPr>
                  </w:pPr>
                  <w:r>
                    <w:rPr>
                      <w:rFonts w:hint="eastAsia" w:ascii="Times New Roman" w:hAnsi="Times New Roman" w:eastAsia="宋体" w:cs="Times New Roman"/>
                      <w:smallCaps w:val="0"/>
                      <w:sz w:val="18"/>
                      <w:szCs w:val="18"/>
                      <w:lang w:val="en-US" w:eastAsia="zh-CN"/>
                    </w:rPr>
                    <w:t>31.505</w:t>
                  </w:r>
                </w:p>
              </w:tc>
              <w:tc>
                <w:tcPr>
                  <w:tcW w:w="472" w:type="dxa"/>
                  <w:tcBorders>
                    <w:top w:val="single" w:color="000000" w:sz="4" w:space="0"/>
                    <w:left w:val="single" w:color="000000" w:sz="4" w:space="0"/>
                    <w:bottom w:val="single" w:color="000000" w:sz="4" w:space="0"/>
                    <w:right w:val="single" w:color="000000" w:sz="4" w:space="0"/>
                  </w:tcBorders>
                  <w:vAlign w:val="center"/>
                </w:tcPr>
                <w:p>
                  <w:pPr>
                    <w:pStyle w:val="87"/>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s="Times New Roman"/>
                      <w:smallCaps w:val="0"/>
                      <w:sz w:val="18"/>
                      <w:szCs w:val="18"/>
                    </w:rPr>
                  </w:pPr>
                  <w:r>
                    <w:rPr>
                      <w:rFonts w:ascii="Times New Roman" w:hAnsi="Times New Roman" w:eastAsia="宋体" w:cs="Times New Roman"/>
                      <w:smallCaps w:val="0"/>
                      <w:sz w:val="18"/>
                      <w:szCs w:val="18"/>
                    </w:rPr>
                    <w:t>7m</w:t>
                  </w:r>
                </w:p>
              </w:tc>
              <w:tc>
                <w:tcPr>
                  <w:tcW w:w="480" w:type="dxa"/>
                  <w:tcBorders>
                    <w:top w:val="single" w:color="000000" w:sz="4" w:space="0"/>
                    <w:left w:val="single" w:color="000000" w:sz="4" w:space="0"/>
                    <w:bottom w:val="single" w:color="000000" w:sz="4" w:space="0"/>
                    <w:right w:val="single" w:color="000000" w:sz="4" w:space="0"/>
                  </w:tcBorders>
                  <w:vAlign w:val="center"/>
                </w:tcPr>
                <w:p>
                  <w:pPr>
                    <w:pStyle w:val="87"/>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Times New Roman"/>
                      <w:smallCaps w:val="0"/>
                      <w:sz w:val="18"/>
                      <w:szCs w:val="18"/>
                      <w:lang w:val="en-US" w:eastAsia="zh-CN"/>
                    </w:rPr>
                  </w:pPr>
                  <w:r>
                    <w:rPr>
                      <w:rFonts w:hint="eastAsia" w:ascii="Times New Roman" w:hAnsi="Times New Roman" w:eastAsia="宋体" w:cs="Times New Roman"/>
                      <w:smallCaps w:val="0"/>
                      <w:sz w:val="18"/>
                      <w:szCs w:val="18"/>
                      <w:lang w:val="en-US" w:eastAsia="zh-CN"/>
                    </w:rPr>
                    <w:t>120</w:t>
                  </w:r>
                </w:p>
              </w:tc>
              <w:tc>
                <w:tcPr>
                  <w:tcW w:w="653" w:type="dxa"/>
                  <w:tcBorders>
                    <w:top w:val="single" w:color="000000" w:sz="4" w:space="0"/>
                    <w:left w:val="single" w:color="000000" w:sz="4" w:space="0"/>
                    <w:bottom w:val="single" w:color="000000" w:sz="4" w:space="0"/>
                    <w:right w:val="single" w:color="000000" w:sz="4" w:space="0"/>
                  </w:tcBorders>
                  <w:vAlign w:val="center"/>
                </w:tcPr>
                <w:p>
                  <w:pPr>
                    <w:pStyle w:val="87"/>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Times New Roman"/>
                      <w:smallCaps w:val="0"/>
                      <w:sz w:val="18"/>
                      <w:szCs w:val="18"/>
                      <w:lang w:val="en-US" w:eastAsia="zh-CN"/>
                    </w:rPr>
                  </w:pPr>
                  <w:r>
                    <w:rPr>
                      <w:rFonts w:hint="eastAsia" w:ascii="Times New Roman" w:hAnsi="Times New Roman" w:eastAsia="宋体" w:cs="Times New Roman"/>
                      <w:smallCaps w:val="0"/>
                      <w:sz w:val="18"/>
                      <w:szCs w:val="18"/>
                      <w:lang w:val="en-US" w:eastAsia="zh-CN"/>
                    </w:rPr>
                    <w:t>70</w:t>
                  </w:r>
                </w:p>
              </w:tc>
              <w:tc>
                <w:tcPr>
                  <w:tcW w:w="720" w:type="dxa"/>
                  <w:tcBorders>
                    <w:top w:val="single" w:color="000000" w:sz="4" w:space="0"/>
                    <w:left w:val="single" w:color="000000" w:sz="4" w:space="0"/>
                    <w:bottom w:val="single" w:color="000000" w:sz="4" w:space="0"/>
                    <w:right w:val="single" w:color="000000" w:sz="4" w:space="0"/>
                  </w:tcBorders>
                  <w:vAlign w:val="center"/>
                </w:tcPr>
                <w:p>
                  <w:pPr>
                    <w:pStyle w:val="87"/>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s="Times New Roman"/>
                      <w:smallCaps w:val="0"/>
                      <w:sz w:val="18"/>
                      <w:szCs w:val="18"/>
                      <w:lang w:val="en-US"/>
                    </w:rPr>
                  </w:pPr>
                  <w:r>
                    <w:rPr>
                      <w:rFonts w:ascii="Times New Roman" w:hAnsi="Times New Roman" w:eastAsia="宋体" w:cs="Times New Roman"/>
                      <w:smallCaps w:val="0"/>
                      <w:sz w:val="18"/>
                      <w:szCs w:val="18"/>
                      <w:lang w:val="en-US"/>
                    </w:rPr>
                    <w:t>15</w:t>
                  </w: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87"/>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s="Times New Roman"/>
                      <w:smallCaps w:val="0"/>
                      <w:sz w:val="18"/>
                      <w:szCs w:val="18"/>
                      <w:lang w:val="en-US"/>
                    </w:rPr>
                  </w:pPr>
                  <w:r>
                    <w:rPr>
                      <w:rFonts w:ascii="Times New Roman" w:hAnsi="Times New Roman" w:eastAsia="宋体" w:cs="Times New Roman"/>
                      <w:smallCaps w:val="0"/>
                      <w:sz w:val="18"/>
                      <w:szCs w:val="18"/>
                      <w:lang w:val="en-US"/>
                    </w:rPr>
                    <w:t>8</w:t>
                  </w:r>
                </w:p>
              </w:tc>
              <w:tc>
                <w:tcPr>
                  <w:tcW w:w="625" w:type="dxa"/>
                  <w:tcBorders>
                    <w:top w:val="single" w:color="000000" w:sz="4" w:space="0"/>
                    <w:left w:val="single" w:color="000000" w:sz="4" w:space="0"/>
                    <w:bottom w:val="single" w:color="000000" w:sz="4" w:space="0"/>
                    <w:right w:val="single" w:color="000000" w:sz="4" w:space="0"/>
                  </w:tcBorders>
                  <w:vAlign w:val="center"/>
                </w:tcPr>
                <w:p>
                  <w:pPr>
                    <w:pStyle w:val="87"/>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s="Times New Roman"/>
                      <w:smallCaps w:val="0"/>
                      <w:sz w:val="18"/>
                      <w:szCs w:val="18"/>
                      <w:lang w:val="en-US"/>
                    </w:rPr>
                  </w:pPr>
                  <w:r>
                    <w:rPr>
                      <w:rFonts w:ascii="Times New Roman" w:hAnsi="Times New Roman" w:eastAsia="宋体" w:cs="Times New Roman"/>
                      <w:smallCaps w:val="0"/>
                      <w:sz w:val="18"/>
                      <w:szCs w:val="18"/>
                      <w:lang w:val="en-US"/>
                    </w:rPr>
                    <w:t>2400</w:t>
                  </w:r>
                </w:p>
              </w:tc>
              <w:tc>
                <w:tcPr>
                  <w:tcW w:w="815" w:type="dxa"/>
                  <w:tcBorders>
                    <w:top w:val="single" w:color="000000" w:sz="4" w:space="0"/>
                    <w:left w:val="single" w:color="000000" w:sz="4" w:space="0"/>
                    <w:bottom w:val="single" w:color="000000" w:sz="4" w:space="0"/>
                    <w:right w:val="single" w:color="000000" w:sz="4" w:space="0"/>
                  </w:tcBorders>
                  <w:vAlign w:val="center"/>
                </w:tcPr>
                <w:p>
                  <w:pPr>
                    <w:pStyle w:val="87"/>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s="Times New Roman"/>
                      <w:smallCaps w:val="0"/>
                      <w:sz w:val="18"/>
                      <w:szCs w:val="18"/>
                    </w:rPr>
                  </w:pPr>
                  <w:r>
                    <w:rPr>
                      <w:rFonts w:hint="eastAsia" w:ascii="Times New Roman" w:hAnsi="Times New Roman" w:eastAsia="宋体"/>
                      <w:smallCaps w:val="0"/>
                      <w:sz w:val="18"/>
                      <w:szCs w:val="18"/>
                    </w:rPr>
                    <w:t>连续</w:t>
                  </w:r>
                </w:p>
              </w:tc>
              <w:tc>
                <w:tcPr>
                  <w:tcW w:w="766" w:type="dxa"/>
                  <w:tcBorders>
                    <w:top w:val="single" w:color="000000" w:sz="4" w:space="0"/>
                    <w:left w:val="single" w:color="000000" w:sz="4" w:space="0"/>
                    <w:bottom w:val="single" w:color="000000" w:sz="4" w:space="0"/>
                    <w:right w:val="single" w:color="000000" w:sz="4" w:space="0"/>
                  </w:tcBorders>
                  <w:vAlign w:val="center"/>
                </w:tcPr>
                <w:p>
                  <w:pPr>
                    <w:pStyle w:val="87"/>
                    <w:spacing w:before="2"/>
                    <w:jc w:val="center"/>
                    <w:rPr>
                      <w:rFonts w:hint="eastAsia" w:ascii="Times New Roman" w:hAnsi="Times New Roman" w:eastAsia="宋体" w:cs="Times New Roman"/>
                      <w:smallCaps w:val="0"/>
                      <w:sz w:val="18"/>
                      <w:szCs w:val="18"/>
                      <w:lang w:val="en-US" w:eastAsia="zh-CN"/>
                    </w:rPr>
                  </w:pPr>
                  <w:r>
                    <w:rPr>
                      <w:rFonts w:hint="eastAsia" w:ascii="Times New Roman" w:hAnsi="Times New Roman" w:eastAsia="宋体"/>
                      <w:smallCaps w:val="0"/>
                      <w:sz w:val="18"/>
                      <w:szCs w:val="18"/>
                      <w:lang w:eastAsia="zh-CN"/>
                    </w:rPr>
                    <w:t>非甲烷总烃</w:t>
                  </w:r>
                </w:p>
              </w:tc>
              <w:tc>
                <w:tcPr>
                  <w:tcW w:w="766" w:type="dxa"/>
                  <w:tcBorders>
                    <w:top w:val="single" w:color="000000" w:sz="4" w:space="0"/>
                    <w:left w:val="single" w:color="000000" w:sz="4" w:space="0"/>
                    <w:bottom w:val="single" w:color="000000" w:sz="4" w:space="0"/>
                  </w:tcBorders>
                  <w:vAlign w:val="center"/>
                </w:tcPr>
                <w:p>
                  <w:pPr>
                    <w:pStyle w:val="87"/>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Times New Roman"/>
                      <w:smallCaps w:val="0"/>
                      <w:sz w:val="18"/>
                      <w:szCs w:val="18"/>
                      <w:lang w:val="en-US" w:eastAsia="zh-CN"/>
                    </w:rPr>
                  </w:pPr>
                  <w:r>
                    <w:rPr>
                      <w:rFonts w:ascii="Times New Roman" w:hAnsi="Times New Roman" w:eastAsia="宋体" w:cs="Times New Roman"/>
                      <w:smallCaps w:val="0"/>
                      <w:sz w:val="18"/>
                      <w:szCs w:val="18"/>
                      <w:lang w:val="en-US"/>
                    </w:rPr>
                    <w:t>0.0</w:t>
                  </w:r>
                  <w:r>
                    <w:rPr>
                      <w:rFonts w:hint="eastAsia" w:ascii="Times New Roman" w:hAnsi="Times New Roman" w:eastAsia="宋体" w:cs="Times New Roman"/>
                      <w:smallCaps w:val="0"/>
                      <w:sz w:val="18"/>
                      <w:szCs w:val="18"/>
                      <w:lang w:val="en-US" w:eastAsia="zh-CN"/>
                    </w:rPr>
                    <w:t>15</w:t>
                  </w:r>
                </w:p>
              </w:tc>
            </w:tr>
          </w:tbl>
          <w:p>
            <w:pPr>
              <w:jc w:val="center"/>
              <w:rPr>
                <w:rFonts w:ascii="Times New Roman" w:hAnsi="Times New Roman" w:eastAsia="宋体"/>
                <w:b/>
                <w:bCs/>
                <w:smallCaps w:val="0"/>
                <w:sz w:val="24"/>
                <w:szCs w:val="24"/>
              </w:rPr>
            </w:pPr>
            <w:r>
              <w:rPr>
                <w:rFonts w:hint="eastAsia" w:ascii="Times New Roman" w:hAnsi="Times New Roman" w:eastAsia="宋体" w:cs="宋体"/>
                <w:b/>
                <w:bCs/>
                <w:smallCaps w:val="0"/>
                <w:sz w:val="24"/>
                <w:szCs w:val="24"/>
              </w:rPr>
              <w:t>表</w:t>
            </w:r>
            <w:r>
              <w:rPr>
                <w:rFonts w:ascii="Times New Roman" w:hAnsi="Times New Roman" w:eastAsia="宋体"/>
                <w:b/>
                <w:bCs/>
                <w:smallCaps w:val="0"/>
                <w:sz w:val="24"/>
                <w:szCs w:val="24"/>
              </w:rPr>
              <w:t>7-</w:t>
            </w:r>
            <w:r>
              <w:rPr>
                <w:rFonts w:hint="eastAsia"/>
                <w:b/>
                <w:bCs/>
                <w:smallCaps w:val="0"/>
                <w:sz w:val="24"/>
                <w:szCs w:val="24"/>
                <w:lang w:val="en-US" w:eastAsia="zh-CN"/>
              </w:rPr>
              <w:t>12</w:t>
            </w:r>
            <w:r>
              <w:rPr>
                <w:rFonts w:hint="eastAsia" w:ascii="Times New Roman" w:hAnsi="Times New Roman" w:eastAsia="宋体"/>
                <w:b/>
                <w:bCs/>
                <w:smallCaps w:val="0"/>
                <w:sz w:val="24"/>
                <w:szCs w:val="24"/>
                <w:lang w:val="en-US" w:eastAsia="zh-CN"/>
              </w:rPr>
              <w:t xml:space="preserve">  </w:t>
            </w:r>
            <w:r>
              <w:rPr>
                <w:rFonts w:ascii="Times New Roman" w:hAnsi="Times New Roman" w:eastAsia="宋体"/>
                <w:b/>
                <w:bCs/>
                <w:smallCaps w:val="0"/>
                <w:sz w:val="24"/>
                <w:szCs w:val="24"/>
              </w:rPr>
              <w:t xml:space="preserve">AERSGREEN </w:t>
            </w:r>
            <w:r>
              <w:rPr>
                <w:rFonts w:hint="eastAsia" w:ascii="Times New Roman" w:hAnsi="Times New Roman" w:eastAsia="宋体" w:cs="宋体"/>
                <w:b/>
                <w:bCs/>
                <w:smallCaps w:val="0"/>
                <w:sz w:val="24"/>
                <w:szCs w:val="24"/>
              </w:rPr>
              <w:t>估算模型参数表</w:t>
            </w:r>
          </w:p>
          <w:tbl>
            <w:tblPr>
              <w:tblStyle w:val="21"/>
              <w:tblW w:w="831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73"/>
              <w:gridCol w:w="2770"/>
              <w:gridCol w:w="276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543" w:type="dxa"/>
                  <w:gridSpan w:val="2"/>
                  <w:tcBorders>
                    <w:top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b/>
                      <w:bCs/>
                      <w:smallCaps w:val="0"/>
                      <w:sz w:val="18"/>
                      <w:szCs w:val="18"/>
                    </w:rPr>
                  </w:pPr>
                  <w:r>
                    <w:rPr>
                      <w:rFonts w:hint="eastAsia" w:ascii="Times New Roman" w:hAnsi="Times New Roman" w:eastAsia="宋体" w:cs="宋体"/>
                      <w:b/>
                      <w:bCs/>
                      <w:smallCaps w:val="0"/>
                      <w:sz w:val="18"/>
                      <w:szCs w:val="18"/>
                    </w:rPr>
                    <w:t>参数</w:t>
                  </w:r>
                </w:p>
              </w:tc>
              <w:tc>
                <w:tcPr>
                  <w:tcW w:w="2769" w:type="dxa"/>
                  <w:tcBorders>
                    <w:top w:val="single" w:color="auto" w:sz="4" w:space="0"/>
                    <w:left w:val="single" w:color="auto" w:sz="4" w:space="0"/>
                    <w:bottom w:val="single" w:color="auto" w:sz="4" w:space="0"/>
                  </w:tcBorders>
                  <w:vAlign w:val="center"/>
                </w:tcPr>
                <w:p>
                  <w:pPr>
                    <w:snapToGrid w:val="0"/>
                    <w:spacing w:line="320" w:lineRule="atLeast"/>
                    <w:jc w:val="center"/>
                    <w:rPr>
                      <w:rFonts w:ascii="Times New Roman" w:hAnsi="Times New Roman" w:eastAsia="宋体"/>
                      <w:b/>
                      <w:bCs/>
                      <w:smallCaps w:val="0"/>
                      <w:sz w:val="18"/>
                      <w:szCs w:val="18"/>
                    </w:rPr>
                  </w:pPr>
                  <w:r>
                    <w:rPr>
                      <w:rFonts w:hint="eastAsia" w:ascii="Times New Roman" w:hAnsi="Times New Roman" w:eastAsia="宋体" w:cs="宋体"/>
                      <w:b/>
                      <w:bCs/>
                      <w:smallCaps w:val="0"/>
                      <w:sz w:val="18"/>
                      <w:szCs w:val="18"/>
                    </w:rPr>
                    <w:t>取值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773" w:type="dxa"/>
                  <w:vMerge w:val="restart"/>
                  <w:tcBorders>
                    <w:top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城市</w:t>
                  </w:r>
                  <w:r>
                    <w:rPr>
                      <w:rFonts w:ascii="Times New Roman" w:hAnsi="Times New Roman" w:eastAsia="宋体"/>
                      <w:smallCaps w:val="0"/>
                      <w:sz w:val="18"/>
                      <w:szCs w:val="18"/>
                    </w:rPr>
                    <w:t>/</w:t>
                  </w:r>
                  <w:r>
                    <w:rPr>
                      <w:rFonts w:hint="eastAsia" w:ascii="Times New Roman" w:hAnsi="Times New Roman" w:eastAsia="宋体" w:cs="宋体"/>
                      <w:smallCaps w:val="0"/>
                      <w:sz w:val="18"/>
                      <w:szCs w:val="18"/>
                    </w:rPr>
                    <w:t>农村</w:t>
                  </w:r>
                </w:p>
              </w:tc>
              <w:tc>
                <w:tcPr>
                  <w:tcW w:w="2770" w:type="dxa"/>
                  <w:tcBorders>
                    <w:top w:val="single" w:color="auto" w:sz="4" w:space="0"/>
                    <w:left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城市</w:t>
                  </w:r>
                  <w:r>
                    <w:rPr>
                      <w:rFonts w:ascii="Times New Roman" w:hAnsi="Times New Roman" w:eastAsia="宋体"/>
                      <w:smallCaps w:val="0"/>
                      <w:sz w:val="18"/>
                      <w:szCs w:val="18"/>
                    </w:rPr>
                    <w:t>/</w:t>
                  </w:r>
                  <w:r>
                    <w:rPr>
                      <w:rFonts w:hint="eastAsia" w:ascii="Times New Roman" w:hAnsi="Times New Roman" w:eastAsia="宋体" w:cs="宋体"/>
                      <w:smallCaps w:val="0"/>
                      <w:sz w:val="18"/>
                      <w:szCs w:val="18"/>
                    </w:rPr>
                    <w:t>农村</w:t>
                  </w:r>
                </w:p>
              </w:tc>
              <w:tc>
                <w:tcPr>
                  <w:tcW w:w="2769" w:type="dxa"/>
                  <w:tcBorders>
                    <w:top w:val="single" w:color="auto" w:sz="4" w:space="0"/>
                    <w:left w:val="single" w:color="auto" w:sz="4" w:space="0"/>
                    <w:bottom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城市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773" w:type="dxa"/>
                  <w:vMerge w:val="continue"/>
                  <w:tcBorders>
                    <w:top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p>
              </w:tc>
              <w:tc>
                <w:tcPr>
                  <w:tcW w:w="2770" w:type="dxa"/>
                  <w:tcBorders>
                    <w:top w:val="single" w:color="auto" w:sz="4" w:space="0"/>
                    <w:left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人口数（城市选项时）</w:t>
                  </w:r>
                </w:p>
              </w:tc>
              <w:tc>
                <w:tcPr>
                  <w:tcW w:w="2769" w:type="dxa"/>
                  <w:tcBorders>
                    <w:top w:val="single" w:color="auto" w:sz="4" w:space="0"/>
                    <w:left w:val="single" w:color="auto" w:sz="4" w:space="0"/>
                    <w:bottom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ascii="Times New Roman" w:hAnsi="Times New Roman" w:eastAsia="宋体"/>
                      <w:smallCaps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c>
                <w:tcPr>
                  <w:tcW w:w="5543" w:type="dxa"/>
                  <w:gridSpan w:val="2"/>
                  <w:tcBorders>
                    <w:top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最高环境温度</w:t>
                  </w:r>
                  <w:r>
                    <w:rPr>
                      <w:rFonts w:ascii="Times New Roman" w:hAnsi="Times New Roman" w:eastAsia="宋体"/>
                      <w:smallCaps w:val="0"/>
                      <w:sz w:val="18"/>
                      <w:szCs w:val="18"/>
                    </w:rPr>
                    <w:t>/</w:t>
                  </w:r>
                  <w:r>
                    <w:rPr>
                      <w:rFonts w:hint="eastAsia" w:ascii="Times New Roman" w:hAnsi="Times New Roman" w:eastAsia="宋体" w:cs="宋体"/>
                      <w:smallCaps w:val="0"/>
                      <w:sz w:val="18"/>
                      <w:szCs w:val="18"/>
                    </w:rPr>
                    <w:t>℃</w:t>
                  </w:r>
                </w:p>
              </w:tc>
              <w:tc>
                <w:tcPr>
                  <w:tcW w:w="2769" w:type="dxa"/>
                  <w:tcBorders>
                    <w:top w:val="single" w:color="auto" w:sz="4" w:space="0"/>
                    <w:left w:val="single" w:color="auto" w:sz="4" w:space="0"/>
                    <w:bottom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ascii="Times New Roman" w:hAnsi="Times New Roman" w:eastAsia="宋体"/>
                      <w:smallCaps w:val="0"/>
                      <w:sz w:val="18"/>
                      <w:szCs w:val="18"/>
                    </w:rPr>
                    <w:t>37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543" w:type="dxa"/>
                  <w:gridSpan w:val="2"/>
                  <w:tcBorders>
                    <w:top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最低环境温度</w:t>
                  </w:r>
                  <w:r>
                    <w:rPr>
                      <w:rFonts w:ascii="Times New Roman" w:hAnsi="Times New Roman" w:eastAsia="宋体"/>
                      <w:smallCaps w:val="0"/>
                      <w:sz w:val="18"/>
                      <w:szCs w:val="18"/>
                    </w:rPr>
                    <w:t>/</w:t>
                  </w:r>
                  <w:r>
                    <w:rPr>
                      <w:rFonts w:hint="eastAsia" w:ascii="Times New Roman" w:hAnsi="Times New Roman" w:eastAsia="宋体" w:cs="宋体"/>
                      <w:smallCaps w:val="0"/>
                      <w:sz w:val="18"/>
                      <w:szCs w:val="18"/>
                    </w:rPr>
                    <w:t>℃</w:t>
                  </w:r>
                </w:p>
              </w:tc>
              <w:tc>
                <w:tcPr>
                  <w:tcW w:w="2769" w:type="dxa"/>
                  <w:tcBorders>
                    <w:top w:val="single" w:color="auto" w:sz="4" w:space="0"/>
                    <w:left w:val="single" w:color="auto" w:sz="4" w:space="0"/>
                    <w:bottom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smallCaps w:val="0"/>
                      <w:sz w:val="18"/>
                      <w:szCs w:val="18"/>
                      <w:lang w:val="en-US" w:eastAsia="zh-CN"/>
                    </w:rPr>
                    <w:t>-</w:t>
                  </w:r>
                  <w:r>
                    <w:rPr>
                      <w:rFonts w:ascii="Times New Roman" w:hAnsi="Times New Roman" w:eastAsia="宋体"/>
                      <w:smallCaps w:val="0"/>
                      <w:sz w:val="18"/>
                      <w:szCs w:val="18"/>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543" w:type="dxa"/>
                  <w:gridSpan w:val="2"/>
                  <w:tcBorders>
                    <w:top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土地利用类型</w:t>
                  </w:r>
                </w:p>
              </w:tc>
              <w:tc>
                <w:tcPr>
                  <w:tcW w:w="2769" w:type="dxa"/>
                  <w:tcBorders>
                    <w:top w:val="single" w:color="auto" w:sz="4" w:space="0"/>
                    <w:left w:val="single" w:color="auto" w:sz="4" w:space="0"/>
                    <w:bottom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城市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543" w:type="dxa"/>
                  <w:gridSpan w:val="2"/>
                  <w:tcBorders>
                    <w:top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区域湿度条件</w:t>
                  </w:r>
                </w:p>
              </w:tc>
              <w:tc>
                <w:tcPr>
                  <w:tcW w:w="2769" w:type="dxa"/>
                  <w:tcBorders>
                    <w:top w:val="single" w:color="auto" w:sz="4" w:space="0"/>
                    <w:left w:val="single" w:color="auto" w:sz="4" w:space="0"/>
                    <w:bottom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湿度气候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773" w:type="dxa"/>
                  <w:vMerge w:val="restart"/>
                  <w:tcBorders>
                    <w:top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是否考虑地形</w:t>
                  </w:r>
                </w:p>
              </w:tc>
              <w:tc>
                <w:tcPr>
                  <w:tcW w:w="2770" w:type="dxa"/>
                  <w:tcBorders>
                    <w:top w:val="single" w:color="auto" w:sz="4" w:space="0"/>
                    <w:left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考虑地形</w:t>
                  </w:r>
                </w:p>
              </w:tc>
              <w:tc>
                <w:tcPr>
                  <w:tcW w:w="2769" w:type="dxa"/>
                  <w:tcBorders>
                    <w:top w:val="single" w:color="auto" w:sz="4" w:space="0"/>
                    <w:left w:val="single" w:color="auto" w:sz="4" w:space="0"/>
                    <w:bottom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□是</w:t>
                  </w:r>
                  <w:r>
                    <w:rPr>
                      <w:rFonts w:ascii="Times New Roman" w:hAnsi="Times New Roman" w:eastAsia="宋体"/>
                      <w:smallCaps w:val="0"/>
                      <w:sz w:val="18"/>
                      <w:szCs w:val="18"/>
                    </w:rPr>
                    <w:t xml:space="preserve"> </w:t>
                  </w:r>
                  <w:r>
                    <w:rPr>
                      <w:rFonts w:hint="eastAsia" w:ascii="Times New Roman" w:hAnsi="Times New Roman" w:eastAsia="宋体" w:cs="宋体"/>
                      <w:smallCaps w:val="0"/>
                      <w:sz w:val="18"/>
                      <w:szCs w:val="18"/>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773" w:type="dxa"/>
                  <w:vMerge w:val="continue"/>
                  <w:tcBorders>
                    <w:top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p>
              </w:tc>
              <w:tc>
                <w:tcPr>
                  <w:tcW w:w="2770" w:type="dxa"/>
                  <w:tcBorders>
                    <w:top w:val="single" w:color="auto" w:sz="4" w:space="0"/>
                    <w:left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地形数据分辨率</w:t>
                  </w:r>
                  <w:r>
                    <w:rPr>
                      <w:rFonts w:ascii="Times New Roman" w:hAnsi="Times New Roman" w:eastAsia="宋体"/>
                      <w:smallCaps w:val="0"/>
                      <w:sz w:val="18"/>
                      <w:szCs w:val="18"/>
                    </w:rPr>
                    <w:t>/m</w:t>
                  </w:r>
                </w:p>
              </w:tc>
              <w:tc>
                <w:tcPr>
                  <w:tcW w:w="2769" w:type="dxa"/>
                  <w:tcBorders>
                    <w:top w:val="single" w:color="auto" w:sz="4" w:space="0"/>
                    <w:left w:val="single" w:color="auto" w:sz="4" w:space="0"/>
                    <w:bottom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ascii="Times New Roman" w:hAnsi="Times New Roman" w:eastAsia="宋体"/>
                      <w:smallCaps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773" w:type="dxa"/>
                  <w:vMerge w:val="restart"/>
                  <w:tcBorders>
                    <w:top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是否考虑岸线方向</w:t>
                  </w:r>
                  <w:r>
                    <w:rPr>
                      <w:rFonts w:ascii="Times New Roman" w:hAnsi="Times New Roman" w:eastAsia="宋体"/>
                      <w:smallCaps w:val="0"/>
                      <w:sz w:val="18"/>
                      <w:szCs w:val="18"/>
                    </w:rPr>
                    <w:t>/</w:t>
                  </w:r>
                  <w:r>
                    <w:rPr>
                      <w:rFonts w:hint="eastAsia" w:ascii="Times New Roman" w:hAnsi="Times New Roman" w:eastAsia="宋体" w:cs="宋体"/>
                      <w:smallCaps w:val="0"/>
                      <w:sz w:val="18"/>
                      <w:szCs w:val="18"/>
                    </w:rPr>
                    <w:t>°</w:t>
                  </w:r>
                </w:p>
              </w:tc>
              <w:tc>
                <w:tcPr>
                  <w:tcW w:w="2770" w:type="dxa"/>
                  <w:tcBorders>
                    <w:top w:val="single" w:color="auto" w:sz="4" w:space="0"/>
                    <w:left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考虑岸线熏烟</w:t>
                  </w:r>
                </w:p>
              </w:tc>
              <w:tc>
                <w:tcPr>
                  <w:tcW w:w="2769" w:type="dxa"/>
                  <w:tcBorders>
                    <w:top w:val="single" w:color="auto" w:sz="4" w:space="0"/>
                    <w:left w:val="single" w:color="auto" w:sz="4" w:space="0"/>
                    <w:bottom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□是</w:t>
                  </w:r>
                  <w:r>
                    <w:rPr>
                      <w:rFonts w:ascii="Times New Roman" w:hAnsi="Times New Roman" w:eastAsia="宋体"/>
                      <w:smallCaps w:val="0"/>
                      <w:sz w:val="18"/>
                      <w:szCs w:val="18"/>
                    </w:rPr>
                    <w:t xml:space="preserve"> </w:t>
                  </w:r>
                  <w:r>
                    <w:rPr>
                      <w:rFonts w:hint="eastAsia" w:ascii="Times New Roman" w:hAnsi="Times New Roman" w:eastAsia="宋体" w:cs="宋体"/>
                      <w:smallCaps w:val="0"/>
                      <w:sz w:val="18"/>
                      <w:szCs w:val="18"/>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773" w:type="dxa"/>
                  <w:vMerge w:val="continue"/>
                  <w:tcBorders>
                    <w:top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p>
              </w:tc>
              <w:tc>
                <w:tcPr>
                  <w:tcW w:w="2770" w:type="dxa"/>
                  <w:tcBorders>
                    <w:top w:val="single" w:color="auto" w:sz="4" w:space="0"/>
                    <w:left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岸线距离</w:t>
                  </w:r>
                  <w:r>
                    <w:rPr>
                      <w:rFonts w:ascii="Times New Roman" w:hAnsi="Times New Roman" w:eastAsia="宋体"/>
                      <w:smallCaps w:val="0"/>
                      <w:sz w:val="18"/>
                      <w:szCs w:val="18"/>
                    </w:rPr>
                    <w:t>/km</w:t>
                  </w:r>
                </w:p>
              </w:tc>
              <w:tc>
                <w:tcPr>
                  <w:tcW w:w="2769" w:type="dxa"/>
                  <w:tcBorders>
                    <w:top w:val="single" w:color="auto" w:sz="4" w:space="0"/>
                    <w:left w:val="single" w:color="auto" w:sz="4" w:space="0"/>
                    <w:bottom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ascii="Times New Roman" w:hAnsi="Times New Roman" w:eastAsia="宋体"/>
                      <w:smallCaps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773" w:type="dxa"/>
                  <w:vMerge w:val="continue"/>
                  <w:tcBorders>
                    <w:top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p>
              </w:tc>
              <w:tc>
                <w:tcPr>
                  <w:tcW w:w="2770" w:type="dxa"/>
                  <w:tcBorders>
                    <w:top w:val="single" w:color="auto" w:sz="4" w:space="0"/>
                    <w:left w:val="single" w:color="auto" w:sz="4" w:space="0"/>
                    <w:bottom w:val="single" w:color="auto" w:sz="4" w:space="0"/>
                    <w:right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hint="eastAsia" w:ascii="Times New Roman" w:hAnsi="Times New Roman" w:eastAsia="宋体" w:cs="宋体"/>
                      <w:smallCaps w:val="0"/>
                      <w:sz w:val="18"/>
                      <w:szCs w:val="18"/>
                    </w:rPr>
                    <w:t>岸线方向</w:t>
                  </w:r>
                  <w:r>
                    <w:rPr>
                      <w:rFonts w:ascii="Times New Roman" w:hAnsi="Times New Roman" w:eastAsia="宋体"/>
                      <w:smallCaps w:val="0"/>
                      <w:sz w:val="18"/>
                      <w:szCs w:val="18"/>
                    </w:rPr>
                    <w:t>/</w:t>
                  </w:r>
                  <w:r>
                    <w:rPr>
                      <w:rFonts w:hint="eastAsia" w:ascii="Times New Roman" w:hAnsi="Times New Roman" w:eastAsia="宋体" w:cs="宋体"/>
                      <w:smallCaps w:val="0"/>
                      <w:sz w:val="18"/>
                      <w:szCs w:val="18"/>
                    </w:rPr>
                    <w:t>°</w:t>
                  </w:r>
                </w:p>
              </w:tc>
              <w:tc>
                <w:tcPr>
                  <w:tcW w:w="2769" w:type="dxa"/>
                  <w:tcBorders>
                    <w:top w:val="single" w:color="auto" w:sz="4" w:space="0"/>
                    <w:left w:val="single" w:color="auto" w:sz="4" w:space="0"/>
                    <w:bottom w:val="single" w:color="auto" w:sz="4" w:space="0"/>
                  </w:tcBorders>
                  <w:vAlign w:val="center"/>
                </w:tcPr>
                <w:p>
                  <w:pPr>
                    <w:snapToGrid w:val="0"/>
                    <w:spacing w:line="320" w:lineRule="atLeast"/>
                    <w:jc w:val="center"/>
                    <w:rPr>
                      <w:rFonts w:ascii="Times New Roman" w:hAnsi="Times New Roman" w:eastAsia="宋体"/>
                      <w:smallCaps w:val="0"/>
                      <w:sz w:val="18"/>
                      <w:szCs w:val="18"/>
                    </w:rPr>
                  </w:pPr>
                  <w:r>
                    <w:rPr>
                      <w:rFonts w:ascii="Times New Roman" w:hAnsi="Times New Roman" w:eastAsia="宋体"/>
                      <w:smallCaps w:val="0"/>
                      <w:sz w:val="18"/>
                      <w:szCs w:val="18"/>
                    </w:rPr>
                    <w:t>/</w:t>
                  </w:r>
                </w:p>
              </w:tc>
            </w:tr>
          </w:tbl>
          <w:p>
            <w:pPr>
              <w:snapToGrid w:val="0"/>
              <w:spacing w:line="480" w:lineRule="exact"/>
              <w:ind w:firstLine="480" w:firstLineChars="200"/>
              <w:rPr>
                <w:rFonts w:ascii="Times New Roman" w:hAnsi="Times New Roman" w:eastAsia="宋体"/>
                <w:smallCaps w:val="0"/>
                <w:sz w:val="24"/>
                <w:szCs w:val="24"/>
                <w:highlight w:val="none"/>
              </w:rPr>
            </w:pPr>
            <w:r>
              <w:rPr>
                <w:rFonts w:ascii="Times New Roman" w:hAnsi="Times New Roman" w:eastAsia="宋体"/>
                <w:smallCaps w:val="0"/>
                <w:sz w:val="24"/>
                <w:szCs w:val="24"/>
                <w:highlight w:val="none"/>
              </w:rPr>
              <w:t>由表</w:t>
            </w:r>
            <w:r>
              <w:rPr>
                <w:rFonts w:hint="eastAsia" w:ascii="Times New Roman" w:hAnsi="Times New Roman" w:eastAsia="宋体"/>
                <w:smallCaps w:val="0"/>
                <w:sz w:val="24"/>
                <w:szCs w:val="24"/>
                <w:highlight w:val="none"/>
              </w:rPr>
              <w:t>7-</w:t>
            </w:r>
            <w:r>
              <w:rPr>
                <w:rFonts w:hint="eastAsia"/>
                <w:smallCaps w:val="0"/>
                <w:sz w:val="24"/>
                <w:szCs w:val="24"/>
                <w:highlight w:val="none"/>
                <w:lang w:val="en-US" w:eastAsia="zh-CN"/>
              </w:rPr>
              <w:t>9大气环境影响评价等级判别表预测结果</w:t>
            </w:r>
            <w:r>
              <w:rPr>
                <w:rFonts w:ascii="Times New Roman" w:hAnsi="Times New Roman" w:eastAsia="宋体"/>
                <w:smallCaps w:val="0"/>
                <w:sz w:val="24"/>
                <w:szCs w:val="24"/>
                <w:highlight w:val="none"/>
              </w:rPr>
              <w:t>可知，在正常排放</w:t>
            </w:r>
            <w:r>
              <w:rPr>
                <w:rFonts w:hint="eastAsia" w:ascii="Times New Roman" w:hAnsi="Times New Roman" w:eastAsia="宋体"/>
                <w:smallCaps w:val="0"/>
                <w:sz w:val="24"/>
                <w:szCs w:val="24"/>
                <w:highlight w:val="none"/>
              </w:rPr>
              <w:t>（最有利）</w:t>
            </w:r>
            <w:r>
              <w:rPr>
                <w:rFonts w:ascii="Times New Roman" w:hAnsi="Times New Roman" w:eastAsia="宋体"/>
                <w:smallCaps w:val="0"/>
                <w:sz w:val="24"/>
                <w:szCs w:val="24"/>
                <w:highlight w:val="none"/>
              </w:rPr>
              <w:t>情况下，</w:t>
            </w:r>
            <w:r>
              <w:rPr>
                <w:rFonts w:hint="eastAsia" w:ascii="Times New Roman" w:hAnsi="Times New Roman" w:eastAsia="宋体"/>
                <w:smallCaps w:val="0"/>
                <w:sz w:val="24"/>
                <w:szCs w:val="24"/>
                <w:highlight w:val="none"/>
              </w:rPr>
              <w:t>1#排气筒排放的S</w:t>
            </w:r>
            <w:r>
              <w:rPr>
                <w:rFonts w:ascii="Times New Roman" w:hAnsi="Times New Roman" w:eastAsia="宋体"/>
                <w:smallCaps w:val="0"/>
                <w:sz w:val="24"/>
                <w:szCs w:val="24"/>
                <w:highlight w:val="none"/>
              </w:rPr>
              <w:t>O</w:t>
            </w:r>
            <w:r>
              <w:rPr>
                <w:rFonts w:ascii="Times New Roman" w:hAnsi="Times New Roman" w:eastAsia="宋体"/>
                <w:smallCaps w:val="0"/>
                <w:sz w:val="24"/>
                <w:szCs w:val="24"/>
                <w:highlight w:val="none"/>
                <w:vertAlign w:val="subscript"/>
              </w:rPr>
              <w:t>2</w:t>
            </w:r>
            <w:r>
              <w:rPr>
                <w:rFonts w:hint="eastAsia" w:ascii="Times New Roman" w:hAnsi="Times New Roman" w:eastAsia="宋体"/>
                <w:smallCaps w:val="0"/>
                <w:sz w:val="24"/>
                <w:szCs w:val="24"/>
                <w:highlight w:val="none"/>
              </w:rPr>
              <w:t>、N</w:t>
            </w:r>
            <w:r>
              <w:rPr>
                <w:rFonts w:ascii="Times New Roman" w:hAnsi="Times New Roman" w:eastAsia="宋体"/>
                <w:smallCaps w:val="0"/>
                <w:sz w:val="24"/>
                <w:szCs w:val="24"/>
                <w:highlight w:val="none"/>
              </w:rPr>
              <w:t>O</w:t>
            </w:r>
            <w:r>
              <w:rPr>
                <w:rFonts w:hint="eastAsia"/>
                <w:smallCaps w:val="0"/>
                <w:sz w:val="24"/>
                <w:szCs w:val="24"/>
                <w:highlight w:val="none"/>
                <w:vertAlign w:val="subscript"/>
                <w:lang w:val="en-US" w:eastAsia="zh-CN"/>
              </w:rPr>
              <w:t>X</w:t>
            </w:r>
            <w:r>
              <w:rPr>
                <w:rFonts w:hint="eastAsia" w:ascii="Times New Roman" w:hAnsi="Times New Roman" w:eastAsia="宋体"/>
                <w:smallCaps w:val="0"/>
                <w:sz w:val="24"/>
                <w:szCs w:val="24"/>
                <w:highlight w:val="none"/>
              </w:rPr>
              <w:t>、</w:t>
            </w:r>
            <w:r>
              <w:rPr>
                <w:rFonts w:hint="eastAsia" w:ascii="Times New Roman" w:hAnsi="Times New Roman" w:eastAsia="宋体"/>
                <w:smallCaps w:val="0"/>
                <w:sz w:val="24"/>
                <w:szCs w:val="24"/>
                <w:highlight w:val="none"/>
                <w:lang w:eastAsia="zh-CN"/>
              </w:rPr>
              <w:t>烟（粉）尘</w:t>
            </w:r>
            <w:r>
              <w:rPr>
                <w:rFonts w:ascii="Times New Roman" w:hAnsi="Times New Roman" w:eastAsia="宋体"/>
                <w:smallCaps w:val="0"/>
                <w:sz w:val="24"/>
                <w:szCs w:val="24"/>
                <w:highlight w:val="none"/>
              </w:rPr>
              <w:t>最大落地浓度</w:t>
            </w:r>
            <w:r>
              <w:rPr>
                <w:rFonts w:hint="eastAsia" w:ascii="Times New Roman" w:hAnsi="Times New Roman" w:eastAsia="宋体"/>
                <w:smallCaps w:val="0"/>
                <w:sz w:val="24"/>
                <w:szCs w:val="24"/>
                <w:highlight w:val="none"/>
              </w:rPr>
              <w:t>均</w:t>
            </w:r>
            <w:r>
              <w:rPr>
                <w:rFonts w:ascii="Times New Roman" w:hAnsi="Times New Roman" w:eastAsia="宋体"/>
                <w:smallCaps w:val="0"/>
                <w:sz w:val="24"/>
                <w:szCs w:val="24"/>
                <w:highlight w:val="none"/>
              </w:rPr>
              <w:t>出现</w:t>
            </w:r>
            <w:r>
              <w:rPr>
                <w:rFonts w:hint="eastAsia" w:ascii="Times New Roman" w:hAnsi="Times New Roman" w:eastAsia="宋体"/>
                <w:smallCaps w:val="0"/>
                <w:sz w:val="24"/>
                <w:szCs w:val="24"/>
                <w:highlight w:val="none"/>
              </w:rPr>
              <w:t>在</w:t>
            </w:r>
            <w:r>
              <w:rPr>
                <w:rFonts w:hint="eastAsia"/>
                <w:smallCaps w:val="0"/>
                <w:sz w:val="24"/>
                <w:szCs w:val="24"/>
                <w:highlight w:val="none"/>
                <w:lang w:val="en-US" w:eastAsia="zh-CN"/>
              </w:rPr>
              <w:t>158</w:t>
            </w:r>
            <w:r>
              <w:rPr>
                <w:rFonts w:hint="eastAsia" w:ascii="Times New Roman" w:hAnsi="Times New Roman" w:eastAsia="宋体"/>
                <w:smallCaps w:val="0"/>
                <w:sz w:val="24"/>
                <w:szCs w:val="24"/>
                <w:highlight w:val="none"/>
              </w:rPr>
              <w:t>m处，最大落地浓度分别</w:t>
            </w:r>
            <w:r>
              <w:rPr>
                <w:rFonts w:ascii="Times New Roman" w:hAnsi="Times New Roman" w:eastAsia="宋体"/>
                <w:smallCaps w:val="0"/>
                <w:sz w:val="24"/>
                <w:szCs w:val="24"/>
                <w:highlight w:val="none"/>
              </w:rPr>
              <w:t>为</w:t>
            </w:r>
            <w:r>
              <w:rPr>
                <w:rFonts w:hint="eastAsia" w:cs="Times New Roman"/>
                <w:i w:val="0"/>
                <w:color w:val="000000"/>
                <w:kern w:val="0"/>
                <w:sz w:val="24"/>
                <w:szCs w:val="24"/>
                <w:highlight w:val="none"/>
                <w:u w:val="none"/>
                <w:lang w:val="en-US" w:eastAsia="zh-CN" w:bidi="ar"/>
              </w:rPr>
              <w:t>0.001035</w:t>
            </w:r>
            <w:r>
              <w:rPr>
                <w:rFonts w:ascii="Times New Roman" w:hAnsi="Times New Roman" w:eastAsia="宋体"/>
                <w:smallCaps w:val="0"/>
                <w:sz w:val="24"/>
                <w:szCs w:val="24"/>
                <w:highlight w:val="none"/>
              </w:rPr>
              <w:t>mg/m</w:t>
            </w:r>
            <w:r>
              <w:rPr>
                <w:rFonts w:ascii="Times New Roman" w:hAnsi="Times New Roman" w:eastAsia="宋体"/>
                <w:smallCaps w:val="0"/>
                <w:sz w:val="24"/>
                <w:szCs w:val="24"/>
                <w:highlight w:val="none"/>
                <w:vertAlign w:val="superscript"/>
              </w:rPr>
              <w:t>3</w:t>
            </w:r>
            <w:r>
              <w:rPr>
                <w:rFonts w:hint="eastAsia" w:ascii="Times New Roman" w:hAnsi="Times New Roman" w:eastAsia="宋体"/>
                <w:smallCaps w:val="0"/>
                <w:sz w:val="24"/>
                <w:szCs w:val="24"/>
                <w:highlight w:val="none"/>
              </w:rPr>
              <w:t>、</w:t>
            </w:r>
            <w:r>
              <w:rPr>
                <w:rFonts w:hint="eastAsia" w:cs="Times New Roman"/>
                <w:i w:val="0"/>
                <w:color w:val="000000"/>
                <w:kern w:val="0"/>
                <w:sz w:val="24"/>
                <w:szCs w:val="24"/>
                <w:highlight w:val="none"/>
                <w:u w:val="none"/>
                <w:lang w:val="en-US" w:eastAsia="zh-CN" w:bidi="ar"/>
              </w:rPr>
              <w:t>0.002033</w:t>
            </w:r>
            <w:r>
              <w:rPr>
                <w:rFonts w:ascii="Times New Roman" w:hAnsi="Times New Roman" w:eastAsia="宋体"/>
                <w:smallCaps w:val="0"/>
                <w:sz w:val="24"/>
                <w:szCs w:val="24"/>
                <w:highlight w:val="none"/>
              </w:rPr>
              <w:t>mg/m</w:t>
            </w:r>
            <w:r>
              <w:rPr>
                <w:rFonts w:ascii="Times New Roman" w:hAnsi="Times New Roman" w:eastAsia="宋体"/>
                <w:smallCaps w:val="0"/>
                <w:sz w:val="24"/>
                <w:szCs w:val="24"/>
                <w:highlight w:val="none"/>
                <w:vertAlign w:val="superscript"/>
              </w:rPr>
              <w:t>3</w:t>
            </w:r>
            <w:r>
              <w:rPr>
                <w:rFonts w:hint="eastAsia" w:ascii="Times New Roman" w:hAnsi="Times New Roman" w:eastAsia="宋体"/>
                <w:smallCaps w:val="0"/>
                <w:sz w:val="24"/>
                <w:szCs w:val="24"/>
                <w:highlight w:val="none"/>
              </w:rPr>
              <w:t>、</w:t>
            </w:r>
            <w:r>
              <w:rPr>
                <w:rFonts w:hint="eastAsia" w:cs="Times New Roman"/>
                <w:i w:val="0"/>
                <w:color w:val="000000"/>
                <w:kern w:val="0"/>
                <w:sz w:val="24"/>
                <w:szCs w:val="24"/>
                <w:highlight w:val="none"/>
                <w:u w:val="none"/>
                <w:lang w:val="en-US" w:eastAsia="zh-CN" w:bidi="ar"/>
              </w:rPr>
              <w:t>0.000809</w:t>
            </w:r>
            <w:r>
              <w:rPr>
                <w:rFonts w:ascii="Times New Roman" w:hAnsi="Times New Roman" w:eastAsia="宋体"/>
                <w:smallCaps w:val="0"/>
                <w:sz w:val="24"/>
                <w:szCs w:val="24"/>
                <w:highlight w:val="none"/>
              </w:rPr>
              <w:t>mg/m</w:t>
            </w:r>
            <w:r>
              <w:rPr>
                <w:rFonts w:ascii="Times New Roman" w:hAnsi="Times New Roman" w:eastAsia="宋体"/>
                <w:smallCaps w:val="0"/>
                <w:sz w:val="24"/>
                <w:szCs w:val="24"/>
                <w:highlight w:val="none"/>
                <w:vertAlign w:val="superscript"/>
              </w:rPr>
              <w:t>3</w:t>
            </w:r>
            <w:r>
              <w:rPr>
                <w:rFonts w:hint="eastAsia" w:ascii="Times New Roman" w:hAnsi="Times New Roman" w:eastAsia="宋体"/>
                <w:smallCaps w:val="0"/>
                <w:sz w:val="24"/>
                <w:szCs w:val="24"/>
                <w:highlight w:val="none"/>
              </w:rPr>
              <w:t>，相应</w:t>
            </w:r>
            <w:r>
              <w:rPr>
                <w:rFonts w:ascii="Times New Roman" w:hAnsi="Times New Roman" w:eastAsia="宋体"/>
                <w:smallCaps w:val="0"/>
                <w:sz w:val="24"/>
                <w:szCs w:val="24"/>
                <w:highlight w:val="none"/>
              </w:rPr>
              <w:t>占标</w:t>
            </w:r>
            <w:r>
              <w:rPr>
                <w:rFonts w:hint="eastAsia" w:ascii="Times New Roman" w:hAnsi="Times New Roman" w:eastAsia="宋体"/>
                <w:smallCaps w:val="0"/>
                <w:sz w:val="24"/>
                <w:szCs w:val="24"/>
                <w:highlight w:val="none"/>
              </w:rPr>
              <w:t>率分别为</w:t>
            </w:r>
            <w:r>
              <w:rPr>
                <w:rFonts w:hint="eastAsia"/>
                <w:smallCaps w:val="0"/>
                <w:sz w:val="24"/>
                <w:szCs w:val="24"/>
                <w:highlight w:val="none"/>
                <w:lang w:val="en-US" w:eastAsia="zh-CN"/>
              </w:rPr>
              <w:t>0.21</w:t>
            </w:r>
            <w:r>
              <w:rPr>
                <w:rFonts w:hint="eastAsia" w:ascii="Times New Roman" w:hAnsi="Times New Roman" w:eastAsia="宋体"/>
                <w:smallCaps w:val="0"/>
                <w:sz w:val="24"/>
                <w:szCs w:val="24"/>
                <w:highlight w:val="none"/>
              </w:rPr>
              <w:t>%、</w:t>
            </w:r>
            <w:r>
              <w:rPr>
                <w:rFonts w:hint="eastAsia"/>
                <w:smallCaps w:val="0"/>
                <w:sz w:val="24"/>
                <w:szCs w:val="24"/>
                <w:highlight w:val="none"/>
                <w:lang w:val="en-US" w:eastAsia="zh-CN"/>
              </w:rPr>
              <w:t>0.81</w:t>
            </w:r>
            <w:r>
              <w:rPr>
                <w:rFonts w:hint="eastAsia" w:ascii="Times New Roman" w:hAnsi="Times New Roman" w:eastAsia="宋体"/>
                <w:smallCaps w:val="0"/>
                <w:sz w:val="24"/>
                <w:szCs w:val="24"/>
                <w:highlight w:val="none"/>
              </w:rPr>
              <w:t>%、</w:t>
            </w:r>
            <w:r>
              <w:rPr>
                <w:rFonts w:hint="eastAsia"/>
                <w:smallCaps w:val="0"/>
                <w:sz w:val="24"/>
                <w:szCs w:val="24"/>
                <w:highlight w:val="none"/>
                <w:lang w:val="en-US" w:eastAsia="zh-CN"/>
              </w:rPr>
              <w:t>0.09</w:t>
            </w:r>
            <w:r>
              <w:rPr>
                <w:rFonts w:hint="eastAsia" w:ascii="Times New Roman" w:hAnsi="Times New Roman" w:eastAsia="宋体"/>
                <w:smallCaps w:val="0"/>
                <w:sz w:val="24"/>
                <w:szCs w:val="24"/>
                <w:highlight w:val="none"/>
              </w:rPr>
              <w:t>%；</w:t>
            </w:r>
            <w:r>
              <w:rPr>
                <w:rFonts w:ascii="Times New Roman" w:hAnsi="Times New Roman" w:eastAsia="宋体"/>
                <w:smallCaps w:val="0"/>
                <w:sz w:val="24"/>
                <w:szCs w:val="24"/>
                <w:highlight w:val="none"/>
              </w:rPr>
              <w:t>在正常排放</w:t>
            </w:r>
            <w:r>
              <w:rPr>
                <w:rFonts w:hint="eastAsia" w:ascii="Times New Roman" w:hAnsi="Times New Roman" w:eastAsia="宋体"/>
                <w:smallCaps w:val="0"/>
                <w:sz w:val="24"/>
                <w:szCs w:val="24"/>
                <w:highlight w:val="none"/>
              </w:rPr>
              <w:t>（最有利）</w:t>
            </w:r>
            <w:r>
              <w:rPr>
                <w:rFonts w:ascii="Times New Roman" w:hAnsi="Times New Roman" w:eastAsia="宋体"/>
                <w:smallCaps w:val="0"/>
                <w:sz w:val="24"/>
                <w:szCs w:val="24"/>
                <w:highlight w:val="none"/>
              </w:rPr>
              <w:t>情况下，</w:t>
            </w:r>
            <w:r>
              <w:rPr>
                <w:rFonts w:hint="eastAsia"/>
                <w:smallCaps w:val="0"/>
                <w:sz w:val="24"/>
                <w:szCs w:val="24"/>
                <w:highlight w:val="none"/>
                <w:lang w:val="en-US" w:eastAsia="zh-CN"/>
              </w:rPr>
              <w:t>2</w:t>
            </w:r>
            <w:r>
              <w:rPr>
                <w:rFonts w:hint="eastAsia" w:ascii="Times New Roman" w:hAnsi="Times New Roman" w:eastAsia="宋体"/>
                <w:smallCaps w:val="0"/>
                <w:sz w:val="24"/>
                <w:szCs w:val="24"/>
                <w:highlight w:val="none"/>
              </w:rPr>
              <w:t>#排气筒排放的</w:t>
            </w:r>
            <w:r>
              <w:rPr>
                <w:rFonts w:hint="eastAsia"/>
                <w:smallCaps w:val="0"/>
                <w:sz w:val="24"/>
                <w:szCs w:val="24"/>
                <w:highlight w:val="none"/>
                <w:lang w:eastAsia="zh-CN"/>
              </w:rPr>
              <w:t>非甲烷总烃</w:t>
            </w:r>
            <w:r>
              <w:rPr>
                <w:rFonts w:ascii="Times New Roman" w:hAnsi="Times New Roman" w:eastAsia="宋体"/>
                <w:smallCaps w:val="0"/>
                <w:sz w:val="24"/>
                <w:szCs w:val="24"/>
                <w:highlight w:val="none"/>
              </w:rPr>
              <w:t>最大落地浓度出现</w:t>
            </w:r>
            <w:r>
              <w:rPr>
                <w:rFonts w:hint="eastAsia" w:ascii="Times New Roman" w:hAnsi="Times New Roman" w:eastAsia="宋体"/>
                <w:smallCaps w:val="0"/>
                <w:sz w:val="24"/>
                <w:szCs w:val="24"/>
                <w:highlight w:val="none"/>
              </w:rPr>
              <w:t>在</w:t>
            </w:r>
            <w:r>
              <w:rPr>
                <w:rFonts w:hint="eastAsia"/>
                <w:smallCaps w:val="0"/>
                <w:sz w:val="24"/>
                <w:szCs w:val="24"/>
                <w:highlight w:val="none"/>
                <w:lang w:val="en-US" w:eastAsia="zh-CN"/>
              </w:rPr>
              <w:t>86</w:t>
            </w:r>
            <w:r>
              <w:rPr>
                <w:rFonts w:hint="eastAsia" w:ascii="Times New Roman" w:hAnsi="Times New Roman" w:eastAsia="宋体"/>
                <w:smallCaps w:val="0"/>
                <w:sz w:val="24"/>
                <w:szCs w:val="24"/>
                <w:highlight w:val="none"/>
              </w:rPr>
              <w:t>m处，最大落地浓度</w:t>
            </w:r>
            <w:r>
              <w:rPr>
                <w:rFonts w:ascii="Times New Roman" w:hAnsi="Times New Roman" w:eastAsia="宋体"/>
                <w:smallCaps w:val="0"/>
                <w:sz w:val="24"/>
                <w:szCs w:val="24"/>
                <w:highlight w:val="none"/>
              </w:rPr>
              <w:t>为</w:t>
            </w:r>
            <w:r>
              <w:rPr>
                <w:rFonts w:hint="eastAsia" w:cs="Times New Roman"/>
                <w:i w:val="0"/>
                <w:color w:val="000000"/>
                <w:kern w:val="0"/>
                <w:sz w:val="24"/>
                <w:szCs w:val="24"/>
                <w:highlight w:val="none"/>
                <w:u w:val="none"/>
                <w:lang w:val="en-US" w:eastAsia="zh-CN" w:bidi="ar"/>
              </w:rPr>
              <w:t>0.000289</w:t>
            </w:r>
            <w:r>
              <w:rPr>
                <w:rFonts w:ascii="Times New Roman" w:hAnsi="Times New Roman" w:eastAsia="宋体"/>
                <w:smallCaps w:val="0"/>
                <w:sz w:val="24"/>
                <w:szCs w:val="24"/>
                <w:highlight w:val="none"/>
              </w:rPr>
              <w:t>mg/m</w:t>
            </w:r>
            <w:r>
              <w:rPr>
                <w:rFonts w:ascii="Times New Roman" w:hAnsi="Times New Roman" w:eastAsia="宋体"/>
                <w:smallCaps w:val="0"/>
                <w:sz w:val="24"/>
                <w:szCs w:val="24"/>
                <w:highlight w:val="none"/>
                <w:vertAlign w:val="superscript"/>
              </w:rPr>
              <w:t>3</w:t>
            </w:r>
            <w:r>
              <w:rPr>
                <w:rFonts w:hint="eastAsia" w:ascii="Times New Roman" w:hAnsi="Times New Roman" w:eastAsia="宋体"/>
                <w:smallCaps w:val="0"/>
                <w:sz w:val="24"/>
                <w:szCs w:val="24"/>
                <w:highlight w:val="none"/>
              </w:rPr>
              <w:t>，相应</w:t>
            </w:r>
            <w:r>
              <w:rPr>
                <w:rFonts w:ascii="Times New Roman" w:hAnsi="Times New Roman" w:eastAsia="宋体"/>
                <w:smallCaps w:val="0"/>
                <w:sz w:val="24"/>
                <w:szCs w:val="24"/>
                <w:highlight w:val="none"/>
              </w:rPr>
              <w:t>占标</w:t>
            </w:r>
            <w:r>
              <w:rPr>
                <w:rFonts w:hint="eastAsia" w:ascii="Times New Roman" w:hAnsi="Times New Roman" w:eastAsia="宋体"/>
                <w:smallCaps w:val="0"/>
                <w:sz w:val="24"/>
                <w:szCs w:val="24"/>
                <w:highlight w:val="none"/>
              </w:rPr>
              <w:t>率为</w:t>
            </w:r>
            <w:r>
              <w:rPr>
                <w:rFonts w:hint="eastAsia"/>
                <w:smallCaps w:val="0"/>
                <w:sz w:val="24"/>
                <w:szCs w:val="24"/>
                <w:highlight w:val="none"/>
                <w:lang w:val="en-US" w:eastAsia="zh-CN"/>
              </w:rPr>
              <w:t>0.02</w:t>
            </w:r>
            <w:r>
              <w:rPr>
                <w:rFonts w:hint="eastAsia" w:ascii="Times New Roman" w:hAnsi="Times New Roman" w:eastAsia="宋体"/>
                <w:smallCaps w:val="0"/>
                <w:sz w:val="24"/>
                <w:szCs w:val="24"/>
                <w:highlight w:val="none"/>
              </w:rPr>
              <w:t>%。</w:t>
            </w:r>
            <w:r>
              <w:rPr>
                <w:rFonts w:ascii="Times New Roman" w:hAnsi="Times New Roman" w:eastAsia="宋体"/>
                <w:smallCaps w:val="0"/>
                <w:sz w:val="24"/>
                <w:szCs w:val="24"/>
                <w:highlight w:val="none"/>
              </w:rPr>
              <w:t>可见，</w:t>
            </w:r>
            <w:r>
              <w:rPr>
                <w:rFonts w:hint="eastAsia" w:ascii="Times New Roman" w:hAnsi="Times New Roman" w:eastAsia="宋体"/>
                <w:smallCaps w:val="0"/>
                <w:sz w:val="24"/>
                <w:szCs w:val="24"/>
                <w:highlight w:val="none"/>
              </w:rPr>
              <w:t>本项目</w:t>
            </w:r>
            <w:r>
              <w:rPr>
                <w:rFonts w:ascii="Times New Roman" w:hAnsi="Times New Roman" w:eastAsia="宋体"/>
                <w:smallCaps w:val="0"/>
                <w:sz w:val="24"/>
                <w:szCs w:val="24"/>
                <w:highlight w:val="none"/>
              </w:rPr>
              <w:t>排气筒排放的污染物对环境影响的最大落地浓度均小于</w:t>
            </w:r>
            <w:r>
              <w:rPr>
                <w:rFonts w:hint="eastAsia" w:ascii="Times New Roman" w:hAnsi="Times New Roman" w:eastAsia="宋体"/>
                <w:smallCaps w:val="0"/>
                <w:sz w:val="24"/>
                <w:szCs w:val="24"/>
                <w:highlight w:val="none"/>
              </w:rPr>
              <w:t>其</w:t>
            </w:r>
            <w:r>
              <w:rPr>
                <w:rFonts w:ascii="Times New Roman" w:hAnsi="Times New Roman" w:eastAsia="宋体"/>
                <w:smallCaps w:val="0"/>
                <w:sz w:val="24"/>
                <w:szCs w:val="24"/>
                <w:highlight w:val="none"/>
              </w:rPr>
              <w:t>相应标准</w:t>
            </w:r>
            <w:r>
              <w:rPr>
                <w:rFonts w:hint="eastAsia" w:ascii="Times New Roman" w:hAnsi="Times New Roman" w:eastAsia="宋体"/>
                <w:smallCaps w:val="0"/>
                <w:sz w:val="24"/>
                <w:szCs w:val="24"/>
                <w:highlight w:val="none"/>
              </w:rPr>
              <w:t>值</w:t>
            </w:r>
            <w:r>
              <w:rPr>
                <w:rFonts w:ascii="Times New Roman" w:hAnsi="Times New Roman" w:eastAsia="宋体"/>
                <w:smallCaps w:val="0"/>
                <w:sz w:val="24"/>
                <w:szCs w:val="24"/>
                <w:highlight w:val="none"/>
              </w:rPr>
              <w:t>的1%</w:t>
            </w:r>
            <w:r>
              <w:rPr>
                <w:rFonts w:hint="eastAsia" w:ascii="Times New Roman" w:hAnsi="Times New Roman" w:eastAsia="宋体"/>
                <w:smallCaps w:val="0"/>
                <w:sz w:val="24"/>
                <w:szCs w:val="24"/>
                <w:highlight w:val="none"/>
              </w:rPr>
              <w:t>。且</w:t>
            </w:r>
            <w:r>
              <w:rPr>
                <w:rFonts w:ascii="Times New Roman" w:hAnsi="Times New Roman" w:eastAsia="宋体"/>
                <w:smallCaps w:val="0"/>
                <w:sz w:val="24"/>
                <w:szCs w:val="24"/>
                <w:highlight w:val="none"/>
              </w:rPr>
              <w:t>在正常排放情况下，</w:t>
            </w:r>
            <w:r>
              <w:rPr>
                <w:rFonts w:hint="eastAsia" w:ascii="Times New Roman" w:hAnsi="Times New Roman" w:eastAsia="宋体"/>
                <w:smallCaps w:val="0"/>
                <w:sz w:val="24"/>
                <w:szCs w:val="24"/>
                <w:highlight w:val="none"/>
              </w:rPr>
              <w:t>各排气筒有组织排放的污染物</w:t>
            </w:r>
            <w:r>
              <w:rPr>
                <w:rFonts w:hint="eastAsia" w:ascii="Times New Roman" w:hAnsi="Times New Roman" w:eastAsia="宋体"/>
                <w:smallCaps w:val="0"/>
                <w:snapToGrid w:val="0"/>
                <w:kern w:val="0"/>
                <w:sz w:val="24"/>
                <w:szCs w:val="24"/>
                <w:highlight w:val="none"/>
              </w:rPr>
              <w:t>在项目厂界均可达到相应的质量标准。</w:t>
            </w:r>
          </w:p>
          <w:p>
            <w:pPr>
              <w:snapToGrid w:val="0"/>
              <w:spacing w:line="480" w:lineRule="exact"/>
              <w:ind w:firstLine="480" w:firstLineChars="200"/>
              <w:rPr>
                <w:rFonts w:ascii="Times New Roman" w:hAnsi="Times New Roman" w:eastAsia="宋体"/>
                <w:smallCaps w:val="0"/>
                <w:sz w:val="24"/>
                <w:szCs w:val="24"/>
                <w:highlight w:val="none"/>
              </w:rPr>
            </w:pPr>
            <w:r>
              <w:rPr>
                <w:rFonts w:hint="eastAsia" w:ascii="Times New Roman" w:hAnsi="Times New Roman" w:eastAsia="宋体"/>
                <w:smallCaps w:val="0"/>
                <w:snapToGrid w:val="0"/>
                <w:kern w:val="0"/>
                <w:sz w:val="24"/>
                <w:szCs w:val="24"/>
                <w:highlight w:val="none"/>
              </w:rPr>
              <w:t>因此，本项目有组织</w:t>
            </w:r>
            <w:r>
              <w:rPr>
                <w:rFonts w:ascii="Times New Roman" w:hAnsi="Times New Roman" w:eastAsia="宋体"/>
                <w:smallCaps w:val="0"/>
                <w:sz w:val="24"/>
                <w:szCs w:val="24"/>
                <w:highlight w:val="none"/>
              </w:rPr>
              <w:t>正常排放</w:t>
            </w:r>
            <w:r>
              <w:rPr>
                <w:rFonts w:hint="eastAsia" w:ascii="Times New Roman" w:hAnsi="Times New Roman" w:eastAsia="宋体"/>
                <w:smallCaps w:val="0"/>
                <w:sz w:val="24"/>
                <w:szCs w:val="24"/>
                <w:highlight w:val="none"/>
              </w:rPr>
              <w:t>的</w:t>
            </w:r>
            <w:r>
              <w:rPr>
                <w:rFonts w:ascii="Times New Roman" w:hAnsi="Times New Roman" w:eastAsia="宋体"/>
                <w:smallCaps w:val="0"/>
                <w:sz w:val="24"/>
                <w:szCs w:val="24"/>
                <w:highlight w:val="none"/>
              </w:rPr>
              <w:t>污染物对环境影响较小</w:t>
            </w:r>
            <w:r>
              <w:rPr>
                <w:rFonts w:hint="eastAsia" w:ascii="Times New Roman" w:hAnsi="Times New Roman" w:eastAsia="宋体"/>
                <w:smallCaps w:val="0"/>
                <w:sz w:val="24"/>
                <w:szCs w:val="24"/>
                <w:highlight w:val="none"/>
              </w:rPr>
              <w:t>，</w:t>
            </w:r>
            <w:r>
              <w:rPr>
                <w:rFonts w:ascii="Times New Roman" w:hAnsi="Times New Roman" w:eastAsia="宋体"/>
                <w:smallCaps w:val="0"/>
                <w:sz w:val="24"/>
                <w:szCs w:val="24"/>
                <w:highlight w:val="none"/>
              </w:rPr>
              <w:t>不会改变周围大气环境功能。</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cs="宋体"/>
                <w:sz w:val="24"/>
                <w:szCs w:val="24"/>
              </w:rPr>
            </w:pPr>
            <w:r>
              <w:rPr>
                <w:rFonts w:ascii="Times New Roman" w:hAnsi="Times New Roman" w:eastAsia="宋体"/>
                <w:smallCaps w:val="0"/>
                <w:sz w:val="24"/>
                <w:szCs w:val="24"/>
                <w:highlight w:val="none"/>
              </w:rPr>
              <w:t>由表</w:t>
            </w:r>
            <w:r>
              <w:rPr>
                <w:rFonts w:hint="eastAsia" w:ascii="Times New Roman" w:hAnsi="Times New Roman" w:eastAsia="宋体"/>
                <w:smallCaps w:val="0"/>
                <w:sz w:val="24"/>
                <w:szCs w:val="24"/>
                <w:highlight w:val="none"/>
              </w:rPr>
              <w:t>7-</w:t>
            </w:r>
            <w:r>
              <w:rPr>
                <w:rFonts w:hint="eastAsia"/>
                <w:smallCaps w:val="0"/>
                <w:sz w:val="24"/>
                <w:szCs w:val="24"/>
                <w:highlight w:val="none"/>
                <w:lang w:val="en-US" w:eastAsia="zh-CN"/>
              </w:rPr>
              <w:t>2大气环境影响评价等级判别表预测结果</w:t>
            </w:r>
            <w:r>
              <w:rPr>
                <w:rFonts w:ascii="Times New Roman" w:hAnsi="Times New Roman" w:eastAsia="宋体"/>
                <w:smallCaps w:val="0"/>
                <w:sz w:val="24"/>
                <w:szCs w:val="24"/>
                <w:highlight w:val="none"/>
              </w:rPr>
              <w:t>可知，</w:t>
            </w:r>
            <w:r>
              <w:rPr>
                <w:rFonts w:hint="eastAsia" w:ascii="Times New Roman" w:hAnsi="Times New Roman" w:eastAsia="宋体" w:cs="宋体"/>
                <w:sz w:val="24"/>
                <w:szCs w:val="24"/>
                <w:highlight w:val="none"/>
              </w:rPr>
              <w:t>本项目</w:t>
            </w:r>
            <w:r>
              <w:rPr>
                <w:rFonts w:hint="eastAsia" w:ascii="Times New Roman" w:hAnsi="Times New Roman" w:eastAsia="宋体" w:cs="宋体"/>
                <w:sz w:val="24"/>
                <w:szCs w:val="24"/>
                <w:highlight w:val="none"/>
                <w:lang w:eastAsia="zh-CN"/>
              </w:rPr>
              <w:t>机加工车间</w:t>
            </w:r>
            <w:r>
              <w:rPr>
                <w:rFonts w:hint="eastAsia" w:ascii="Times New Roman" w:hAnsi="Times New Roman" w:eastAsia="宋体" w:cs="宋体"/>
                <w:sz w:val="24"/>
                <w:szCs w:val="24"/>
                <w:highlight w:val="none"/>
              </w:rPr>
              <w:t>正常情况下无组织排放的非甲烷总烃最大落地浓度出现在</w:t>
            </w:r>
            <w:r>
              <w:rPr>
                <w:rFonts w:hint="eastAsia" w:ascii="Times New Roman" w:hAnsi="Times New Roman"/>
                <w:sz w:val="24"/>
                <w:szCs w:val="24"/>
                <w:highlight w:val="none"/>
                <w:lang w:val="en-US" w:eastAsia="zh-CN"/>
              </w:rPr>
              <w:t>80</w:t>
            </w:r>
            <w:r>
              <w:rPr>
                <w:rFonts w:ascii="Times New Roman" w:hAnsi="Times New Roman" w:eastAsia="宋体"/>
                <w:sz w:val="24"/>
                <w:szCs w:val="24"/>
                <w:highlight w:val="none"/>
              </w:rPr>
              <w:t>m</w:t>
            </w:r>
            <w:r>
              <w:rPr>
                <w:rFonts w:hint="eastAsia" w:ascii="Times New Roman" w:hAnsi="Times New Roman" w:eastAsia="宋体" w:cs="宋体"/>
                <w:sz w:val="24"/>
                <w:szCs w:val="24"/>
                <w:highlight w:val="none"/>
              </w:rPr>
              <w:t>处，最大落地浓度为</w:t>
            </w:r>
            <w:r>
              <w:rPr>
                <w:rFonts w:hint="eastAsia" w:ascii="Times New Roman" w:hAnsi="Times New Roman" w:cs="Times New Roman"/>
                <w:i w:val="0"/>
                <w:color w:val="000000"/>
                <w:kern w:val="0"/>
                <w:sz w:val="24"/>
                <w:szCs w:val="24"/>
                <w:highlight w:val="none"/>
                <w:u w:val="none"/>
                <w:lang w:val="en-US" w:eastAsia="zh-CN" w:bidi="ar"/>
              </w:rPr>
              <w:t>0.007246</w:t>
            </w:r>
            <w:r>
              <w:rPr>
                <w:rFonts w:ascii="Times New Roman" w:hAnsi="Times New Roman" w:eastAsia="宋体"/>
                <w:sz w:val="24"/>
                <w:szCs w:val="24"/>
                <w:highlight w:val="none"/>
              </w:rPr>
              <w:t>mg/m</w:t>
            </w:r>
            <w:r>
              <w:rPr>
                <w:rFonts w:ascii="Times New Roman" w:hAnsi="Times New Roman" w:eastAsia="宋体"/>
                <w:sz w:val="24"/>
                <w:szCs w:val="24"/>
                <w:highlight w:val="none"/>
                <w:vertAlign w:val="superscript"/>
              </w:rPr>
              <w:t>3</w:t>
            </w:r>
            <w:r>
              <w:rPr>
                <w:rFonts w:hint="eastAsia" w:ascii="Times New Roman" w:hAnsi="Times New Roman" w:eastAsia="宋体" w:cs="宋体"/>
                <w:sz w:val="24"/>
                <w:szCs w:val="24"/>
                <w:highlight w:val="none"/>
              </w:rPr>
              <w:t>，相应占标率为</w:t>
            </w:r>
            <w:r>
              <w:rPr>
                <w:rFonts w:hint="eastAsia" w:ascii="Times New Roman" w:hAnsi="Times New Roman" w:eastAsia="宋体"/>
                <w:sz w:val="24"/>
                <w:szCs w:val="24"/>
                <w:highlight w:val="none"/>
                <w:lang w:val="en-US" w:eastAsia="zh-CN"/>
              </w:rPr>
              <w:t>0.</w:t>
            </w:r>
            <w:r>
              <w:rPr>
                <w:rFonts w:hint="eastAsia" w:ascii="Times New Roman" w:hAnsi="Times New Roman"/>
                <w:sz w:val="24"/>
                <w:szCs w:val="24"/>
                <w:highlight w:val="none"/>
                <w:lang w:val="en-US" w:eastAsia="zh-CN"/>
              </w:rPr>
              <w:t>60</w:t>
            </w:r>
            <w:r>
              <w:rPr>
                <w:rFonts w:ascii="Times New Roman" w:hAnsi="Times New Roman" w:eastAsia="宋体"/>
                <w:sz w:val="24"/>
                <w:szCs w:val="24"/>
                <w:highlight w:val="none"/>
              </w:rPr>
              <w:t>%</w:t>
            </w:r>
            <w:r>
              <w:rPr>
                <w:rFonts w:hint="eastAsia" w:ascii="Times New Roman" w:hAnsi="Times New Roman" w:eastAsia="宋体" w:cs="宋体"/>
                <w:sz w:val="24"/>
                <w:szCs w:val="24"/>
                <w:highlight w:val="none"/>
              </w:rPr>
              <w:t>。</w:t>
            </w:r>
          </w:p>
          <w:p>
            <w:pPr>
              <w:pStyle w:val="2"/>
              <w:spacing w:line="480" w:lineRule="exact"/>
              <w:ind w:firstLine="480" w:firstLineChars="200"/>
              <w:rPr>
                <w:rFonts w:hint="eastAsia" w:cs="宋体"/>
                <w:sz w:val="24"/>
                <w:szCs w:val="24"/>
              </w:rPr>
            </w:pPr>
            <w:r>
              <w:rPr>
                <w:rFonts w:hint="eastAsia" w:ascii="Times New Roman" w:hAnsi="Times New Roman"/>
              </w:rPr>
              <w:t>因此，本项目无组织排放污染物对环境影响较小，不会改变周围大气环境功能。</w:t>
            </w:r>
          </w:p>
          <w:p>
            <w:pPr>
              <w:spacing w:line="440" w:lineRule="exact"/>
              <w:rPr>
                <w:rFonts w:ascii="Times New Roman" w:hAnsi="Times New Roman" w:eastAsia="宋体"/>
                <w:b/>
                <w:bCs/>
                <w:smallCaps w:val="0"/>
                <w:sz w:val="24"/>
              </w:rPr>
            </w:pPr>
            <w:r>
              <w:rPr>
                <w:rFonts w:ascii="Times New Roman" w:hAnsi="Times New Roman" w:eastAsia="宋体"/>
                <w:b/>
                <w:bCs/>
                <w:smallCaps w:val="0"/>
                <w:sz w:val="24"/>
              </w:rPr>
              <w:t>噪声环境影响分析</w:t>
            </w:r>
          </w:p>
          <w:p>
            <w:pPr>
              <w:spacing w:line="480" w:lineRule="exact"/>
              <w:ind w:firstLine="480" w:firstLineChars="200"/>
              <w:rPr>
                <w:rFonts w:ascii="Times New Roman" w:hAnsi="Times New Roman" w:eastAsia="宋体"/>
                <w:bCs/>
                <w:smallCaps w:val="0"/>
                <w:sz w:val="24"/>
              </w:rPr>
            </w:pPr>
            <w:r>
              <w:rPr>
                <w:rFonts w:hint="eastAsia" w:ascii="Times New Roman" w:hAnsi="Times New Roman" w:eastAsia="宋体"/>
                <w:bCs/>
                <w:smallCaps w:val="0"/>
                <w:sz w:val="24"/>
              </w:rPr>
              <w:t>1、预测内容</w: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预测项目各噪声源在厂界各监测点的昼夜噪声值（A声功率级）。</w:t>
            </w:r>
          </w:p>
          <w:p>
            <w:pPr>
              <w:spacing w:line="480" w:lineRule="exact"/>
              <w:ind w:firstLine="480" w:firstLineChars="200"/>
              <w:rPr>
                <w:rFonts w:ascii="Times New Roman" w:hAnsi="Times New Roman" w:eastAsia="宋体"/>
                <w:bCs/>
                <w:smallCaps w:val="0"/>
                <w:sz w:val="24"/>
              </w:rPr>
            </w:pPr>
            <w:r>
              <w:rPr>
                <w:rFonts w:hint="eastAsia" w:ascii="Times New Roman" w:hAnsi="Times New Roman" w:eastAsia="宋体"/>
                <w:bCs/>
                <w:smallCaps w:val="0"/>
                <w:sz w:val="24"/>
              </w:rPr>
              <w:t>2、预测方法</w: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噪声预测采用HJ2.4-2009附录A.1工业噪声预测模式。</w:t>
            </w:r>
          </w:p>
          <w:p>
            <w:pPr>
              <w:spacing w:line="460" w:lineRule="exact"/>
              <w:ind w:firstLine="480" w:firstLineChars="200"/>
              <w:rPr>
                <w:rFonts w:ascii="Times New Roman" w:hAnsi="Times New Roman" w:eastAsia="宋体"/>
                <w:smallCaps w:val="0"/>
                <w:sz w:val="24"/>
              </w:rPr>
            </w:pPr>
            <w:r>
              <w:rPr>
                <w:rFonts w:ascii="Times New Roman" w:hAnsi="Times New Roman" w:eastAsia="宋体"/>
                <w:smallCaps w:val="0"/>
                <w:sz w:val="24"/>
              </w:rPr>
              <w:t>本项目设备声源分为室外和室内两种声源，故分别选用不同的模式进行计算。</w:t>
            </w:r>
            <w:r>
              <w:rPr>
                <w:rFonts w:hint="eastAsia" w:ascii="Times New Roman" w:hAnsi="Times New Roman" w:eastAsia="宋体"/>
                <w:smallCaps w:val="0"/>
                <w:sz w:val="24"/>
              </w:rPr>
              <w:t>项目设备均</w:t>
            </w:r>
            <w:r>
              <w:rPr>
                <w:rFonts w:ascii="Times New Roman" w:hAnsi="Times New Roman" w:eastAsia="宋体"/>
                <w:smallCaps w:val="0"/>
                <w:sz w:val="24"/>
              </w:rPr>
              <w:t>安装于</w:t>
            </w:r>
            <w:r>
              <w:rPr>
                <w:rFonts w:hint="eastAsia" w:ascii="Times New Roman" w:hAnsi="Times New Roman" w:eastAsia="宋体"/>
                <w:smallCaps w:val="0"/>
                <w:sz w:val="24"/>
              </w:rPr>
              <w:t>车间、站房内</w:t>
            </w:r>
            <w:r>
              <w:rPr>
                <w:rFonts w:ascii="Times New Roman" w:hAnsi="Times New Roman" w:eastAsia="宋体"/>
                <w:smallCaps w:val="0"/>
                <w:sz w:val="24"/>
              </w:rPr>
              <w:t>，属于室内点声源。</w: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（1）</w:t>
            </w:r>
            <w:r>
              <w:rPr>
                <w:rFonts w:ascii="Times New Roman" w:hAnsi="Times New Roman" w:eastAsia="宋体"/>
                <w:smallCaps w:val="0"/>
                <w:sz w:val="24"/>
              </w:rPr>
              <w:t>室内点声源</w: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室内声源采用等效室外声源声功率级法进行计算。</w:t>
            </w:r>
            <w:r>
              <w:rPr>
                <w:rFonts w:ascii="Times New Roman" w:hAnsi="Times New Roman" w:eastAsia="宋体"/>
                <w:smallCaps w:val="0"/>
                <w:sz w:val="24"/>
              </w:rPr>
              <w:t>先计算出某个室内靠近围护结构处</w:t>
            </w:r>
            <w:r>
              <w:rPr>
                <w:rFonts w:hint="eastAsia" w:ascii="Times New Roman" w:hAnsi="Times New Roman" w:eastAsia="宋体"/>
                <w:smallCaps w:val="0"/>
                <w:sz w:val="24"/>
              </w:rPr>
              <w:t>产生</w:t>
            </w:r>
            <w:r>
              <w:rPr>
                <w:rFonts w:ascii="Times New Roman" w:hAnsi="Times New Roman" w:eastAsia="宋体"/>
                <w:smallCaps w:val="0"/>
                <w:sz w:val="24"/>
              </w:rPr>
              <w:t>的倍频带声压级：</w:t>
            </w:r>
          </w:p>
          <w:p>
            <w:pPr>
              <w:autoSpaceDE w:val="0"/>
              <w:autoSpaceDN w:val="0"/>
              <w:adjustRightInd w:val="0"/>
              <w:ind w:firstLine="420"/>
              <w:jc w:val="center"/>
              <w:rPr>
                <w:rFonts w:ascii="Times New Roman" w:hAnsi="Times New Roman" w:eastAsia="宋体"/>
                <w:smallCaps w:val="0"/>
                <w:sz w:val="24"/>
                <w:lang w:val="zh-CN"/>
              </w:rPr>
            </w:pPr>
            <w:r>
              <w:rPr>
                <w:rFonts w:ascii="Times New Roman" w:hAnsi="Times New Roman" w:eastAsia="宋体"/>
                <w:smallCaps w:val="0"/>
                <w:position w:val="-28"/>
                <w:sz w:val="24"/>
              </w:rPr>
              <w:object>
                <v:shape id="_x0000_i1025" o:spt="75" type="#_x0000_t75" style="height:33.75pt;width:137.2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然后</w:t>
            </w:r>
            <w:r>
              <w:rPr>
                <w:rFonts w:ascii="Times New Roman" w:hAnsi="Times New Roman" w:eastAsia="宋体"/>
                <w:smallCaps w:val="0"/>
                <w:sz w:val="24"/>
              </w:rPr>
              <w:t>计算出所有室内声源在围护结构处产生的</w:t>
            </w:r>
            <w:r>
              <w:rPr>
                <w:rFonts w:hint="eastAsia" w:ascii="Times New Roman" w:hAnsi="Times New Roman" w:eastAsia="宋体"/>
                <w:smallCaps w:val="0"/>
                <w:sz w:val="24"/>
              </w:rPr>
              <w:t>i</w:t>
            </w:r>
            <w:r>
              <w:rPr>
                <w:rFonts w:ascii="Times New Roman" w:hAnsi="Times New Roman" w:eastAsia="宋体"/>
                <w:smallCaps w:val="0"/>
                <w:sz w:val="24"/>
              </w:rPr>
              <w:t>倍频带</w:t>
            </w:r>
            <w:r>
              <w:rPr>
                <w:rFonts w:hint="eastAsia" w:ascii="Times New Roman" w:hAnsi="Times New Roman" w:eastAsia="宋体"/>
                <w:smallCaps w:val="0"/>
                <w:sz w:val="24"/>
              </w:rPr>
              <w:t>叠加</w:t>
            </w:r>
            <w:r>
              <w:rPr>
                <w:rFonts w:ascii="Times New Roman" w:hAnsi="Times New Roman" w:eastAsia="宋体"/>
                <w:smallCaps w:val="0"/>
                <w:sz w:val="24"/>
              </w:rPr>
              <w:t>声压级：</w:t>
            </w:r>
          </w:p>
          <w:p>
            <w:pPr>
              <w:autoSpaceDE w:val="0"/>
              <w:autoSpaceDN w:val="0"/>
              <w:adjustRightInd w:val="0"/>
              <w:ind w:firstLine="420"/>
              <w:jc w:val="center"/>
              <w:rPr>
                <w:rFonts w:ascii="Times New Roman" w:hAnsi="Times New Roman" w:eastAsia="宋体"/>
                <w:smallCaps w:val="0"/>
                <w:sz w:val="24"/>
              </w:rPr>
            </w:pPr>
            <w:r>
              <w:rPr>
                <w:rFonts w:ascii="Times New Roman" w:hAnsi="Times New Roman" w:eastAsia="宋体"/>
                <w:smallCaps w:val="0"/>
                <w:position w:val="-32"/>
                <w:sz w:val="24"/>
              </w:rPr>
              <w:object>
                <v:shape id="_x0000_i1026" o:spt="75" type="#_x0000_t75" style="height:38.25pt;width:13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在室内近似为扩散声场时，按下式</w:t>
            </w:r>
            <w:r>
              <w:rPr>
                <w:rFonts w:ascii="Times New Roman" w:hAnsi="Times New Roman" w:eastAsia="宋体"/>
                <w:smallCaps w:val="0"/>
                <w:sz w:val="24"/>
              </w:rPr>
              <w:t>计算出</w:t>
            </w:r>
            <w:r>
              <w:rPr>
                <w:rFonts w:hint="eastAsia" w:ascii="Times New Roman" w:hAnsi="Times New Roman" w:eastAsia="宋体"/>
                <w:smallCaps w:val="0"/>
                <w:sz w:val="24"/>
              </w:rPr>
              <w:t>靠近</w:t>
            </w:r>
            <w:r>
              <w:rPr>
                <w:rFonts w:ascii="Times New Roman" w:hAnsi="Times New Roman" w:eastAsia="宋体"/>
                <w:smallCaps w:val="0"/>
                <w:sz w:val="24"/>
              </w:rPr>
              <w:t>室外围护结构处的声压级：</w:t>
            </w:r>
          </w:p>
          <w:p>
            <w:pPr>
              <w:autoSpaceDE w:val="0"/>
              <w:autoSpaceDN w:val="0"/>
              <w:adjustRightInd w:val="0"/>
              <w:ind w:firstLine="420"/>
              <w:jc w:val="center"/>
              <w:rPr>
                <w:rFonts w:ascii="Times New Roman" w:hAnsi="Times New Roman" w:eastAsia="宋体"/>
                <w:smallCaps w:val="0"/>
                <w:sz w:val="24"/>
              </w:rPr>
            </w:pPr>
            <w:r>
              <w:rPr>
                <w:rFonts w:ascii="Times New Roman" w:hAnsi="Times New Roman" w:eastAsia="宋体"/>
                <w:smallCaps w:val="0"/>
                <w:position w:val="-14"/>
                <w:sz w:val="24"/>
              </w:rPr>
              <w:object>
                <v:shape id="_x0000_i1027" o:spt="75" type="#_x0000_t75" style="height:20.25pt;width:140.2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p>
          <w:p>
            <w:pPr>
              <w:spacing w:line="460" w:lineRule="exact"/>
              <w:ind w:firstLine="480" w:firstLineChars="200"/>
              <w:rPr>
                <w:rFonts w:ascii="Times New Roman" w:hAnsi="Times New Roman" w:eastAsia="宋体"/>
                <w:smallCaps w:val="0"/>
                <w:sz w:val="24"/>
              </w:rPr>
            </w:pPr>
            <w:r>
              <w:rPr>
                <w:rFonts w:ascii="Times New Roman" w:hAnsi="Times New Roman" w:eastAsia="宋体"/>
                <w:smallCaps w:val="0"/>
                <w:sz w:val="24"/>
              </w:rPr>
              <w:t>将室外声</w:t>
            </w:r>
            <w:r>
              <w:rPr>
                <w:rFonts w:hint="eastAsia" w:ascii="Times New Roman" w:hAnsi="Times New Roman" w:eastAsia="宋体"/>
                <w:smallCaps w:val="0"/>
                <w:sz w:val="24"/>
              </w:rPr>
              <w:t>源的声压级</w:t>
            </w:r>
            <w:r>
              <w:rPr>
                <w:rFonts w:ascii="Times New Roman" w:hAnsi="Times New Roman" w:eastAsia="宋体"/>
                <w:smallCaps w:val="0"/>
                <w:sz w:val="24"/>
              </w:rPr>
              <w:t>和透</w:t>
            </w:r>
            <w:r>
              <w:rPr>
                <w:rFonts w:hint="eastAsia" w:ascii="Times New Roman" w:hAnsi="Times New Roman" w:eastAsia="宋体"/>
                <w:smallCaps w:val="0"/>
                <w:sz w:val="24"/>
              </w:rPr>
              <w:t>过</w:t>
            </w:r>
            <w:r>
              <w:rPr>
                <w:rFonts w:ascii="Times New Roman" w:hAnsi="Times New Roman" w:eastAsia="宋体"/>
                <w:smallCaps w:val="0"/>
                <w:sz w:val="24"/>
              </w:rPr>
              <w:t>面积换算成等效的室外声源，计算出</w:t>
            </w:r>
            <w:r>
              <w:rPr>
                <w:rFonts w:hint="eastAsia" w:ascii="Times New Roman" w:hAnsi="Times New Roman" w:eastAsia="宋体"/>
                <w:smallCaps w:val="0"/>
                <w:sz w:val="24"/>
              </w:rPr>
              <w:t>中心位置位于透声面积处的</w:t>
            </w:r>
            <w:r>
              <w:rPr>
                <w:rFonts w:ascii="Times New Roman" w:hAnsi="Times New Roman" w:eastAsia="宋体"/>
                <w:smallCaps w:val="0"/>
                <w:sz w:val="24"/>
              </w:rPr>
              <w:t>等效声源的</w:t>
            </w:r>
            <w:r>
              <w:rPr>
                <w:rFonts w:hint="eastAsia" w:ascii="Times New Roman" w:hAnsi="Times New Roman" w:eastAsia="宋体"/>
                <w:smallCaps w:val="0"/>
                <w:sz w:val="24"/>
              </w:rPr>
              <w:t>倍频带</w:t>
            </w:r>
            <w:r>
              <w:rPr>
                <w:rFonts w:ascii="Times New Roman" w:hAnsi="Times New Roman" w:eastAsia="宋体"/>
                <w:smallCaps w:val="0"/>
                <w:sz w:val="24"/>
              </w:rPr>
              <w:t>声功率级</w:t>
            </w:r>
            <w:r>
              <w:rPr>
                <w:rFonts w:ascii="Times New Roman" w:hAnsi="Times New Roman" w:eastAsia="宋体"/>
                <w:smallCaps w:val="0"/>
                <w:sz w:val="24"/>
              </w:rPr>
              <w:softHyphen/>
            </w:r>
            <w:r>
              <w:rPr>
                <w:rFonts w:ascii="Times New Roman" w:hAnsi="Times New Roman" w:eastAsia="宋体"/>
                <w:smallCaps w:val="0"/>
                <w:sz w:val="24"/>
              </w:rPr>
              <w:softHyphen/>
            </w:r>
            <w:r>
              <w:rPr>
                <w:rFonts w:ascii="Times New Roman" w:hAnsi="Times New Roman" w:eastAsia="宋体"/>
                <w:smallCaps w:val="0"/>
                <w:sz w:val="24"/>
              </w:rPr>
              <w:t>：</w:t>
            </w:r>
          </w:p>
          <w:p>
            <w:pPr>
              <w:autoSpaceDE w:val="0"/>
              <w:autoSpaceDN w:val="0"/>
              <w:adjustRightInd w:val="0"/>
              <w:jc w:val="center"/>
              <w:rPr>
                <w:rFonts w:ascii="Times New Roman" w:hAnsi="Times New Roman" w:eastAsia="宋体"/>
                <w:smallCaps w:val="0"/>
                <w:sz w:val="24"/>
              </w:rPr>
            </w:pPr>
            <w:r>
              <w:rPr>
                <w:rFonts w:ascii="Times New Roman" w:hAnsi="Times New Roman" w:eastAsia="宋体"/>
                <w:smallCaps w:val="0"/>
                <w:position w:val="-14"/>
                <w:sz w:val="24"/>
              </w:rPr>
              <w:object>
                <v:shape id="_x0000_i1028" o:spt="75" type="#_x0000_t75" style="height:20.25pt;width:104.2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然后按室外声源预测方法计算预测点处的A声级。</w: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（2）</w:t>
            </w:r>
            <w:r>
              <w:rPr>
                <w:rFonts w:ascii="Times New Roman" w:hAnsi="Times New Roman" w:eastAsia="宋体"/>
                <w:smallCaps w:val="0"/>
                <w:sz w:val="24"/>
              </w:rPr>
              <w:t>室外声源</w:t>
            </w:r>
          </w:p>
          <w:p>
            <w:pPr>
              <w:tabs>
                <w:tab w:val="left" w:pos="3735"/>
              </w:tabs>
              <w:spacing w:line="460" w:lineRule="exact"/>
              <w:ind w:firstLine="480" w:firstLineChars="200"/>
              <w:rPr>
                <w:rFonts w:ascii="Times New Roman" w:hAnsi="Times New Roman" w:eastAsia="宋体"/>
                <w:smallCaps w:val="0"/>
                <w:sz w:val="24"/>
              </w:rPr>
            </w:pPr>
            <w:r>
              <w:rPr>
                <w:rFonts w:ascii="Times New Roman" w:hAnsi="Times New Roman" w:eastAsia="宋体"/>
                <w:smallCaps w:val="0"/>
                <w:sz w:val="24"/>
              </w:rPr>
              <w:t>在不能取得声源倍频带声功率级或倍频带声压级，只能获得A声功率级</w:t>
            </w:r>
            <w:r>
              <w:rPr>
                <w:rFonts w:hint="eastAsia" w:ascii="Times New Roman" w:hAnsi="Times New Roman" w:eastAsia="宋体"/>
                <w:smallCaps w:val="0"/>
                <w:sz w:val="24"/>
              </w:rPr>
              <w:t>或某点的A声级</w:t>
            </w:r>
            <w:r>
              <w:rPr>
                <w:rFonts w:ascii="Times New Roman" w:hAnsi="Times New Roman" w:eastAsia="宋体"/>
                <w:smallCaps w:val="0"/>
                <w:sz w:val="24"/>
              </w:rPr>
              <w:t>时，</w:t>
            </w:r>
            <w:r>
              <w:rPr>
                <w:rFonts w:hint="eastAsia" w:ascii="Times New Roman" w:hAnsi="Times New Roman" w:eastAsia="宋体"/>
                <w:smallCaps w:val="0"/>
                <w:sz w:val="24"/>
              </w:rPr>
              <w:t>可按下式作</w:t>
            </w:r>
            <w:r>
              <w:rPr>
                <w:rFonts w:ascii="Times New Roman" w:hAnsi="Times New Roman" w:eastAsia="宋体"/>
                <w:smallCaps w:val="0"/>
                <w:sz w:val="24"/>
              </w:rPr>
              <w:t>近似计算</w:t>
            </w:r>
            <w:r>
              <w:rPr>
                <w:rFonts w:hint="eastAsia" w:ascii="Times New Roman" w:hAnsi="Times New Roman" w:eastAsia="宋体"/>
                <w:smallCaps w:val="0"/>
                <w:sz w:val="24"/>
              </w:rPr>
              <w:t>：</w:t>
            </w:r>
          </w:p>
          <w:p>
            <w:pPr>
              <w:jc w:val="center"/>
              <w:rPr>
                <w:rFonts w:ascii="Times New Roman" w:hAnsi="Times New Roman" w:eastAsia="宋体"/>
                <w:smallCaps w:val="0"/>
                <w:sz w:val="24"/>
              </w:rPr>
            </w:pPr>
            <w:r>
              <w:rPr>
                <w:rFonts w:ascii="Times New Roman" w:hAnsi="Times New Roman" w:eastAsia="宋体"/>
                <w:smallCaps w:val="0"/>
                <w:position w:val="-12"/>
                <w:sz w:val="24"/>
              </w:rPr>
              <w:object>
                <v:shape id="_x0000_i1029" o:spt="75" type="#_x0000_t75" style="height:18pt;width:102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p>
          <w:p>
            <w:pPr>
              <w:jc w:val="center"/>
              <w:rPr>
                <w:rFonts w:ascii="Times New Roman" w:hAnsi="Times New Roman" w:eastAsia="宋体"/>
                <w:smallCaps w:val="0"/>
                <w:sz w:val="24"/>
              </w:rPr>
            </w:pPr>
            <w:r>
              <w:rPr>
                <w:rFonts w:ascii="Times New Roman" w:hAnsi="Times New Roman" w:eastAsia="宋体"/>
                <w:smallCaps w:val="0"/>
                <w:position w:val="-14"/>
                <w:sz w:val="24"/>
              </w:rPr>
              <w:object>
                <v:shape id="_x0000_i1030" o:spt="75" type="#_x0000_t75" style="height:18.75pt;width:156.7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室外线源可分为若干线的分区，而每个线的分区可用处于中心位置的点声源表示。</w: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（3）噪声贡献值计算</w:t>
            </w:r>
          </w:p>
          <w:p>
            <w:pPr>
              <w:spacing w:line="46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设第</w:t>
            </w:r>
            <w:r>
              <w:rPr>
                <w:rFonts w:ascii="Times New Roman" w:hAnsi="Times New Roman" w:eastAsia="宋体"/>
                <w:smallCaps w:val="0"/>
                <w:sz w:val="24"/>
              </w:rPr>
              <w:t>i</w:t>
            </w:r>
            <w:r>
              <w:rPr>
                <w:rFonts w:hint="eastAsia" w:ascii="Times New Roman" w:hAnsi="Times New Roman" w:eastAsia="宋体"/>
                <w:smallCaps w:val="0"/>
                <w:sz w:val="24"/>
              </w:rPr>
              <w:t>个室外声源在预测点产生的</w:t>
            </w:r>
            <w:r>
              <w:rPr>
                <w:rFonts w:ascii="Times New Roman" w:hAnsi="Times New Roman" w:eastAsia="宋体"/>
                <w:smallCaps w:val="0"/>
                <w:sz w:val="24"/>
              </w:rPr>
              <w:t>A</w:t>
            </w:r>
            <w:r>
              <w:rPr>
                <w:rFonts w:hint="eastAsia" w:ascii="Times New Roman" w:hAnsi="Times New Roman" w:eastAsia="宋体"/>
                <w:smallCaps w:val="0"/>
                <w:sz w:val="24"/>
              </w:rPr>
              <w:t>声级为</w:t>
            </w:r>
            <w:r>
              <w:rPr>
                <w:rFonts w:ascii="Times New Roman" w:hAnsi="Times New Roman" w:eastAsia="宋体"/>
                <w:smallCaps w:val="0"/>
                <w:sz w:val="24"/>
              </w:rPr>
              <w:t>L</w:t>
            </w:r>
            <w:r>
              <w:rPr>
                <w:rFonts w:ascii="Times New Roman" w:hAnsi="Times New Roman" w:eastAsia="宋体"/>
                <w:smallCaps w:val="0"/>
                <w:sz w:val="24"/>
                <w:vertAlign w:val="subscript"/>
              </w:rPr>
              <w:t>Ai</w:t>
            </w:r>
            <w:r>
              <w:rPr>
                <w:rFonts w:hint="eastAsia" w:ascii="Times New Roman" w:hAnsi="Times New Roman" w:eastAsia="宋体"/>
                <w:smallCaps w:val="0"/>
                <w:sz w:val="24"/>
              </w:rPr>
              <w:t>，在</w:t>
            </w:r>
            <w:r>
              <w:rPr>
                <w:rFonts w:ascii="Times New Roman" w:hAnsi="Times New Roman" w:eastAsia="宋体"/>
                <w:smallCaps w:val="0"/>
                <w:sz w:val="24"/>
              </w:rPr>
              <w:t>T</w:t>
            </w:r>
            <w:r>
              <w:rPr>
                <w:rFonts w:hint="eastAsia" w:ascii="Times New Roman" w:hAnsi="Times New Roman" w:eastAsia="宋体"/>
                <w:smallCaps w:val="0"/>
                <w:sz w:val="24"/>
              </w:rPr>
              <w:t>时间内该声源工作时间为</w:t>
            </w:r>
            <w:r>
              <w:rPr>
                <w:rFonts w:ascii="Times New Roman" w:hAnsi="Times New Roman" w:eastAsia="宋体"/>
                <w:smallCaps w:val="0"/>
                <w:sz w:val="24"/>
              </w:rPr>
              <w:t>t</w:t>
            </w:r>
            <w:r>
              <w:rPr>
                <w:rFonts w:ascii="Times New Roman" w:hAnsi="Times New Roman" w:eastAsia="宋体"/>
                <w:smallCaps w:val="0"/>
                <w:sz w:val="24"/>
                <w:vertAlign w:val="subscript"/>
              </w:rPr>
              <w:t>i</w:t>
            </w:r>
            <w:r>
              <w:rPr>
                <w:rFonts w:hint="eastAsia" w:ascii="Times New Roman" w:hAnsi="Times New Roman" w:eastAsia="宋体"/>
                <w:smallCaps w:val="0"/>
                <w:sz w:val="24"/>
              </w:rPr>
              <w:t>；第</w:t>
            </w:r>
            <w:r>
              <w:rPr>
                <w:rFonts w:ascii="Times New Roman" w:hAnsi="Times New Roman" w:eastAsia="宋体"/>
                <w:smallCaps w:val="0"/>
                <w:sz w:val="24"/>
              </w:rPr>
              <w:t>j</w:t>
            </w:r>
            <w:r>
              <w:rPr>
                <w:rFonts w:hint="eastAsia" w:ascii="Times New Roman" w:hAnsi="Times New Roman" w:eastAsia="宋体"/>
                <w:smallCaps w:val="0"/>
                <w:sz w:val="24"/>
              </w:rPr>
              <w:t>个等效室外声源在预测点产生的</w:t>
            </w:r>
            <w:r>
              <w:rPr>
                <w:rFonts w:ascii="Times New Roman" w:hAnsi="Times New Roman" w:eastAsia="宋体"/>
                <w:smallCaps w:val="0"/>
                <w:sz w:val="24"/>
              </w:rPr>
              <w:t>A</w:t>
            </w:r>
            <w:r>
              <w:rPr>
                <w:rFonts w:hint="eastAsia" w:ascii="Times New Roman" w:hAnsi="Times New Roman" w:eastAsia="宋体"/>
                <w:smallCaps w:val="0"/>
                <w:sz w:val="24"/>
              </w:rPr>
              <w:t>声级为</w:t>
            </w:r>
            <w:r>
              <w:rPr>
                <w:rFonts w:ascii="Times New Roman" w:hAnsi="Times New Roman" w:eastAsia="宋体"/>
                <w:smallCaps w:val="0"/>
                <w:sz w:val="24"/>
              </w:rPr>
              <w:t>L</w:t>
            </w:r>
            <w:r>
              <w:rPr>
                <w:rFonts w:ascii="Times New Roman" w:hAnsi="Times New Roman" w:eastAsia="宋体"/>
                <w:smallCaps w:val="0"/>
                <w:sz w:val="24"/>
                <w:vertAlign w:val="subscript"/>
              </w:rPr>
              <w:t>Aj</w:t>
            </w:r>
            <w:r>
              <w:rPr>
                <w:rFonts w:hint="eastAsia" w:ascii="Times New Roman" w:hAnsi="Times New Roman" w:eastAsia="宋体"/>
                <w:smallCaps w:val="0"/>
                <w:sz w:val="24"/>
              </w:rPr>
              <w:t>，在</w:t>
            </w:r>
            <w:r>
              <w:rPr>
                <w:rFonts w:ascii="Times New Roman" w:hAnsi="Times New Roman" w:eastAsia="宋体"/>
                <w:smallCaps w:val="0"/>
                <w:sz w:val="24"/>
              </w:rPr>
              <w:t>T</w:t>
            </w:r>
            <w:r>
              <w:rPr>
                <w:rFonts w:hint="eastAsia" w:ascii="Times New Roman" w:hAnsi="Times New Roman" w:eastAsia="宋体"/>
                <w:smallCaps w:val="0"/>
                <w:sz w:val="24"/>
              </w:rPr>
              <w:t>时间内该声源工作时间为</w:t>
            </w:r>
            <w:r>
              <w:rPr>
                <w:rFonts w:ascii="Times New Roman" w:hAnsi="Times New Roman" w:eastAsia="宋体"/>
                <w:smallCaps w:val="0"/>
                <w:sz w:val="24"/>
              </w:rPr>
              <w:t>t</w:t>
            </w:r>
            <w:r>
              <w:rPr>
                <w:rFonts w:ascii="Times New Roman" w:hAnsi="Times New Roman" w:eastAsia="宋体"/>
                <w:smallCaps w:val="0"/>
                <w:sz w:val="24"/>
                <w:vertAlign w:val="subscript"/>
              </w:rPr>
              <w:t>j</w:t>
            </w:r>
            <w:r>
              <w:rPr>
                <w:rFonts w:hint="eastAsia" w:ascii="Times New Roman" w:hAnsi="Times New Roman" w:eastAsia="宋体"/>
                <w:smallCaps w:val="0"/>
                <w:sz w:val="24"/>
              </w:rPr>
              <w:t>，则拟建工程声源对预测点产生的贡献值为：</w:t>
            </w:r>
          </w:p>
          <w:p>
            <w:pPr>
              <w:autoSpaceDE w:val="0"/>
              <w:autoSpaceDN w:val="0"/>
              <w:adjustRightInd w:val="0"/>
              <w:jc w:val="center"/>
              <w:rPr>
                <w:rFonts w:ascii="Times New Roman" w:hAnsi="Times New Roman" w:eastAsia="宋体"/>
                <w:smallCaps w:val="0"/>
                <w:sz w:val="24"/>
              </w:rPr>
            </w:pPr>
            <w:r>
              <w:rPr>
                <w:rFonts w:ascii="Times New Roman" w:hAnsi="Times New Roman" w:eastAsia="宋体"/>
                <w:smallCaps w:val="0"/>
                <w:position w:val="-34"/>
                <w:sz w:val="24"/>
              </w:rPr>
              <w:object>
                <v:shape id="_x0000_i1031" o:spt="75" type="#_x0000_t75" style="height:39.75pt;width:206.2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（4）预测值计算</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预测点的预测等效声级为：</w:t>
            </w:r>
          </w:p>
          <w:p>
            <w:pPr>
              <w:autoSpaceDE w:val="0"/>
              <w:autoSpaceDN w:val="0"/>
              <w:adjustRightInd w:val="0"/>
              <w:jc w:val="center"/>
              <w:rPr>
                <w:rFonts w:ascii="Times New Roman" w:hAnsi="Times New Roman" w:eastAsia="宋体"/>
                <w:smallCaps w:val="0"/>
                <w:sz w:val="24"/>
              </w:rPr>
            </w:pPr>
            <w:r>
              <w:rPr>
                <w:rFonts w:ascii="Times New Roman" w:hAnsi="Times New Roman" w:eastAsia="宋体"/>
                <w:smallCaps w:val="0"/>
                <w:position w:val="-18"/>
                <w:sz w:val="24"/>
              </w:rPr>
              <w:object>
                <v:shape id="_x0000_i1032" o:spt="75" type="#_x0000_t75" style="height:24pt;width:138.75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p>
          <w:p>
            <w:pPr>
              <w:spacing w:line="44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上式中各符号的意义和单位见HJ2.4-2009。</w:t>
            </w:r>
          </w:p>
          <w:p>
            <w:pPr>
              <w:spacing w:line="440" w:lineRule="exact"/>
              <w:ind w:firstLine="480" w:firstLineChars="200"/>
              <w:rPr>
                <w:rFonts w:ascii="Times New Roman" w:hAnsi="Times New Roman" w:eastAsia="宋体"/>
                <w:bCs/>
                <w:smallCaps w:val="0"/>
                <w:sz w:val="24"/>
              </w:rPr>
            </w:pPr>
            <w:r>
              <w:rPr>
                <w:rFonts w:hint="eastAsia" w:ascii="Times New Roman" w:hAnsi="Times New Roman" w:eastAsia="宋体"/>
                <w:bCs/>
                <w:smallCaps w:val="0"/>
                <w:sz w:val="24"/>
              </w:rPr>
              <w:t>3、预测参数</w:t>
            </w:r>
          </w:p>
          <w:p>
            <w:pPr>
              <w:spacing w:line="440" w:lineRule="exact"/>
              <w:ind w:firstLine="480" w:firstLineChars="200"/>
              <w:rPr>
                <w:rFonts w:ascii="Times New Roman" w:hAnsi="Times New Roman" w:eastAsia="宋体"/>
                <w:bCs/>
                <w:smallCaps w:val="0"/>
                <w:sz w:val="24"/>
              </w:rPr>
            </w:pPr>
            <w:r>
              <w:rPr>
                <w:rFonts w:ascii="Times New Roman" w:hAnsi="Times New Roman" w:eastAsia="宋体"/>
                <w:smallCaps w:val="0"/>
                <w:sz w:val="24"/>
              </w:rPr>
              <w:t>主要的噪声源强及声源特性见表</w:t>
            </w:r>
            <w:r>
              <w:rPr>
                <w:rFonts w:hint="eastAsia" w:ascii="Times New Roman" w:hAnsi="Times New Roman" w:eastAsia="宋体"/>
                <w:smallCaps w:val="0"/>
                <w:sz w:val="24"/>
              </w:rPr>
              <w:t>7-5</w:t>
            </w:r>
            <w:r>
              <w:rPr>
                <w:rFonts w:ascii="Times New Roman" w:hAnsi="Times New Roman" w:eastAsia="宋体"/>
                <w:smallCaps w:val="0"/>
                <w:sz w:val="24"/>
              </w:rPr>
              <w:t>。</w:t>
            </w:r>
          </w:p>
          <w:p>
            <w:pPr>
              <w:spacing w:line="440" w:lineRule="exact"/>
              <w:ind w:firstLine="480" w:firstLineChars="200"/>
              <w:rPr>
                <w:rFonts w:ascii="Times New Roman" w:hAnsi="Times New Roman" w:eastAsia="宋体"/>
                <w:bCs/>
                <w:smallCaps w:val="0"/>
                <w:sz w:val="24"/>
              </w:rPr>
            </w:pPr>
            <w:r>
              <w:rPr>
                <w:rFonts w:hint="eastAsia" w:ascii="Times New Roman" w:hAnsi="Times New Roman" w:eastAsia="宋体"/>
                <w:bCs/>
                <w:smallCaps w:val="0"/>
                <w:sz w:val="24"/>
              </w:rPr>
              <w:t>4、预测结果</w:t>
            </w:r>
          </w:p>
          <w:p>
            <w:pPr>
              <w:spacing w:line="44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根据HJ2.4-2009“工业噪声预测模式”对</w:t>
            </w:r>
            <w:r>
              <w:rPr>
                <w:rFonts w:ascii="Times New Roman" w:hAnsi="Times New Roman" w:eastAsia="宋体"/>
                <w:smallCaps w:val="0"/>
                <w:sz w:val="24"/>
              </w:rPr>
              <w:t>本次噪声影响</w:t>
            </w:r>
            <w:r>
              <w:rPr>
                <w:rFonts w:hint="eastAsia" w:ascii="Times New Roman" w:hAnsi="Times New Roman" w:eastAsia="宋体"/>
                <w:smallCaps w:val="0"/>
                <w:sz w:val="24"/>
              </w:rPr>
              <w:t>进行</w:t>
            </w:r>
            <w:r>
              <w:rPr>
                <w:rFonts w:ascii="Times New Roman" w:hAnsi="Times New Roman" w:eastAsia="宋体"/>
                <w:smallCaps w:val="0"/>
                <w:sz w:val="24"/>
              </w:rPr>
              <w:t>预测</w:t>
            </w:r>
            <w:r>
              <w:rPr>
                <w:rFonts w:hint="eastAsia" w:ascii="Times New Roman" w:hAnsi="Times New Roman" w:eastAsia="宋体"/>
                <w:smallCaps w:val="0"/>
                <w:sz w:val="24"/>
              </w:rPr>
              <w:t>，由于本项目工作制度为一班制，因此本报告只考虑昼间噪声对周边环境的影响，预测结果见表7-</w:t>
            </w:r>
            <w:r>
              <w:rPr>
                <w:rFonts w:hint="eastAsia"/>
                <w:smallCaps w:val="0"/>
                <w:sz w:val="24"/>
                <w:lang w:val="en-US" w:eastAsia="zh-CN"/>
              </w:rPr>
              <w:t>13</w:t>
            </w:r>
            <w:r>
              <w:rPr>
                <w:rFonts w:hint="eastAsia" w:ascii="Times New Roman" w:hAnsi="Times New Roman" w:eastAsia="宋体"/>
                <w:smallCaps w:val="0"/>
                <w:sz w:val="24"/>
              </w:rPr>
              <w:t>。</w:t>
            </w:r>
          </w:p>
          <w:p>
            <w:pPr>
              <w:pStyle w:val="37"/>
              <w:spacing w:beforeLines="0" w:line="480" w:lineRule="exact"/>
              <w:ind w:firstLine="0" w:firstLineChars="0"/>
              <w:jc w:val="center"/>
              <w:rPr>
                <w:rFonts w:ascii="Times New Roman" w:hAnsi="Times New Roman" w:eastAsia="宋体"/>
                <w:b/>
                <w:smallCaps w:val="0"/>
                <w:color w:val="FF0000"/>
              </w:rPr>
            </w:pPr>
            <w:r>
              <w:rPr>
                <w:rFonts w:ascii="Times New Roman" w:hAnsi="Times New Roman" w:eastAsia="宋体"/>
                <w:b/>
                <w:smallCaps w:val="0"/>
                <w:color w:val="FF0000"/>
              </w:rPr>
              <w:t>表</w:t>
            </w:r>
            <w:r>
              <w:rPr>
                <w:rFonts w:hint="eastAsia" w:ascii="Times New Roman" w:hAnsi="Times New Roman" w:eastAsia="宋体"/>
                <w:b/>
                <w:smallCaps w:val="0"/>
                <w:color w:val="FF0000"/>
              </w:rPr>
              <w:t>7-</w:t>
            </w:r>
            <w:r>
              <w:rPr>
                <w:rFonts w:hint="eastAsia"/>
                <w:b/>
                <w:smallCaps w:val="0"/>
                <w:color w:val="FF0000"/>
                <w:lang w:val="en-US" w:eastAsia="zh-CN"/>
              </w:rPr>
              <w:t>13</w:t>
            </w:r>
            <w:r>
              <w:rPr>
                <w:rFonts w:hint="eastAsia" w:ascii="Times New Roman" w:hAnsi="Times New Roman" w:eastAsia="宋体"/>
                <w:b/>
                <w:smallCaps w:val="0"/>
                <w:color w:val="FF0000"/>
              </w:rPr>
              <w:t xml:space="preserve">  </w:t>
            </w:r>
            <w:r>
              <w:rPr>
                <w:rFonts w:ascii="Times New Roman" w:hAnsi="Times New Roman" w:eastAsia="宋体"/>
                <w:b/>
                <w:smallCaps w:val="0"/>
                <w:color w:val="FF0000"/>
              </w:rPr>
              <w:t>噪声预测结果</w:t>
            </w:r>
            <w:r>
              <w:rPr>
                <w:rFonts w:hint="eastAsia" w:ascii="Times New Roman" w:hAnsi="Times New Roman" w:eastAsia="宋体"/>
                <w:b/>
                <w:smallCaps w:val="0"/>
                <w:color w:val="FF0000"/>
              </w:rPr>
              <w:t xml:space="preserve">  dB(A)</w:t>
            </w:r>
          </w:p>
          <w:tbl>
            <w:tblPr>
              <w:tblStyle w:val="21"/>
              <w:tblW w:w="8302" w:type="dxa"/>
              <w:jc w:val="center"/>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759"/>
              <w:gridCol w:w="840"/>
              <w:gridCol w:w="1402"/>
              <w:gridCol w:w="1362"/>
              <w:gridCol w:w="1343"/>
              <w:gridCol w:w="159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20" w:hRule="atLeast"/>
                <w:jc w:val="center"/>
              </w:trPr>
              <w:tc>
                <w:tcPr>
                  <w:tcW w:w="1759" w:type="dxa"/>
                  <w:vMerge w:val="restart"/>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ascii="Times New Roman" w:hAnsi="Times New Roman" w:eastAsia="宋体" w:cs="宋体"/>
                      <w:smallCaps w:val="0"/>
                      <w:color w:val="FF0000"/>
                      <w:szCs w:val="21"/>
                    </w:rPr>
                    <w:t>预测点</w:t>
                  </w:r>
                </w:p>
              </w:tc>
              <w:tc>
                <w:tcPr>
                  <w:tcW w:w="840" w:type="dxa"/>
                  <w:vMerge w:val="restart"/>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ascii="Times New Roman" w:hAnsi="Times New Roman" w:eastAsia="宋体" w:cs="宋体"/>
                      <w:smallCaps w:val="0"/>
                      <w:color w:val="FF0000"/>
                      <w:szCs w:val="21"/>
                    </w:rPr>
                    <w:t>贡献值</w:t>
                  </w:r>
                </w:p>
              </w:tc>
              <w:tc>
                <w:tcPr>
                  <w:tcW w:w="1402"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ascii="Times New Roman" w:hAnsi="Times New Roman" w:eastAsia="宋体" w:cs="宋体"/>
                      <w:smallCaps w:val="0"/>
                      <w:color w:val="FF0000"/>
                      <w:szCs w:val="21"/>
                    </w:rPr>
                    <w:t>现状值</w:t>
                  </w:r>
                </w:p>
              </w:tc>
              <w:tc>
                <w:tcPr>
                  <w:tcW w:w="1362"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叠加</w:t>
                  </w:r>
                  <w:r>
                    <w:rPr>
                      <w:rFonts w:ascii="Times New Roman" w:hAnsi="Times New Roman" w:eastAsia="宋体" w:cs="宋体"/>
                      <w:smallCaps w:val="0"/>
                      <w:color w:val="FF0000"/>
                      <w:szCs w:val="21"/>
                    </w:rPr>
                    <w:t>值</w:t>
                  </w:r>
                </w:p>
              </w:tc>
              <w:tc>
                <w:tcPr>
                  <w:tcW w:w="1343"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ascii="Times New Roman" w:hAnsi="Times New Roman" w:eastAsia="宋体" w:cs="宋体"/>
                      <w:smallCaps w:val="0"/>
                      <w:color w:val="FF0000"/>
                      <w:szCs w:val="21"/>
                    </w:rPr>
                    <w:t>标准</w:t>
                  </w:r>
                </w:p>
              </w:tc>
              <w:tc>
                <w:tcPr>
                  <w:tcW w:w="1596"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ascii="Times New Roman" w:hAnsi="Times New Roman" w:eastAsia="宋体" w:cs="宋体"/>
                      <w:smallCaps w:val="0"/>
                      <w:color w:val="FF0000"/>
                      <w:szCs w:val="21"/>
                    </w:rPr>
                    <w:t>超标情况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20" w:hRule="atLeast"/>
                <w:jc w:val="center"/>
              </w:trPr>
              <w:tc>
                <w:tcPr>
                  <w:tcW w:w="1759" w:type="dxa"/>
                  <w:vMerge w:val="continue"/>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p>
              </w:tc>
              <w:tc>
                <w:tcPr>
                  <w:tcW w:w="840" w:type="dxa"/>
                  <w:vMerge w:val="continue"/>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p>
              </w:tc>
              <w:tc>
                <w:tcPr>
                  <w:tcW w:w="1402"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ascii="Times New Roman" w:hAnsi="Times New Roman" w:eastAsia="宋体" w:cs="宋体"/>
                      <w:smallCaps w:val="0"/>
                      <w:color w:val="FF0000"/>
                      <w:szCs w:val="21"/>
                    </w:rPr>
                    <w:t>昼</w:t>
                  </w:r>
                </w:p>
              </w:tc>
              <w:tc>
                <w:tcPr>
                  <w:tcW w:w="1362"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ascii="Times New Roman" w:hAnsi="Times New Roman" w:eastAsia="宋体" w:cs="宋体"/>
                      <w:smallCaps w:val="0"/>
                      <w:color w:val="FF0000"/>
                      <w:szCs w:val="21"/>
                    </w:rPr>
                    <w:t>昼</w:t>
                  </w:r>
                </w:p>
              </w:tc>
              <w:tc>
                <w:tcPr>
                  <w:tcW w:w="1343"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ascii="Times New Roman" w:hAnsi="Times New Roman" w:eastAsia="宋体" w:cs="宋体"/>
                      <w:smallCaps w:val="0"/>
                      <w:color w:val="FF0000"/>
                      <w:szCs w:val="21"/>
                    </w:rPr>
                    <w:t>昼</w:t>
                  </w:r>
                </w:p>
              </w:tc>
              <w:tc>
                <w:tcPr>
                  <w:tcW w:w="1596"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ascii="Times New Roman" w:hAnsi="Times New Roman" w:eastAsia="宋体" w:cs="宋体"/>
                      <w:smallCaps w:val="0"/>
                      <w:color w:val="FF0000"/>
                      <w:szCs w:val="21"/>
                    </w:rPr>
                    <w:t>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759"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N1（东</w:t>
                  </w:r>
                  <w:r>
                    <w:rPr>
                      <w:rFonts w:hint="eastAsia" w:ascii="Times New Roman" w:hAnsi="Times New Roman" w:eastAsia="宋体" w:cs="宋体"/>
                      <w:smallCaps w:val="0"/>
                      <w:color w:val="FF0000"/>
                      <w:kern w:val="0"/>
                      <w:szCs w:val="21"/>
                    </w:rPr>
                    <w:t>厂界</w:t>
                  </w:r>
                  <w:r>
                    <w:rPr>
                      <w:rFonts w:hint="eastAsia" w:ascii="Times New Roman" w:hAnsi="Times New Roman" w:eastAsia="宋体" w:cs="宋体"/>
                      <w:smallCaps w:val="0"/>
                      <w:color w:val="FF0000"/>
                      <w:szCs w:val="21"/>
                    </w:rPr>
                    <w:t>）</w:t>
                  </w:r>
                </w:p>
              </w:tc>
              <w:tc>
                <w:tcPr>
                  <w:tcW w:w="840"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ascii="Times New Roman" w:hAnsi="Times New Roman" w:eastAsia="宋体"/>
                      <w:smallCaps w:val="0"/>
                      <w:color w:val="FF0000"/>
                      <w:szCs w:val="21"/>
                    </w:rPr>
                    <w:t>4</w:t>
                  </w:r>
                  <w:r>
                    <w:rPr>
                      <w:rFonts w:hint="eastAsia" w:ascii="Times New Roman" w:hAnsi="Times New Roman" w:eastAsia="宋体"/>
                      <w:smallCaps w:val="0"/>
                      <w:color w:val="FF0000"/>
                      <w:szCs w:val="21"/>
                    </w:rPr>
                    <w:t>5</w:t>
                  </w:r>
                  <w:r>
                    <w:rPr>
                      <w:rFonts w:ascii="Times New Roman" w:hAnsi="Times New Roman" w:eastAsia="宋体"/>
                      <w:smallCaps w:val="0"/>
                      <w:color w:val="FF0000"/>
                      <w:szCs w:val="21"/>
                    </w:rPr>
                    <w:t>.5</w:t>
                  </w:r>
                </w:p>
              </w:tc>
              <w:tc>
                <w:tcPr>
                  <w:tcW w:w="1402" w:type="dxa"/>
                  <w:tcBorders>
                    <w:tl2br w:val="nil"/>
                    <w:tr2bl w:val="nil"/>
                  </w:tcBorders>
                  <w:vAlign w:val="center"/>
                </w:tcPr>
                <w:p>
                  <w:pPr>
                    <w:jc w:val="center"/>
                    <w:rPr>
                      <w:rFonts w:ascii="Times New Roman" w:hAnsi="Times New Roman" w:eastAsia="宋体" w:cs="宋体"/>
                      <w:smallCaps w:val="0"/>
                      <w:color w:val="FF0000"/>
                      <w:sz w:val="24"/>
                    </w:rPr>
                  </w:pPr>
                  <w:r>
                    <w:rPr>
                      <w:rFonts w:ascii="Times New Roman" w:hAnsi="Times New Roman" w:eastAsia="宋体"/>
                      <w:smallCaps w:val="0"/>
                      <w:color w:val="FF0000"/>
                    </w:rPr>
                    <w:t>57.2</w:t>
                  </w:r>
                </w:p>
              </w:tc>
              <w:tc>
                <w:tcPr>
                  <w:tcW w:w="1362" w:type="dxa"/>
                  <w:tcBorders>
                    <w:tl2br w:val="nil"/>
                    <w:tr2bl w:val="nil"/>
                  </w:tcBorders>
                  <w:vAlign w:val="center"/>
                </w:tcPr>
                <w:p>
                  <w:pPr>
                    <w:autoSpaceDE w:val="0"/>
                    <w:autoSpaceDN w:val="0"/>
                    <w:jc w:val="center"/>
                    <w:rPr>
                      <w:rFonts w:ascii="Times New Roman" w:hAnsi="Times New Roman" w:eastAsia="宋体"/>
                      <w:smallCaps w:val="0"/>
                      <w:color w:val="FF0000"/>
                      <w:szCs w:val="21"/>
                    </w:rPr>
                  </w:pPr>
                  <w:r>
                    <w:rPr>
                      <w:rFonts w:ascii="Times New Roman" w:hAnsi="Times New Roman" w:eastAsia="宋体"/>
                      <w:smallCaps w:val="0"/>
                      <w:color w:val="FF0000"/>
                      <w:szCs w:val="21"/>
                    </w:rPr>
                    <w:t>57.3</w:t>
                  </w:r>
                </w:p>
              </w:tc>
              <w:tc>
                <w:tcPr>
                  <w:tcW w:w="1343" w:type="dxa"/>
                  <w:tcBorders>
                    <w:tl2br w:val="nil"/>
                    <w:tr2bl w:val="nil"/>
                  </w:tcBorders>
                  <w:vAlign w:val="center"/>
                </w:tcPr>
                <w:p>
                  <w:pPr>
                    <w:autoSpaceDE w:val="0"/>
                    <w:autoSpaceDN w:val="0"/>
                    <w:jc w:val="center"/>
                    <w:rPr>
                      <w:rFonts w:hint="eastAsia" w:ascii="Times New Roman" w:hAnsi="Times New Roman" w:eastAsia="宋体" w:cs="宋体"/>
                      <w:smallCaps w:val="0"/>
                      <w:color w:val="FF0000"/>
                      <w:szCs w:val="21"/>
                      <w:lang w:val="en-US" w:eastAsia="zh-CN"/>
                    </w:rPr>
                  </w:pPr>
                  <w:r>
                    <w:rPr>
                      <w:rFonts w:hint="eastAsia" w:ascii="Times New Roman" w:hAnsi="Times New Roman" w:eastAsia="宋体" w:cs="宋体"/>
                      <w:smallCaps w:val="0"/>
                      <w:color w:val="FF0000"/>
                      <w:szCs w:val="21"/>
                      <w:lang w:val="en-US" w:eastAsia="zh-CN"/>
                    </w:rPr>
                    <w:t>65</w:t>
                  </w:r>
                </w:p>
              </w:tc>
              <w:tc>
                <w:tcPr>
                  <w:tcW w:w="1596"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20" w:hRule="atLeast"/>
                <w:jc w:val="center"/>
              </w:trPr>
              <w:tc>
                <w:tcPr>
                  <w:tcW w:w="1759"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N2（南</w:t>
                  </w:r>
                  <w:r>
                    <w:rPr>
                      <w:rFonts w:hint="eastAsia" w:ascii="Times New Roman" w:hAnsi="Times New Roman" w:eastAsia="宋体" w:cs="宋体"/>
                      <w:smallCaps w:val="0"/>
                      <w:color w:val="FF0000"/>
                      <w:kern w:val="0"/>
                      <w:szCs w:val="21"/>
                    </w:rPr>
                    <w:t>厂界</w:t>
                  </w:r>
                  <w:r>
                    <w:rPr>
                      <w:rFonts w:hint="eastAsia" w:ascii="Times New Roman" w:hAnsi="Times New Roman" w:eastAsia="宋体" w:cs="宋体"/>
                      <w:smallCaps w:val="0"/>
                      <w:color w:val="FF0000"/>
                      <w:szCs w:val="21"/>
                    </w:rPr>
                    <w:t>）</w:t>
                  </w:r>
                </w:p>
              </w:tc>
              <w:tc>
                <w:tcPr>
                  <w:tcW w:w="840" w:type="dxa"/>
                  <w:tcBorders>
                    <w:tl2br w:val="nil"/>
                    <w:tr2bl w:val="nil"/>
                  </w:tcBorders>
                  <w:vAlign w:val="center"/>
                </w:tcPr>
                <w:p>
                  <w:pPr>
                    <w:autoSpaceDE w:val="0"/>
                    <w:autoSpaceDN w:val="0"/>
                    <w:jc w:val="center"/>
                    <w:rPr>
                      <w:rFonts w:hint="eastAsia" w:ascii="Times New Roman" w:hAnsi="Times New Roman" w:eastAsia="宋体" w:cs="宋体"/>
                      <w:smallCaps w:val="0"/>
                      <w:color w:val="FF0000"/>
                      <w:szCs w:val="21"/>
                      <w:lang w:val="en-US" w:eastAsia="zh-CN"/>
                    </w:rPr>
                  </w:pPr>
                  <w:r>
                    <w:rPr>
                      <w:rFonts w:hint="eastAsia" w:ascii="Times New Roman" w:hAnsi="Times New Roman" w:eastAsia="宋体"/>
                      <w:smallCaps w:val="0"/>
                      <w:color w:val="FF0000"/>
                      <w:szCs w:val="21"/>
                      <w:lang w:val="en-US" w:eastAsia="zh-CN"/>
                    </w:rPr>
                    <w:t>51.8</w:t>
                  </w:r>
                </w:p>
              </w:tc>
              <w:tc>
                <w:tcPr>
                  <w:tcW w:w="1402" w:type="dxa"/>
                  <w:tcBorders>
                    <w:tl2br w:val="nil"/>
                    <w:tr2bl w:val="nil"/>
                  </w:tcBorders>
                  <w:vAlign w:val="center"/>
                </w:tcPr>
                <w:p>
                  <w:pPr>
                    <w:jc w:val="center"/>
                    <w:rPr>
                      <w:rFonts w:hint="eastAsia" w:ascii="Times New Roman" w:hAnsi="Times New Roman" w:eastAsia="宋体" w:cs="宋体"/>
                      <w:smallCaps w:val="0"/>
                      <w:color w:val="FF0000"/>
                      <w:sz w:val="24"/>
                      <w:lang w:val="en-US" w:eastAsia="zh-CN"/>
                    </w:rPr>
                  </w:pPr>
                  <w:r>
                    <w:rPr>
                      <w:rFonts w:hint="eastAsia" w:ascii="Times New Roman" w:hAnsi="Times New Roman" w:eastAsia="宋体"/>
                      <w:smallCaps w:val="0"/>
                      <w:color w:val="FF0000"/>
                      <w:lang w:val="en-US" w:eastAsia="zh-CN"/>
                    </w:rPr>
                    <w:t>60.1</w:t>
                  </w:r>
                </w:p>
              </w:tc>
              <w:tc>
                <w:tcPr>
                  <w:tcW w:w="1362" w:type="dxa"/>
                  <w:tcBorders>
                    <w:tl2br w:val="nil"/>
                    <w:tr2bl w:val="nil"/>
                  </w:tcBorders>
                  <w:vAlign w:val="center"/>
                </w:tcPr>
                <w:p>
                  <w:pPr>
                    <w:autoSpaceDE w:val="0"/>
                    <w:autoSpaceDN w:val="0"/>
                    <w:jc w:val="center"/>
                    <w:rPr>
                      <w:rFonts w:hint="eastAsia" w:ascii="Times New Roman" w:hAnsi="Times New Roman" w:eastAsia="宋体"/>
                      <w:smallCaps w:val="0"/>
                      <w:color w:val="FF0000"/>
                      <w:szCs w:val="21"/>
                      <w:lang w:val="en-US" w:eastAsia="zh-CN"/>
                    </w:rPr>
                  </w:pPr>
                  <w:r>
                    <w:rPr>
                      <w:rFonts w:hint="eastAsia" w:ascii="Times New Roman" w:hAnsi="Times New Roman" w:eastAsia="宋体"/>
                      <w:smallCaps w:val="0"/>
                      <w:color w:val="FF0000"/>
                      <w:szCs w:val="21"/>
                      <w:lang w:val="en-US" w:eastAsia="zh-CN"/>
                    </w:rPr>
                    <w:t>61.0</w:t>
                  </w:r>
                </w:p>
              </w:tc>
              <w:tc>
                <w:tcPr>
                  <w:tcW w:w="1343" w:type="dxa"/>
                  <w:tcBorders>
                    <w:tl2br w:val="nil"/>
                    <w:tr2bl w:val="nil"/>
                  </w:tcBorders>
                  <w:vAlign w:val="center"/>
                </w:tcPr>
                <w:p>
                  <w:pPr>
                    <w:autoSpaceDE w:val="0"/>
                    <w:autoSpaceDN w:val="0"/>
                    <w:jc w:val="center"/>
                    <w:rPr>
                      <w:rFonts w:hint="eastAsia" w:ascii="Times New Roman" w:hAnsi="Times New Roman" w:eastAsia="宋体" w:cs="宋体"/>
                      <w:smallCaps w:val="0"/>
                      <w:color w:val="FF0000"/>
                      <w:szCs w:val="21"/>
                      <w:lang w:val="en-US" w:eastAsia="zh-CN"/>
                    </w:rPr>
                  </w:pPr>
                  <w:r>
                    <w:rPr>
                      <w:rFonts w:hint="eastAsia" w:ascii="Times New Roman" w:hAnsi="Times New Roman" w:eastAsia="宋体" w:cs="宋体"/>
                      <w:smallCaps w:val="0"/>
                      <w:color w:val="FF0000"/>
                      <w:szCs w:val="21"/>
                      <w:lang w:val="en-US" w:eastAsia="zh-CN"/>
                    </w:rPr>
                    <w:t>65</w:t>
                  </w:r>
                </w:p>
              </w:tc>
              <w:tc>
                <w:tcPr>
                  <w:tcW w:w="1596"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20" w:hRule="atLeast"/>
                <w:jc w:val="center"/>
              </w:trPr>
              <w:tc>
                <w:tcPr>
                  <w:tcW w:w="1759"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N3（西</w:t>
                  </w:r>
                  <w:r>
                    <w:rPr>
                      <w:rFonts w:hint="eastAsia" w:ascii="Times New Roman" w:hAnsi="Times New Roman" w:eastAsia="宋体" w:cs="宋体"/>
                      <w:smallCaps w:val="0"/>
                      <w:color w:val="FF0000"/>
                      <w:kern w:val="0"/>
                      <w:szCs w:val="21"/>
                    </w:rPr>
                    <w:t>厂界</w:t>
                  </w:r>
                  <w:r>
                    <w:rPr>
                      <w:rFonts w:hint="eastAsia" w:ascii="Times New Roman" w:hAnsi="Times New Roman" w:eastAsia="宋体" w:cs="宋体"/>
                      <w:smallCaps w:val="0"/>
                      <w:color w:val="FF0000"/>
                      <w:szCs w:val="21"/>
                    </w:rPr>
                    <w:t>）</w:t>
                  </w:r>
                </w:p>
              </w:tc>
              <w:tc>
                <w:tcPr>
                  <w:tcW w:w="840" w:type="dxa"/>
                  <w:tcBorders>
                    <w:tl2br w:val="nil"/>
                    <w:tr2bl w:val="nil"/>
                  </w:tcBorders>
                  <w:vAlign w:val="center"/>
                </w:tcPr>
                <w:p>
                  <w:pPr>
                    <w:autoSpaceDE w:val="0"/>
                    <w:autoSpaceDN w:val="0"/>
                    <w:jc w:val="center"/>
                    <w:rPr>
                      <w:rFonts w:hint="eastAsia" w:ascii="Times New Roman" w:hAnsi="Times New Roman" w:eastAsia="宋体" w:cs="宋体"/>
                      <w:smallCaps w:val="0"/>
                      <w:color w:val="FF0000"/>
                      <w:szCs w:val="21"/>
                      <w:lang w:val="en-US" w:eastAsia="zh-CN"/>
                    </w:rPr>
                  </w:pPr>
                  <w:r>
                    <w:rPr>
                      <w:rFonts w:hint="eastAsia" w:ascii="Times New Roman" w:hAnsi="Times New Roman" w:eastAsia="宋体" w:cs="宋体"/>
                      <w:smallCaps w:val="0"/>
                      <w:color w:val="FF0000"/>
                      <w:szCs w:val="21"/>
                      <w:lang w:val="en-US" w:eastAsia="zh-CN"/>
                    </w:rPr>
                    <w:t>46.6</w:t>
                  </w:r>
                </w:p>
              </w:tc>
              <w:tc>
                <w:tcPr>
                  <w:tcW w:w="1402" w:type="dxa"/>
                  <w:tcBorders>
                    <w:tl2br w:val="nil"/>
                    <w:tr2bl w:val="nil"/>
                  </w:tcBorders>
                  <w:vAlign w:val="center"/>
                </w:tcPr>
                <w:p>
                  <w:pPr>
                    <w:jc w:val="center"/>
                    <w:rPr>
                      <w:rFonts w:ascii="Times New Roman" w:hAnsi="Times New Roman" w:eastAsia="宋体" w:cs="宋体"/>
                      <w:smallCaps w:val="0"/>
                      <w:color w:val="FF0000"/>
                      <w:sz w:val="24"/>
                    </w:rPr>
                  </w:pPr>
                  <w:r>
                    <w:rPr>
                      <w:rFonts w:hint="eastAsia" w:ascii="Times New Roman" w:hAnsi="Times New Roman" w:eastAsia="宋体"/>
                      <w:smallCaps w:val="0"/>
                      <w:color w:val="FF0000"/>
                    </w:rPr>
                    <w:t>5</w:t>
                  </w:r>
                  <w:r>
                    <w:rPr>
                      <w:rFonts w:ascii="Times New Roman" w:hAnsi="Times New Roman" w:eastAsia="宋体"/>
                      <w:smallCaps w:val="0"/>
                      <w:color w:val="FF0000"/>
                    </w:rPr>
                    <w:t>7.6</w:t>
                  </w:r>
                </w:p>
              </w:tc>
              <w:tc>
                <w:tcPr>
                  <w:tcW w:w="1362" w:type="dxa"/>
                  <w:tcBorders>
                    <w:tl2br w:val="nil"/>
                    <w:tr2bl w:val="nil"/>
                  </w:tcBorders>
                  <w:vAlign w:val="center"/>
                </w:tcPr>
                <w:p>
                  <w:pPr>
                    <w:autoSpaceDE w:val="0"/>
                    <w:autoSpaceDN w:val="0"/>
                    <w:jc w:val="center"/>
                    <w:rPr>
                      <w:rFonts w:ascii="Times New Roman" w:hAnsi="Times New Roman" w:eastAsia="宋体"/>
                      <w:smallCaps w:val="0"/>
                      <w:color w:val="FF0000"/>
                      <w:szCs w:val="21"/>
                    </w:rPr>
                  </w:pPr>
                  <w:r>
                    <w:rPr>
                      <w:rFonts w:hint="eastAsia" w:ascii="Times New Roman" w:hAnsi="Times New Roman" w:eastAsia="宋体"/>
                      <w:smallCaps w:val="0"/>
                      <w:color w:val="FF0000"/>
                      <w:szCs w:val="21"/>
                    </w:rPr>
                    <w:t>5</w:t>
                  </w:r>
                  <w:r>
                    <w:rPr>
                      <w:rFonts w:ascii="Times New Roman" w:hAnsi="Times New Roman" w:eastAsia="宋体"/>
                      <w:smallCaps w:val="0"/>
                      <w:color w:val="FF0000"/>
                      <w:szCs w:val="21"/>
                    </w:rPr>
                    <w:t>7.7</w:t>
                  </w:r>
                </w:p>
              </w:tc>
              <w:tc>
                <w:tcPr>
                  <w:tcW w:w="1343" w:type="dxa"/>
                  <w:tcBorders>
                    <w:tl2br w:val="nil"/>
                    <w:tr2bl w:val="nil"/>
                  </w:tcBorders>
                  <w:vAlign w:val="center"/>
                </w:tcPr>
                <w:p>
                  <w:pPr>
                    <w:autoSpaceDE w:val="0"/>
                    <w:autoSpaceDN w:val="0"/>
                    <w:jc w:val="center"/>
                    <w:rPr>
                      <w:rFonts w:hint="eastAsia" w:ascii="Times New Roman" w:hAnsi="Times New Roman" w:eastAsia="宋体" w:cs="宋体"/>
                      <w:smallCaps w:val="0"/>
                      <w:color w:val="FF0000"/>
                      <w:szCs w:val="21"/>
                      <w:lang w:val="en-US" w:eastAsia="zh-CN"/>
                    </w:rPr>
                  </w:pPr>
                  <w:r>
                    <w:rPr>
                      <w:rFonts w:hint="eastAsia" w:ascii="Times New Roman" w:hAnsi="Times New Roman" w:eastAsia="宋体" w:cs="宋体"/>
                      <w:smallCaps w:val="0"/>
                      <w:color w:val="FF0000"/>
                      <w:szCs w:val="21"/>
                      <w:lang w:val="en-US" w:eastAsia="zh-CN"/>
                    </w:rPr>
                    <w:t>65</w:t>
                  </w:r>
                </w:p>
              </w:tc>
              <w:tc>
                <w:tcPr>
                  <w:tcW w:w="1596"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20" w:hRule="atLeast"/>
                <w:jc w:val="center"/>
              </w:trPr>
              <w:tc>
                <w:tcPr>
                  <w:tcW w:w="1759"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N4（北</w:t>
                  </w:r>
                  <w:r>
                    <w:rPr>
                      <w:rFonts w:hint="eastAsia" w:ascii="Times New Roman" w:hAnsi="Times New Roman" w:eastAsia="宋体" w:cs="宋体"/>
                      <w:smallCaps w:val="0"/>
                      <w:color w:val="FF0000"/>
                      <w:kern w:val="0"/>
                      <w:szCs w:val="21"/>
                    </w:rPr>
                    <w:t>厂界</w:t>
                  </w:r>
                  <w:r>
                    <w:rPr>
                      <w:rFonts w:hint="eastAsia" w:ascii="Times New Roman" w:hAnsi="Times New Roman" w:eastAsia="宋体" w:cs="宋体"/>
                      <w:smallCaps w:val="0"/>
                      <w:color w:val="FF0000"/>
                      <w:szCs w:val="21"/>
                    </w:rPr>
                    <w:t>）</w:t>
                  </w:r>
                </w:p>
              </w:tc>
              <w:tc>
                <w:tcPr>
                  <w:tcW w:w="840" w:type="dxa"/>
                  <w:tcBorders>
                    <w:tl2br w:val="nil"/>
                    <w:tr2bl w:val="nil"/>
                  </w:tcBorders>
                  <w:vAlign w:val="center"/>
                </w:tcPr>
                <w:p>
                  <w:pPr>
                    <w:autoSpaceDE w:val="0"/>
                    <w:autoSpaceDN w:val="0"/>
                    <w:jc w:val="center"/>
                    <w:rPr>
                      <w:rFonts w:hint="eastAsia" w:ascii="Times New Roman" w:hAnsi="Times New Roman" w:eastAsia="宋体" w:cs="宋体"/>
                      <w:smallCaps w:val="0"/>
                      <w:color w:val="FF0000"/>
                      <w:szCs w:val="21"/>
                      <w:lang w:val="en-US" w:eastAsia="zh-CN"/>
                    </w:rPr>
                  </w:pPr>
                  <w:r>
                    <w:rPr>
                      <w:rFonts w:hint="eastAsia" w:ascii="Times New Roman" w:hAnsi="Times New Roman" w:eastAsia="宋体"/>
                      <w:smallCaps w:val="0"/>
                      <w:color w:val="FF0000"/>
                      <w:szCs w:val="21"/>
                      <w:lang w:val="en-US" w:eastAsia="zh-CN"/>
                    </w:rPr>
                    <w:t>45.3</w:t>
                  </w:r>
                </w:p>
              </w:tc>
              <w:tc>
                <w:tcPr>
                  <w:tcW w:w="1402" w:type="dxa"/>
                  <w:tcBorders>
                    <w:tl2br w:val="nil"/>
                    <w:tr2bl w:val="nil"/>
                  </w:tcBorders>
                  <w:vAlign w:val="center"/>
                </w:tcPr>
                <w:p>
                  <w:pPr>
                    <w:jc w:val="center"/>
                    <w:rPr>
                      <w:rFonts w:ascii="Times New Roman" w:hAnsi="Times New Roman" w:eastAsia="宋体" w:cs="宋体"/>
                      <w:smallCaps w:val="0"/>
                      <w:color w:val="FF0000"/>
                      <w:sz w:val="24"/>
                    </w:rPr>
                  </w:pPr>
                  <w:r>
                    <w:rPr>
                      <w:rFonts w:ascii="Times New Roman" w:hAnsi="Times New Roman" w:eastAsia="宋体"/>
                      <w:smallCaps w:val="0"/>
                      <w:color w:val="FF0000"/>
                    </w:rPr>
                    <w:t>57.8</w:t>
                  </w:r>
                </w:p>
              </w:tc>
              <w:tc>
                <w:tcPr>
                  <w:tcW w:w="1362" w:type="dxa"/>
                  <w:tcBorders>
                    <w:tl2br w:val="nil"/>
                    <w:tr2bl w:val="nil"/>
                  </w:tcBorders>
                  <w:vAlign w:val="center"/>
                </w:tcPr>
                <w:p>
                  <w:pPr>
                    <w:autoSpaceDE w:val="0"/>
                    <w:autoSpaceDN w:val="0"/>
                    <w:jc w:val="center"/>
                    <w:rPr>
                      <w:rFonts w:hint="eastAsia" w:ascii="Times New Roman" w:hAnsi="Times New Roman" w:eastAsia="宋体"/>
                      <w:smallCaps w:val="0"/>
                      <w:color w:val="FF0000"/>
                      <w:szCs w:val="21"/>
                      <w:lang w:val="en-US" w:eastAsia="zh-CN"/>
                    </w:rPr>
                  </w:pPr>
                  <w:r>
                    <w:rPr>
                      <w:rFonts w:hint="eastAsia" w:ascii="Times New Roman" w:hAnsi="Times New Roman" w:eastAsia="宋体"/>
                      <w:smallCaps w:val="0"/>
                      <w:color w:val="FF0000"/>
                      <w:szCs w:val="21"/>
                      <w:lang w:val="en-US" w:eastAsia="zh-CN"/>
                    </w:rPr>
                    <w:t>58.1</w:t>
                  </w:r>
                </w:p>
              </w:tc>
              <w:tc>
                <w:tcPr>
                  <w:tcW w:w="1343" w:type="dxa"/>
                  <w:tcBorders>
                    <w:tl2br w:val="nil"/>
                    <w:tr2bl w:val="nil"/>
                  </w:tcBorders>
                  <w:vAlign w:val="center"/>
                </w:tcPr>
                <w:p>
                  <w:pPr>
                    <w:autoSpaceDE w:val="0"/>
                    <w:autoSpaceDN w:val="0"/>
                    <w:jc w:val="center"/>
                    <w:rPr>
                      <w:rFonts w:hint="eastAsia" w:ascii="Times New Roman" w:hAnsi="Times New Roman" w:eastAsia="宋体" w:cs="宋体"/>
                      <w:smallCaps w:val="0"/>
                      <w:color w:val="FF0000"/>
                      <w:szCs w:val="21"/>
                      <w:lang w:val="en-US" w:eastAsia="zh-CN"/>
                    </w:rPr>
                  </w:pPr>
                  <w:r>
                    <w:rPr>
                      <w:rFonts w:hint="eastAsia" w:ascii="Times New Roman" w:hAnsi="Times New Roman" w:eastAsia="宋体" w:cs="宋体"/>
                      <w:smallCaps w:val="0"/>
                      <w:color w:val="FF0000"/>
                      <w:szCs w:val="21"/>
                      <w:lang w:val="en-US" w:eastAsia="zh-CN"/>
                    </w:rPr>
                    <w:t>65</w:t>
                  </w:r>
                </w:p>
              </w:tc>
              <w:tc>
                <w:tcPr>
                  <w:tcW w:w="1596"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20" w:hRule="atLeast"/>
                <w:jc w:val="center"/>
              </w:trPr>
              <w:tc>
                <w:tcPr>
                  <w:tcW w:w="1759"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N</w:t>
                  </w:r>
                  <w:r>
                    <w:rPr>
                      <w:rFonts w:ascii="Times New Roman" w:hAnsi="Times New Roman" w:eastAsia="宋体" w:cs="宋体"/>
                      <w:smallCaps w:val="0"/>
                      <w:color w:val="FF0000"/>
                      <w:szCs w:val="21"/>
                    </w:rPr>
                    <w:t>5</w:t>
                  </w:r>
                </w:p>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（南侧东肇巷）</w:t>
                  </w:r>
                </w:p>
              </w:tc>
              <w:tc>
                <w:tcPr>
                  <w:tcW w:w="840"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smallCaps w:val="0"/>
                      <w:color w:val="FF0000"/>
                      <w:szCs w:val="21"/>
                    </w:rPr>
                    <w:t>40.1</w:t>
                  </w:r>
                </w:p>
              </w:tc>
              <w:tc>
                <w:tcPr>
                  <w:tcW w:w="1402" w:type="dxa"/>
                  <w:tcBorders>
                    <w:tl2br w:val="nil"/>
                    <w:tr2bl w:val="nil"/>
                  </w:tcBorders>
                  <w:vAlign w:val="center"/>
                </w:tcPr>
                <w:p>
                  <w:pPr>
                    <w:jc w:val="center"/>
                    <w:rPr>
                      <w:rFonts w:ascii="Times New Roman" w:hAnsi="Times New Roman" w:eastAsia="宋体"/>
                      <w:smallCaps w:val="0"/>
                      <w:color w:val="FF0000"/>
                    </w:rPr>
                  </w:pPr>
                  <w:r>
                    <w:rPr>
                      <w:rFonts w:hint="eastAsia" w:ascii="Times New Roman" w:hAnsi="Times New Roman" w:eastAsia="宋体"/>
                      <w:smallCaps w:val="0"/>
                      <w:color w:val="FF0000"/>
                    </w:rPr>
                    <w:t>5</w:t>
                  </w:r>
                  <w:r>
                    <w:rPr>
                      <w:rFonts w:ascii="Times New Roman" w:hAnsi="Times New Roman" w:eastAsia="宋体"/>
                      <w:smallCaps w:val="0"/>
                      <w:color w:val="FF0000"/>
                    </w:rPr>
                    <w:t>4.3</w:t>
                  </w:r>
                </w:p>
              </w:tc>
              <w:tc>
                <w:tcPr>
                  <w:tcW w:w="1362" w:type="dxa"/>
                  <w:tcBorders>
                    <w:tl2br w:val="nil"/>
                    <w:tr2bl w:val="nil"/>
                  </w:tcBorders>
                  <w:vAlign w:val="center"/>
                </w:tcPr>
                <w:p>
                  <w:pPr>
                    <w:autoSpaceDE w:val="0"/>
                    <w:autoSpaceDN w:val="0"/>
                    <w:jc w:val="center"/>
                    <w:rPr>
                      <w:rFonts w:ascii="Times New Roman" w:hAnsi="Times New Roman" w:eastAsia="宋体"/>
                      <w:smallCaps w:val="0"/>
                      <w:color w:val="FF0000"/>
                      <w:szCs w:val="21"/>
                    </w:rPr>
                  </w:pPr>
                  <w:r>
                    <w:rPr>
                      <w:rFonts w:hint="eastAsia" w:ascii="Times New Roman" w:hAnsi="Times New Roman" w:eastAsia="宋体"/>
                      <w:smallCaps w:val="0"/>
                      <w:color w:val="FF0000"/>
                      <w:szCs w:val="21"/>
                    </w:rPr>
                    <w:t>5</w:t>
                  </w:r>
                  <w:r>
                    <w:rPr>
                      <w:rFonts w:ascii="Times New Roman" w:hAnsi="Times New Roman" w:eastAsia="宋体"/>
                      <w:smallCaps w:val="0"/>
                      <w:color w:val="FF0000"/>
                      <w:szCs w:val="21"/>
                    </w:rPr>
                    <w:t>4.5</w:t>
                  </w:r>
                </w:p>
              </w:tc>
              <w:tc>
                <w:tcPr>
                  <w:tcW w:w="1343"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ascii="Times New Roman" w:hAnsi="Times New Roman" w:eastAsia="宋体" w:cs="宋体"/>
                      <w:smallCaps w:val="0"/>
                      <w:color w:val="FF0000"/>
                      <w:szCs w:val="21"/>
                    </w:rPr>
                    <w:t>60</w:t>
                  </w:r>
                </w:p>
              </w:tc>
              <w:tc>
                <w:tcPr>
                  <w:tcW w:w="1596"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20" w:hRule="atLeast"/>
                <w:jc w:val="center"/>
              </w:trPr>
              <w:tc>
                <w:tcPr>
                  <w:tcW w:w="1759"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N6</w:t>
                  </w:r>
                </w:p>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（西南方西肇巷）</w:t>
                  </w:r>
                </w:p>
              </w:tc>
              <w:tc>
                <w:tcPr>
                  <w:tcW w:w="840"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smallCaps w:val="0"/>
                      <w:color w:val="FF0000"/>
                      <w:szCs w:val="21"/>
                    </w:rPr>
                    <w:t>40.6</w:t>
                  </w:r>
                </w:p>
              </w:tc>
              <w:tc>
                <w:tcPr>
                  <w:tcW w:w="1402" w:type="dxa"/>
                  <w:tcBorders>
                    <w:tl2br w:val="nil"/>
                    <w:tr2bl w:val="nil"/>
                  </w:tcBorders>
                  <w:vAlign w:val="center"/>
                </w:tcPr>
                <w:p>
                  <w:pPr>
                    <w:jc w:val="center"/>
                    <w:rPr>
                      <w:rFonts w:ascii="Times New Roman" w:hAnsi="Times New Roman" w:eastAsia="宋体"/>
                      <w:smallCaps w:val="0"/>
                      <w:color w:val="FF0000"/>
                    </w:rPr>
                  </w:pPr>
                  <w:r>
                    <w:rPr>
                      <w:rFonts w:hint="eastAsia" w:ascii="Times New Roman" w:hAnsi="Times New Roman" w:eastAsia="宋体"/>
                      <w:smallCaps w:val="0"/>
                      <w:color w:val="FF0000"/>
                    </w:rPr>
                    <w:t>5</w:t>
                  </w:r>
                  <w:r>
                    <w:rPr>
                      <w:rFonts w:ascii="Times New Roman" w:hAnsi="Times New Roman" w:eastAsia="宋体"/>
                      <w:smallCaps w:val="0"/>
                      <w:color w:val="FF0000"/>
                    </w:rPr>
                    <w:t>4.3</w:t>
                  </w:r>
                </w:p>
              </w:tc>
              <w:tc>
                <w:tcPr>
                  <w:tcW w:w="1362" w:type="dxa"/>
                  <w:tcBorders>
                    <w:tl2br w:val="nil"/>
                    <w:tr2bl w:val="nil"/>
                  </w:tcBorders>
                  <w:vAlign w:val="center"/>
                </w:tcPr>
                <w:p>
                  <w:pPr>
                    <w:autoSpaceDE w:val="0"/>
                    <w:autoSpaceDN w:val="0"/>
                    <w:jc w:val="center"/>
                    <w:rPr>
                      <w:rFonts w:ascii="Times New Roman" w:hAnsi="Times New Roman" w:eastAsia="宋体"/>
                      <w:smallCaps w:val="0"/>
                      <w:color w:val="FF0000"/>
                      <w:szCs w:val="21"/>
                    </w:rPr>
                  </w:pPr>
                  <w:r>
                    <w:rPr>
                      <w:rFonts w:hint="eastAsia" w:ascii="Times New Roman" w:hAnsi="Times New Roman" w:eastAsia="宋体"/>
                      <w:smallCaps w:val="0"/>
                      <w:color w:val="FF0000"/>
                      <w:szCs w:val="21"/>
                    </w:rPr>
                    <w:t>5</w:t>
                  </w:r>
                  <w:r>
                    <w:rPr>
                      <w:rFonts w:ascii="Times New Roman" w:hAnsi="Times New Roman" w:eastAsia="宋体"/>
                      <w:smallCaps w:val="0"/>
                      <w:color w:val="FF0000"/>
                      <w:szCs w:val="21"/>
                    </w:rPr>
                    <w:t>4.5</w:t>
                  </w:r>
                </w:p>
              </w:tc>
              <w:tc>
                <w:tcPr>
                  <w:tcW w:w="1343"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60</w:t>
                  </w:r>
                </w:p>
              </w:tc>
              <w:tc>
                <w:tcPr>
                  <w:tcW w:w="1596" w:type="dxa"/>
                  <w:tcBorders>
                    <w:tl2br w:val="nil"/>
                    <w:tr2bl w:val="nil"/>
                  </w:tcBorders>
                  <w:vAlign w:val="center"/>
                </w:tcPr>
                <w:p>
                  <w:pPr>
                    <w:autoSpaceDE w:val="0"/>
                    <w:autoSpaceDN w:val="0"/>
                    <w:jc w:val="center"/>
                    <w:rPr>
                      <w:rFonts w:ascii="Times New Roman" w:hAnsi="Times New Roman" w:eastAsia="宋体" w:cs="宋体"/>
                      <w:smallCaps w:val="0"/>
                      <w:color w:val="FF0000"/>
                      <w:szCs w:val="21"/>
                    </w:rPr>
                  </w:pPr>
                  <w:r>
                    <w:rPr>
                      <w:rFonts w:hint="eastAsia" w:ascii="Times New Roman" w:hAnsi="Times New Roman" w:eastAsia="宋体" w:cs="宋体"/>
                      <w:smallCaps w:val="0"/>
                      <w:color w:val="FF0000"/>
                      <w:szCs w:val="21"/>
                    </w:rPr>
                    <w:t>达标</w:t>
                  </w:r>
                </w:p>
              </w:tc>
            </w:tr>
          </w:tbl>
          <w:p>
            <w:pPr>
              <w:spacing w:line="440" w:lineRule="exact"/>
              <w:ind w:firstLine="480" w:firstLineChars="200"/>
              <w:rPr>
                <w:rFonts w:ascii="Times New Roman" w:hAnsi="Times New Roman" w:eastAsia="宋体"/>
                <w:smallCaps w:val="0"/>
                <w:sz w:val="24"/>
              </w:rPr>
            </w:pPr>
            <w:r>
              <w:rPr>
                <w:rFonts w:ascii="Times New Roman" w:hAnsi="Times New Roman" w:eastAsia="宋体"/>
                <w:smallCaps w:val="0"/>
                <w:sz w:val="24"/>
              </w:rPr>
              <w:t>由表</w:t>
            </w:r>
            <w:r>
              <w:rPr>
                <w:rFonts w:hint="eastAsia" w:ascii="Times New Roman" w:hAnsi="Times New Roman" w:eastAsia="宋体"/>
                <w:smallCaps w:val="0"/>
                <w:sz w:val="24"/>
              </w:rPr>
              <w:t>7-7</w:t>
            </w:r>
            <w:r>
              <w:rPr>
                <w:rFonts w:ascii="Times New Roman" w:hAnsi="Times New Roman" w:eastAsia="宋体"/>
                <w:smallCaps w:val="0"/>
                <w:sz w:val="24"/>
              </w:rPr>
              <w:t>可见，本项目</w:t>
            </w:r>
            <w:r>
              <w:rPr>
                <w:rFonts w:hint="eastAsia" w:ascii="Times New Roman" w:hAnsi="Times New Roman" w:eastAsia="宋体"/>
                <w:smallCaps w:val="0"/>
                <w:sz w:val="24"/>
              </w:rPr>
              <w:t>噪声源</w:t>
            </w:r>
            <w:r>
              <w:rPr>
                <w:rFonts w:ascii="Times New Roman" w:hAnsi="Times New Roman" w:eastAsia="宋体"/>
                <w:smallCaps w:val="0"/>
                <w:sz w:val="24"/>
              </w:rPr>
              <w:t>设备在采取有效的</w:t>
            </w:r>
            <w:r>
              <w:rPr>
                <w:rFonts w:hint="eastAsia" w:ascii="Times New Roman" w:hAnsi="Times New Roman" w:eastAsia="宋体"/>
                <w:smallCaps w:val="0"/>
                <w:sz w:val="24"/>
              </w:rPr>
              <w:t>减震降噪等</w:t>
            </w:r>
            <w:r>
              <w:rPr>
                <w:rFonts w:ascii="Times New Roman" w:hAnsi="Times New Roman" w:eastAsia="宋体"/>
                <w:smallCaps w:val="0"/>
                <w:sz w:val="24"/>
              </w:rPr>
              <w:t>措施之后，</w:t>
            </w:r>
            <w:r>
              <w:rPr>
                <w:rFonts w:hint="eastAsia" w:ascii="Times New Roman" w:hAnsi="Times New Roman" w:eastAsia="宋体"/>
                <w:smallCaps w:val="0"/>
                <w:sz w:val="24"/>
              </w:rPr>
              <w:t>各厂界均未出现超标现象。</w:t>
            </w:r>
          </w:p>
          <w:p>
            <w:pPr>
              <w:spacing w:line="440" w:lineRule="exact"/>
              <w:rPr>
                <w:rFonts w:ascii="Times New Roman" w:hAnsi="Times New Roman" w:eastAsia="宋体"/>
                <w:b/>
                <w:bCs/>
                <w:smallCaps w:val="0"/>
                <w:sz w:val="24"/>
              </w:rPr>
            </w:pPr>
            <w:r>
              <w:rPr>
                <w:rFonts w:ascii="Times New Roman" w:hAnsi="Times New Roman" w:eastAsia="宋体"/>
                <w:b/>
                <w:bCs/>
                <w:smallCaps w:val="0"/>
                <w:sz w:val="24"/>
              </w:rPr>
              <w:t>固体废弃物影响分析</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本</w:t>
            </w:r>
            <w:r>
              <w:rPr>
                <w:rFonts w:ascii="Times New Roman" w:hAnsi="Times New Roman" w:eastAsia="宋体"/>
                <w:smallCaps w:val="0"/>
                <w:sz w:val="24"/>
              </w:rPr>
              <w:t>项目产生的固废分为危险废物和一般废物</w:t>
            </w:r>
            <w:r>
              <w:rPr>
                <w:rFonts w:hint="eastAsia" w:ascii="Times New Roman" w:hAnsi="Times New Roman" w:eastAsia="宋体"/>
                <w:smallCaps w:val="0"/>
                <w:sz w:val="24"/>
              </w:rPr>
              <w:t>、生活垃圾</w:t>
            </w:r>
            <w:r>
              <w:rPr>
                <w:rFonts w:ascii="Times New Roman" w:hAnsi="Times New Roman" w:eastAsia="宋体"/>
                <w:smallCaps w:val="0"/>
                <w:sz w:val="24"/>
              </w:rPr>
              <w:t>。</w:t>
            </w:r>
          </w:p>
          <w:p>
            <w:pPr>
              <w:spacing w:line="480" w:lineRule="exact"/>
              <w:ind w:firstLine="480" w:firstLineChars="200"/>
              <w:rPr>
                <w:rFonts w:ascii="Times New Roman" w:hAnsi="Times New Roman" w:eastAsia="宋体"/>
                <w:smallCaps w:val="0"/>
                <w:color w:val="FF0000"/>
                <w:sz w:val="24"/>
              </w:rPr>
            </w:pPr>
            <w:r>
              <w:rPr>
                <w:rFonts w:hint="eastAsia" w:ascii="Times New Roman" w:hAnsi="Times New Roman" w:eastAsia="宋体"/>
                <w:smallCaps w:val="0"/>
                <w:sz w:val="24"/>
              </w:rPr>
              <w:t>危险废物包括：</w:t>
            </w:r>
            <w:r>
              <w:rPr>
                <w:rFonts w:hint="eastAsia" w:ascii="Times New Roman" w:hAnsi="Times New Roman" w:eastAsia="宋体"/>
                <w:bCs/>
                <w:smallCaps w:val="0"/>
                <w:sz w:val="24"/>
              </w:rPr>
              <w:t>废包装桶、废机油、废乳化液、</w:t>
            </w:r>
            <w:r>
              <w:rPr>
                <w:rFonts w:hint="eastAsia" w:ascii="Times New Roman" w:hAnsi="Times New Roman" w:eastAsia="宋体"/>
                <w:bCs/>
                <w:smallCaps w:val="0"/>
                <w:sz w:val="24"/>
                <w:lang w:eastAsia="zh-CN"/>
              </w:rPr>
              <w:t>清洗废液、</w:t>
            </w:r>
            <w:r>
              <w:rPr>
                <w:rFonts w:hint="eastAsia" w:ascii="Times New Roman" w:hAnsi="Times New Roman" w:eastAsia="宋体"/>
                <w:bCs/>
                <w:smallCaps w:val="0"/>
                <w:sz w:val="24"/>
              </w:rPr>
              <w:t>废抹布/手套</w:t>
            </w:r>
            <w:r>
              <w:rPr>
                <w:rFonts w:hint="eastAsia" w:ascii="Times New Roman" w:hAnsi="Times New Roman" w:eastAsia="宋体"/>
                <w:bCs/>
                <w:smallCaps w:val="0"/>
                <w:sz w:val="24"/>
                <w:lang w:eastAsia="zh-CN"/>
              </w:rPr>
              <w:t>和废活性炭</w:t>
            </w:r>
            <w:r>
              <w:rPr>
                <w:rFonts w:hint="eastAsia" w:ascii="Times New Roman" w:hAnsi="Times New Roman" w:eastAsia="宋体"/>
                <w:bCs/>
                <w:smallCaps w:val="0"/>
                <w:sz w:val="24"/>
              </w:rPr>
              <w:t>。</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一般固废包括</w:t>
            </w:r>
            <w:r>
              <w:rPr>
                <w:rFonts w:ascii="Times New Roman" w:hAnsi="Times New Roman" w:eastAsia="宋体"/>
                <w:smallCaps w:val="0"/>
                <w:sz w:val="24"/>
              </w:rPr>
              <w:t>项目产生的固</w:t>
            </w:r>
            <w:r>
              <w:rPr>
                <w:rFonts w:hint="eastAsia" w:ascii="Times New Roman" w:hAnsi="Times New Roman" w:eastAsia="宋体"/>
                <w:smallCaps w:val="0"/>
                <w:sz w:val="24"/>
              </w:rPr>
              <w:t>体废弃物主要为金属</w:t>
            </w:r>
            <w:r>
              <w:rPr>
                <w:rFonts w:hint="eastAsia" w:ascii="Times New Roman" w:hAnsi="Times New Roman" w:eastAsia="宋体"/>
                <w:bCs/>
                <w:smallCaps w:val="0"/>
                <w:sz w:val="24"/>
              </w:rPr>
              <w:t>边角料</w:t>
            </w:r>
            <w:r>
              <w:rPr>
                <w:rFonts w:hint="eastAsia" w:ascii="Times New Roman" w:hAnsi="Times New Roman" w:eastAsia="宋体"/>
                <w:smallCaps w:val="0"/>
                <w:sz w:val="24"/>
              </w:rPr>
              <w:t>。</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根据固废性质分类处理，金属</w:t>
            </w:r>
            <w:r>
              <w:rPr>
                <w:rFonts w:hint="eastAsia" w:ascii="Times New Roman" w:hAnsi="Times New Roman" w:eastAsia="宋体"/>
                <w:bCs/>
                <w:smallCaps w:val="0"/>
                <w:sz w:val="24"/>
              </w:rPr>
              <w:t>边角料收集后外售处理；废包装桶、废机油、废乳化液、</w:t>
            </w:r>
            <w:r>
              <w:rPr>
                <w:rFonts w:hint="eastAsia" w:ascii="Times New Roman" w:hAnsi="Times New Roman" w:eastAsia="宋体"/>
                <w:bCs/>
                <w:smallCaps w:val="0"/>
                <w:sz w:val="24"/>
                <w:lang w:eastAsia="zh-CN"/>
              </w:rPr>
              <w:t>清洗废液和废活性炭</w:t>
            </w:r>
            <w:r>
              <w:rPr>
                <w:rFonts w:hint="eastAsia" w:ascii="Times New Roman" w:hAnsi="Times New Roman" w:eastAsia="宋体"/>
                <w:smallCaps w:val="0"/>
                <w:sz w:val="24"/>
              </w:rPr>
              <w:t>委托有资质的单位处理；</w:t>
            </w:r>
            <w:r>
              <w:rPr>
                <w:rFonts w:hint="eastAsia" w:ascii="Times New Roman" w:hAnsi="Times New Roman" w:eastAsia="宋体"/>
                <w:bCs/>
                <w:smallCaps w:val="0"/>
                <w:sz w:val="24"/>
              </w:rPr>
              <w:t>废抹布/手套混入员工生活垃圾</w:t>
            </w:r>
            <w:r>
              <w:rPr>
                <w:rFonts w:hint="eastAsia" w:ascii="Times New Roman" w:hAnsi="Times New Roman" w:eastAsia="宋体"/>
                <w:smallCaps w:val="0"/>
                <w:sz w:val="24"/>
              </w:rPr>
              <w:t>由</w:t>
            </w:r>
            <w:r>
              <w:rPr>
                <w:rFonts w:ascii="Times New Roman" w:hAnsi="Times New Roman" w:eastAsia="宋体"/>
                <w:smallCaps w:val="0"/>
                <w:sz w:val="24"/>
              </w:rPr>
              <w:t>环卫部门统一收集处理</w:t>
            </w:r>
            <w:r>
              <w:rPr>
                <w:rFonts w:hint="eastAsia" w:ascii="Times New Roman" w:hAnsi="Times New Roman" w:eastAsia="宋体"/>
                <w:smallCaps w:val="0"/>
                <w:sz w:val="24"/>
              </w:rPr>
              <w:t>。</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项目各类固体废物</w:t>
            </w:r>
            <w:r>
              <w:rPr>
                <w:rFonts w:ascii="Times New Roman" w:hAnsi="Times New Roman" w:eastAsia="宋体"/>
                <w:smallCaps w:val="0"/>
                <w:sz w:val="24"/>
              </w:rPr>
              <w:t>分类收集，分类盛放，临时存放</w:t>
            </w:r>
            <w:r>
              <w:rPr>
                <w:rFonts w:hint="eastAsia" w:ascii="Times New Roman" w:hAnsi="Times New Roman" w:eastAsia="宋体"/>
                <w:smallCaps w:val="0"/>
                <w:sz w:val="24"/>
              </w:rPr>
              <w:t>于</w:t>
            </w:r>
            <w:r>
              <w:rPr>
                <w:rFonts w:ascii="Times New Roman" w:hAnsi="Times New Roman" w:eastAsia="宋体"/>
                <w:smallCaps w:val="0"/>
                <w:sz w:val="24"/>
              </w:rPr>
              <w:t>固定场所，</w:t>
            </w:r>
            <w:r>
              <w:rPr>
                <w:rFonts w:hint="eastAsia" w:ascii="Times New Roman" w:hAnsi="Times New Roman" w:eastAsia="宋体"/>
                <w:smallCaps w:val="0"/>
                <w:sz w:val="24"/>
              </w:rPr>
              <w:t>临时堆放场所按照《危险废物贮存污染控制标准》及其修改单和《一般工业固体废物贮存、处置场污染控制标准》及其修改单以及其他相关要求做好防雨、防风、防腐、防渗漏措施，避免产生渗透、雨水淋溶以及大风吹扬等二次污染；液态</w:t>
            </w:r>
            <w:r>
              <w:rPr>
                <w:rFonts w:ascii="Times New Roman" w:hAnsi="Times New Roman" w:eastAsia="宋体"/>
                <w:smallCaps w:val="0"/>
                <w:sz w:val="24"/>
              </w:rPr>
              <w:t>危险废弃物应当由铁罐或塑料筒封装存放，防止泄漏、流失</w:t>
            </w:r>
            <w:r>
              <w:rPr>
                <w:rFonts w:hint="eastAsia" w:ascii="Times New Roman" w:hAnsi="Times New Roman" w:eastAsia="宋体"/>
                <w:smallCaps w:val="0"/>
                <w:sz w:val="24"/>
              </w:rPr>
              <w:t>，</w:t>
            </w:r>
            <w:r>
              <w:rPr>
                <w:rFonts w:ascii="Times New Roman" w:hAnsi="Times New Roman" w:eastAsia="宋体"/>
                <w:smallCaps w:val="0"/>
                <w:sz w:val="24"/>
              </w:rPr>
              <w:t>不被雨淋、风吹，</w:t>
            </w:r>
            <w:r>
              <w:rPr>
                <w:rFonts w:hint="eastAsia" w:ascii="Times New Roman" w:hAnsi="Times New Roman" w:eastAsia="宋体"/>
                <w:smallCaps w:val="0"/>
                <w:sz w:val="24"/>
              </w:rPr>
              <w:t>定期</w:t>
            </w:r>
            <w:r>
              <w:rPr>
                <w:rFonts w:ascii="Times New Roman" w:hAnsi="Times New Roman" w:eastAsia="宋体"/>
                <w:smallCaps w:val="0"/>
                <w:sz w:val="24"/>
              </w:rPr>
              <w:t>专车运送</w:t>
            </w:r>
            <w:r>
              <w:rPr>
                <w:rFonts w:hint="eastAsia" w:ascii="Times New Roman" w:hAnsi="Times New Roman" w:eastAsia="宋体"/>
                <w:smallCaps w:val="0"/>
                <w:sz w:val="24"/>
              </w:rPr>
              <w:t>。</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综上所述，建设项目产生的固废均安全妥善的处置，全厂固废实现</w:t>
            </w:r>
            <w:r>
              <w:rPr>
                <w:rFonts w:hint="eastAsia" w:ascii="Times New Roman" w:hAnsi="Times New Roman" w:eastAsia="宋体"/>
                <w:smallCaps w:val="0"/>
                <w:sz w:val="24"/>
              </w:rPr>
              <w:t>“</w:t>
            </w:r>
            <w:r>
              <w:rPr>
                <w:rFonts w:ascii="Times New Roman" w:hAnsi="Times New Roman" w:eastAsia="宋体"/>
                <w:smallCaps w:val="0"/>
                <w:sz w:val="24"/>
              </w:rPr>
              <w:t>零</w:t>
            </w:r>
            <w:r>
              <w:rPr>
                <w:rFonts w:hint="eastAsia" w:ascii="Times New Roman" w:hAnsi="Times New Roman" w:eastAsia="宋体"/>
                <w:smallCaps w:val="0"/>
                <w:sz w:val="24"/>
              </w:rPr>
              <w:t>”</w:t>
            </w:r>
            <w:r>
              <w:rPr>
                <w:rFonts w:ascii="Times New Roman" w:hAnsi="Times New Roman" w:eastAsia="宋体"/>
                <w:smallCaps w:val="0"/>
                <w:sz w:val="24"/>
              </w:rPr>
              <w:t>排放，对环境不会产生二次污染</w:t>
            </w:r>
            <w:r>
              <w:rPr>
                <w:rFonts w:hint="eastAsia" w:ascii="Times New Roman" w:hAnsi="Times New Roman" w:eastAsia="宋体"/>
                <w:smallCaps w:val="0"/>
                <w:sz w:val="24"/>
              </w:rPr>
              <w:t>，</w:t>
            </w:r>
            <w:r>
              <w:rPr>
                <w:rFonts w:ascii="Times New Roman" w:hAnsi="Times New Roman" w:eastAsia="宋体"/>
                <w:smallCaps w:val="0"/>
                <w:sz w:val="24"/>
              </w:rPr>
              <w:t>固废环境保护措施可行</w:t>
            </w:r>
            <w:r>
              <w:rPr>
                <w:rFonts w:hint="eastAsia" w:ascii="Times New Roman" w:hAnsi="Times New Roman" w:eastAsia="宋体"/>
                <w:smallCaps w:val="0"/>
                <w:sz w:val="24"/>
              </w:rPr>
              <w:t>，可</w:t>
            </w:r>
            <w:r>
              <w:rPr>
                <w:rFonts w:ascii="Times New Roman" w:hAnsi="Times New Roman" w:eastAsia="宋体"/>
                <w:smallCaps w:val="0"/>
                <w:sz w:val="24"/>
              </w:rPr>
              <w:t>避免固体废弃物对环境造成</w:t>
            </w:r>
            <w:r>
              <w:rPr>
                <w:rFonts w:hint="eastAsia" w:ascii="Times New Roman" w:hAnsi="Times New Roman" w:eastAsia="宋体"/>
                <w:smallCaps w:val="0"/>
                <w:sz w:val="24"/>
              </w:rPr>
              <w:t>的</w:t>
            </w:r>
            <w:r>
              <w:rPr>
                <w:rFonts w:ascii="Times New Roman" w:hAnsi="Times New Roman" w:eastAsia="宋体"/>
                <w:smallCaps w:val="0"/>
                <w:sz w:val="24"/>
              </w:rPr>
              <w:t>影响。</w:t>
            </w:r>
          </w:p>
          <w:p>
            <w:pPr>
              <w:spacing w:line="480" w:lineRule="exact"/>
              <w:jc w:val="left"/>
              <w:rPr>
                <w:rFonts w:ascii="Times New Roman" w:hAnsi="Times New Roman" w:eastAsia="宋体"/>
                <w:b/>
                <w:smallCaps w:val="0"/>
                <w:sz w:val="24"/>
              </w:rPr>
            </w:pPr>
          </w:p>
        </w:tc>
      </w:tr>
    </w:tbl>
    <w:p>
      <w:pPr>
        <w:pStyle w:val="3"/>
        <w:spacing w:before="0" w:after="0" w:line="240" w:lineRule="auto"/>
        <w:rPr>
          <w:rFonts w:ascii="Times New Roman" w:hAnsi="Times New Roman" w:eastAsia="宋体"/>
          <w:smallCaps w:val="0"/>
          <w:sz w:val="28"/>
          <w:szCs w:val="28"/>
        </w:rPr>
      </w:pPr>
      <w:r>
        <w:rPr>
          <w:rFonts w:hint="eastAsia" w:ascii="Times New Roman" w:hAnsi="Times New Roman" w:eastAsia="宋体"/>
          <w:smallCaps w:val="0"/>
          <w:sz w:val="28"/>
          <w:szCs w:val="28"/>
        </w:rPr>
        <w:t>八、</w:t>
      </w:r>
      <w:r>
        <w:rPr>
          <w:rFonts w:ascii="Times New Roman" w:hAnsi="Times New Roman" w:eastAsia="宋体"/>
          <w:smallCaps w:val="0"/>
          <w:sz w:val="28"/>
          <w:szCs w:val="28"/>
        </w:rPr>
        <w:t>建设项目拟采取有防治措施及预期治理效果</w:t>
      </w:r>
    </w:p>
    <w:tbl>
      <w:tblPr>
        <w:tblStyle w:val="21"/>
        <w:tblW w:w="88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91"/>
        <w:gridCol w:w="352"/>
        <w:gridCol w:w="352"/>
        <w:gridCol w:w="1313"/>
        <w:gridCol w:w="847"/>
        <w:gridCol w:w="33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0" w:hRule="atLeast"/>
          <w:jc w:val="center"/>
        </w:trPr>
        <w:tc>
          <w:tcPr>
            <w:tcW w:w="1291" w:type="dxa"/>
            <w:tcBorders>
              <w:tl2br w:val="single" w:color="auto" w:sz="4" w:space="0"/>
            </w:tcBorders>
            <w:vAlign w:val="center"/>
          </w:tcPr>
          <w:p>
            <w:pPr>
              <w:spacing w:line="320" w:lineRule="exact"/>
              <w:jc w:val="right"/>
              <w:rPr>
                <w:rFonts w:ascii="Times New Roman" w:hAnsi="Times New Roman" w:eastAsia="宋体"/>
                <w:smallCaps w:val="0"/>
                <w:szCs w:val="21"/>
              </w:rPr>
            </w:pPr>
            <w:r>
              <w:rPr>
                <w:rFonts w:ascii="Times New Roman" w:hAnsi="Times New Roman" w:eastAsia="宋体"/>
                <w:smallCaps w:val="0"/>
                <w:szCs w:val="21"/>
              </w:rPr>
              <w:t>内容</w:t>
            </w:r>
          </w:p>
          <w:p>
            <w:pPr>
              <w:spacing w:line="320" w:lineRule="exact"/>
              <w:rPr>
                <w:rFonts w:ascii="Times New Roman" w:hAnsi="Times New Roman" w:eastAsia="宋体"/>
                <w:smallCaps w:val="0"/>
                <w:szCs w:val="21"/>
              </w:rPr>
            </w:pPr>
            <w:r>
              <w:rPr>
                <w:rFonts w:ascii="Times New Roman" w:hAnsi="Times New Roman" w:eastAsia="宋体"/>
                <w:smallCaps w:val="0"/>
                <w:szCs w:val="21"/>
              </w:rPr>
              <w:t>类型</w:t>
            </w:r>
          </w:p>
        </w:tc>
        <w:tc>
          <w:tcPr>
            <w:tcW w:w="704" w:type="dxa"/>
            <w:gridSpan w:val="2"/>
            <w:vAlign w:val="center"/>
          </w:tcPr>
          <w:p>
            <w:pPr>
              <w:spacing w:line="360" w:lineRule="exact"/>
              <w:jc w:val="center"/>
              <w:rPr>
                <w:rFonts w:ascii="Times New Roman" w:hAnsi="Times New Roman" w:eastAsia="宋体"/>
                <w:smallCaps w:val="0"/>
                <w:szCs w:val="21"/>
              </w:rPr>
            </w:pPr>
            <w:r>
              <w:rPr>
                <w:rFonts w:ascii="Times New Roman" w:hAnsi="Times New Roman" w:eastAsia="宋体"/>
                <w:smallCaps w:val="0"/>
                <w:szCs w:val="21"/>
              </w:rPr>
              <w:t>排放源</w:t>
            </w:r>
          </w:p>
        </w:tc>
        <w:tc>
          <w:tcPr>
            <w:tcW w:w="1313" w:type="dxa"/>
            <w:vAlign w:val="center"/>
          </w:tcPr>
          <w:p>
            <w:pPr>
              <w:spacing w:line="360" w:lineRule="exact"/>
              <w:jc w:val="center"/>
              <w:rPr>
                <w:rFonts w:ascii="Times New Roman" w:hAnsi="Times New Roman" w:eastAsia="宋体"/>
                <w:smallCaps w:val="0"/>
                <w:szCs w:val="21"/>
              </w:rPr>
            </w:pPr>
            <w:r>
              <w:rPr>
                <w:rFonts w:ascii="Times New Roman" w:hAnsi="Times New Roman" w:eastAsia="宋体"/>
                <w:smallCaps w:val="0"/>
                <w:szCs w:val="21"/>
              </w:rPr>
              <w:t>污染物名称</w:t>
            </w:r>
          </w:p>
        </w:tc>
        <w:tc>
          <w:tcPr>
            <w:tcW w:w="4200" w:type="dxa"/>
            <w:gridSpan w:val="2"/>
            <w:vAlign w:val="center"/>
          </w:tcPr>
          <w:p>
            <w:pPr>
              <w:spacing w:line="360" w:lineRule="exact"/>
              <w:jc w:val="center"/>
              <w:rPr>
                <w:rFonts w:ascii="Times New Roman" w:hAnsi="Times New Roman" w:eastAsia="宋体"/>
                <w:smallCaps w:val="0"/>
                <w:szCs w:val="21"/>
              </w:rPr>
            </w:pPr>
            <w:r>
              <w:rPr>
                <w:rFonts w:ascii="Times New Roman" w:hAnsi="Times New Roman" w:eastAsia="宋体"/>
                <w:smallCaps w:val="0"/>
                <w:szCs w:val="21"/>
              </w:rPr>
              <w:t>防治措施</w:t>
            </w:r>
          </w:p>
        </w:tc>
        <w:tc>
          <w:tcPr>
            <w:tcW w:w="1378" w:type="dxa"/>
            <w:vAlign w:val="center"/>
          </w:tcPr>
          <w:p>
            <w:pPr>
              <w:spacing w:line="360" w:lineRule="exact"/>
              <w:jc w:val="center"/>
              <w:rPr>
                <w:rFonts w:ascii="Times New Roman" w:hAnsi="Times New Roman" w:eastAsia="宋体"/>
                <w:smallCaps w:val="0"/>
                <w:szCs w:val="21"/>
              </w:rPr>
            </w:pPr>
            <w:r>
              <w:rPr>
                <w:rFonts w:ascii="Times New Roman" w:hAnsi="Times New Roman" w:eastAsia="宋体"/>
                <w:smallCaps w:val="0"/>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3" w:hRule="atLeast"/>
          <w:jc w:val="center"/>
        </w:trPr>
        <w:tc>
          <w:tcPr>
            <w:tcW w:w="1291" w:type="dxa"/>
            <w:vMerge w:val="restart"/>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大气污染物</w:t>
            </w:r>
          </w:p>
        </w:tc>
        <w:tc>
          <w:tcPr>
            <w:tcW w:w="352" w:type="dxa"/>
            <w:vMerge w:val="restart"/>
            <w:tcMar>
              <w:left w:w="0" w:type="dxa"/>
              <w:right w:w="0" w:type="dxa"/>
            </w:tcMar>
            <w:vAlign w:val="center"/>
          </w:tcPr>
          <w:p>
            <w:pPr>
              <w:spacing w:line="360" w:lineRule="exact"/>
              <w:jc w:val="center"/>
              <w:rPr>
                <w:rFonts w:ascii="Times New Roman" w:hAnsi="Times New Roman" w:eastAsia="宋体"/>
                <w:smallCaps w:val="0"/>
                <w:szCs w:val="21"/>
              </w:rPr>
            </w:pPr>
            <w:r>
              <w:rPr>
                <w:rFonts w:hint="eastAsia" w:ascii="Times New Roman" w:hAnsi="Times New Roman" w:eastAsia="宋体"/>
                <w:smallCaps w:val="0"/>
                <w:szCs w:val="21"/>
              </w:rPr>
              <w:t>有组织</w:t>
            </w:r>
          </w:p>
        </w:tc>
        <w:tc>
          <w:tcPr>
            <w:tcW w:w="352" w:type="dxa"/>
            <w:vAlign w:val="center"/>
          </w:tcPr>
          <w:p>
            <w:pPr>
              <w:spacing w:line="360" w:lineRule="exact"/>
              <w:jc w:val="center"/>
              <w:rPr>
                <w:rFonts w:ascii="Times New Roman" w:hAnsi="Times New Roman" w:eastAsia="宋体"/>
                <w:smallCaps w:val="0"/>
                <w:szCs w:val="21"/>
              </w:rPr>
            </w:pPr>
            <w:r>
              <w:rPr>
                <w:rFonts w:hint="eastAsia" w:ascii="Times New Roman" w:hAnsi="Times New Roman" w:eastAsia="宋体"/>
                <w:smallCaps w:val="0"/>
                <w:szCs w:val="21"/>
              </w:rPr>
              <w:t>1#</w:t>
            </w:r>
          </w:p>
        </w:tc>
        <w:tc>
          <w:tcPr>
            <w:tcW w:w="1313" w:type="dxa"/>
            <w:vAlign w:val="center"/>
          </w:tcPr>
          <w:p>
            <w:pPr>
              <w:widowControl/>
              <w:spacing w:line="260" w:lineRule="exact"/>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rPr>
              <w:t>S</w:t>
            </w:r>
            <w:r>
              <w:rPr>
                <w:rFonts w:ascii="Times New Roman" w:hAnsi="Times New Roman" w:eastAsia="宋体"/>
                <w:smallCaps w:val="0"/>
                <w:szCs w:val="21"/>
              </w:rPr>
              <w:t>O</w:t>
            </w:r>
            <w:r>
              <w:rPr>
                <w:rFonts w:ascii="Times New Roman" w:hAnsi="Times New Roman" w:eastAsia="宋体"/>
                <w:smallCaps w:val="0"/>
                <w:szCs w:val="21"/>
                <w:vertAlign w:val="subscript"/>
              </w:rPr>
              <w:t>2</w:t>
            </w:r>
            <w:r>
              <w:rPr>
                <w:rFonts w:hint="eastAsia" w:ascii="Times New Roman" w:hAnsi="Times New Roman" w:eastAsia="宋体"/>
                <w:smallCaps w:val="0"/>
                <w:szCs w:val="21"/>
              </w:rPr>
              <w:t>、N</w:t>
            </w:r>
            <w:r>
              <w:rPr>
                <w:rFonts w:ascii="Times New Roman" w:hAnsi="Times New Roman" w:eastAsia="宋体"/>
                <w:smallCaps w:val="0"/>
                <w:szCs w:val="21"/>
              </w:rPr>
              <w:t>O</w:t>
            </w:r>
            <w:r>
              <w:rPr>
                <w:rFonts w:hint="eastAsia" w:ascii="Times New Roman" w:hAnsi="Times New Roman" w:eastAsia="宋体"/>
                <w:smallCaps w:val="0"/>
                <w:szCs w:val="21"/>
                <w:vertAlign w:val="subscript"/>
              </w:rPr>
              <w:t>X</w:t>
            </w:r>
            <w:r>
              <w:rPr>
                <w:rFonts w:hint="eastAsia" w:ascii="Times New Roman" w:hAnsi="Times New Roman" w:eastAsia="宋体"/>
                <w:smallCaps w:val="0"/>
                <w:szCs w:val="21"/>
              </w:rPr>
              <w:t>、</w:t>
            </w:r>
            <w:r>
              <w:rPr>
                <w:rFonts w:hint="eastAsia" w:ascii="Times New Roman" w:hAnsi="Times New Roman" w:eastAsia="宋体"/>
                <w:smallCaps w:val="0"/>
                <w:szCs w:val="21"/>
                <w:lang w:eastAsia="zh-CN"/>
              </w:rPr>
              <w:t>烟（粉）尘</w:t>
            </w:r>
          </w:p>
        </w:tc>
        <w:tc>
          <w:tcPr>
            <w:tcW w:w="4200" w:type="dxa"/>
            <w:gridSpan w:val="2"/>
            <w:vAlign w:val="center"/>
          </w:tcPr>
          <w:p>
            <w:pPr>
              <w:spacing w:line="360" w:lineRule="exact"/>
              <w:jc w:val="center"/>
              <w:rPr>
                <w:rFonts w:ascii="Times New Roman" w:hAnsi="Times New Roman" w:eastAsia="宋体"/>
                <w:smallCaps w:val="0"/>
                <w:szCs w:val="21"/>
              </w:rPr>
            </w:pPr>
            <w:r>
              <w:rPr>
                <w:rFonts w:hint="eastAsia" w:ascii="Times New Roman" w:hAnsi="Times New Roman" w:eastAsia="宋体"/>
                <w:smallCaps w:val="0"/>
                <w:szCs w:val="21"/>
              </w:rPr>
              <w:t>天然气燃烧废气通过1</w:t>
            </w:r>
            <w:r>
              <w:rPr>
                <w:rFonts w:ascii="Times New Roman" w:hAnsi="Times New Roman" w:eastAsia="宋体"/>
                <w:smallCaps w:val="0"/>
                <w:szCs w:val="21"/>
              </w:rPr>
              <w:t>5</w:t>
            </w:r>
            <w:r>
              <w:rPr>
                <w:rFonts w:hint="eastAsia" w:ascii="Times New Roman" w:hAnsi="Times New Roman" w:eastAsia="宋体"/>
                <w:smallCaps w:val="0"/>
                <w:szCs w:val="21"/>
              </w:rPr>
              <w:t>米高1#排气筒排放</w:t>
            </w:r>
          </w:p>
        </w:tc>
        <w:tc>
          <w:tcPr>
            <w:tcW w:w="1378" w:type="dxa"/>
            <w:vMerge w:val="restart"/>
            <w:vAlign w:val="center"/>
          </w:tcPr>
          <w:p>
            <w:pPr>
              <w:spacing w:line="360" w:lineRule="exact"/>
              <w:jc w:val="center"/>
              <w:rPr>
                <w:rFonts w:ascii="Times New Roman" w:hAnsi="Times New Roman" w:eastAsia="宋体"/>
                <w:smallCaps w:val="0"/>
                <w:szCs w:val="21"/>
              </w:rPr>
            </w:pPr>
            <w:r>
              <w:rPr>
                <w:rFonts w:ascii="Times New Roman" w:hAnsi="Times New Roman" w:eastAsia="宋体"/>
                <w:smallCaps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3" w:hRule="atLeast"/>
          <w:jc w:val="center"/>
        </w:trPr>
        <w:tc>
          <w:tcPr>
            <w:tcW w:w="1291" w:type="dxa"/>
            <w:vMerge w:val="continue"/>
            <w:vAlign w:val="center"/>
          </w:tcPr>
          <w:p>
            <w:pPr>
              <w:spacing w:line="320" w:lineRule="exact"/>
              <w:jc w:val="center"/>
              <w:rPr>
                <w:rFonts w:hint="eastAsia" w:ascii="Times New Roman" w:hAnsi="Times New Roman" w:eastAsia="宋体"/>
                <w:smallCaps w:val="0"/>
                <w:szCs w:val="21"/>
              </w:rPr>
            </w:pPr>
          </w:p>
        </w:tc>
        <w:tc>
          <w:tcPr>
            <w:tcW w:w="352" w:type="dxa"/>
            <w:vMerge w:val="continue"/>
            <w:tcMar>
              <w:left w:w="0" w:type="dxa"/>
              <w:right w:w="0" w:type="dxa"/>
            </w:tcMar>
            <w:vAlign w:val="center"/>
          </w:tcPr>
          <w:p>
            <w:pPr>
              <w:spacing w:line="360" w:lineRule="exact"/>
              <w:jc w:val="center"/>
              <w:rPr>
                <w:rFonts w:hint="eastAsia" w:ascii="Times New Roman" w:hAnsi="Times New Roman" w:eastAsia="宋体"/>
                <w:smallCaps w:val="0"/>
                <w:szCs w:val="21"/>
              </w:rPr>
            </w:pPr>
          </w:p>
        </w:tc>
        <w:tc>
          <w:tcPr>
            <w:tcW w:w="352" w:type="dxa"/>
            <w:vAlign w:val="center"/>
          </w:tcPr>
          <w:p>
            <w:pPr>
              <w:spacing w:line="360" w:lineRule="exact"/>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2#</w:t>
            </w:r>
          </w:p>
        </w:tc>
        <w:tc>
          <w:tcPr>
            <w:tcW w:w="1313" w:type="dxa"/>
            <w:vAlign w:val="center"/>
          </w:tcPr>
          <w:p>
            <w:pPr>
              <w:widowControl/>
              <w:spacing w:line="260" w:lineRule="exact"/>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非甲烷总烃</w:t>
            </w:r>
          </w:p>
        </w:tc>
        <w:tc>
          <w:tcPr>
            <w:tcW w:w="4200" w:type="dxa"/>
            <w:gridSpan w:val="2"/>
            <w:vAlign w:val="center"/>
          </w:tcPr>
          <w:p>
            <w:pPr>
              <w:spacing w:line="360" w:lineRule="exact"/>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eastAsia="zh-CN"/>
              </w:rPr>
              <w:t>探伤工段有机废气经活性炭吸附装置处理后通过</w:t>
            </w:r>
            <w:r>
              <w:rPr>
                <w:rFonts w:hint="eastAsia" w:ascii="Times New Roman" w:hAnsi="Times New Roman" w:eastAsia="宋体"/>
                <w:smallCaps w:val="0"/>
                <w:szCs w:val="21"/>
                <w:lang w:val="en-US" w:eastAsia="zh-CN"/>
              </w:rPr>
              <w:t>15米高2#排气筒排放</w:t>
            </w:r>
          </w:p>
        </w:tc>
        <w:tc>
          <w:tcPr>
            <w:tcW w:w="1378" w:type="dxa"/>
            <w:vMerge w:val="continue"/>
            <w:vAlign w:val="center"/>
          </w:tcPr>
          <w:p>
            <w:pPr>
              <w:spacing w:line="36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3" w:hRule="atLeast"/>
          <w:jc w:val="center"/>
        </w:trPr>
        <w:tc>
          <w:tcPr>
            <w:tcW w:w="1291" w:type="dxa"/>
            <w:vMerge w:val="continue"/>
            <w:vAlign w:val="center"/>
          </w:tcPr>
          <w:p>
            <w:pPr>
              <w:spacing w:line="320" w:lineRule="exact"/>
              <w:jc w:val="center"/>
              <w:rPr>
                <w:rFonts w:hint="eastAsia" w:ascii="Times New Roman" w:hAnsi="Times New Roman" w:eastAsia="宋体"/>
                <w:smallCaps w:val="0"/>
                <w:szCs w:val="21"/>
              </w:rPr>
            </w:pPr>
          </w:p>
        </w:tc>
        <w:tc>
          <w:tcPr>
            <w:tcW w:w="704" w:type="dxa"/>
            <w:gridSpan w:val="2"/>
            <w:tcMar>
              <w:left w:w="0" w:type="dxa"/>
              <w:right w:w="0" w:type="dxa"/>
            </w:tcMar>
            <w:vAlign w:val="center"/>
          </w:tcPr>
          <w:p>
            <w:pPr>
              <w:spacing w:line="360" w:lineRule="exact"/>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无组织</w:t>
            </w:r>
          </w:p>
        </w:tc>
        <w:tc>
          <w:tcPr>
            <w:tcW w:w="1313" w:type="dxa"/>
            <w:vAlign w:val="center"/>
          </w:tcPr>
          <w:p>
            <w:pPr>
              <w:widowControl/>
              <w:spacing w:line="260" w:lineRule="exact"/>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非甲烷总烃</w:t>
            </w:r>
          </w:p>
        </w:tc>
        <w:tc>
          <w:tcPr>
            <w:tcW w:w="4200" w:type="dxa"/>
            <w:gridSpan w:val="2"/>
            <w:vAlign w:val="center"/>
          </w:tcPr>
          <w:p>
            <w:pPr>
              <w:spacing w:line="360" w:lineRule="exact"/>
              <w:jc w:val="center"/>
              <w:rPr>
                <w:rFonts w:hint="eastAsia" w:ascii="Times New Roman" w:hAnsi="Times New Roman" w:eastAsia="宋体"/>
                <w:smallCaps w:val="0"/>
                <w:szCs w:val="21"/>
              </w:rPr>
            </w:pPr>
            <w:r>
              <w:rPr>
                <w:rFonts w:hint="eastAsia" w:ascii="Times New Roman" w:hAnsi="Times New Roman" w:eastAsia="宋体"/>
                <w:smallCaps w:val="0"/>
                <w:szCs w:val="21"/>
              </w:rPr>
              <w:t>加强车间通风，规范生产管理生产操作</w:t>
            </w:r>
          </w:p>
        </w:tc>
        <w:tc>
          <w:tcPr>
            <w:tcW w:w="1378" w:type="dxa"/>
            <w:vMerge w:val="continue"/>
            <w:vAlign w:val="center"/>
          </w:tcPr>
          <w:p>
            <w:pPr>
              <w:spacing w:line="36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5" w:hRule="atLeast"/>
          <w:jc w:val="center"/>
        </w:trPr>
        <w:tc>
          <w:tcPr>
            <w:tcW w:w="1291"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电磁辐射</w:t>
            </w:r>
          </w:p>
        </w:tc>
        <w:tc>
          <w:tcPr>
            <w:tcW w:w="7595" w:type="dxa"/>
            <w:gridSpan w:val="6"/>
            <w:tcMar>
              <w:left w:w="0" w:type="dxa"/>
              <w:right w:w="0" w:type="dxa"/>
            </w:tcMar>
            <w:vAlign w:val="center"/>
          </w:tcPr>
          <w:p>
            <w:pPr>
              <w:spacing w:line="360" w:lineRule="exact"/>
              <w:jc w:val="center"/>
              <w:rPr>
                <w:rFonts w:ascii="Times New Roman" w:hAnsi="Times New Roman" w:eastAsia="宋体"/>
                <w:smallCaps w:val="0"/>
                <w:szCs w:val="21"/>
              </w:rPr>
            </w:pPr>
            <w:r>
              <w:rPr>
                <w:rFonts w:hint="eastAsia" w:ascii="Times New Roman" w:hAnsi="Times New Roman" w:eastAsia="宋体"/>
                <w:bCs/>
                <w:smallCaps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4" w:hRule="atLeast"/>
          <w:jc w:val="center"/>
        </w:trPr>
        <w:tc>
          <w:tcPr>
            <w:tcW w:w="1291" w:type="dxa"/>
            <w:vMerge w:val="restart"/>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固体废物</w:t>
            </w:r>
          </w:p>
        </w:tc>
        <w:tc>
          <w:tcPr>
            <w:tcW w:w="704" w:type="dxa"/>
            <w:gridSpan w:val="2"/>
            <w:tcMar>
              <w:left w:w="0" w:type="dxa"/>
              <w:right w:w="0" w:type="dxa"/>
            </w:tcMar>
            <w:vAlign w:val="center"/>
          </w:tcPr>
          <w:p>
            <w:pPr>
              <w:spacing w:line="360" w:lineRule="exact"/>
              <w:jc w:val="center"/>
              <w:rPr>
                <w:rFonts w:ascii="Times New Roman" w:hAnsi="Times New Roman" w:eastAsia="宋体"/>
                <w:smallCaps w:val="0"/>
                <w:szCs w:val="21"/>
              </w:rPr>
            </w:pPr>
            <w:r>
              <w:rPr>
                <w:rFonts w:hint="eastAsia" w:ascii="Times New Roman" w:hAnsi="Times New Roman" w:eastAsia="宋体"/>
                <w:smallCaps w:val="0"/>
                <w:szCs w:val="21"/>
              </w:rPr>
              <w:t>一般工业固废</w:t>
            </w:r>
          </w:p>
        </w:tc>
        <w:tc>
          <w:tcPr>
            <w:tcW w:w="2160" w:type="dxa"/>
            <w:gridSpan w:val="2"/>
            <w:tcMar>
              <w:left w:w="0" w:type="dxa"/>
              <w:right w:w="0" w:type="dxa"/>
            </w:tcMar>
            <w:vAlign w:val="center"/>
          </w:tcPr>
          <w:p>
            <w:pPr>
              <w:jc w:val="center"/>
              <w:rPr>
                <w:rFonts w:ascii="Times New Roman" w:hAnsi="Times New Roman" w:eastAsia="宋体"/>
                <w:smallCaps w:val="0"/>
                <w:szCs w:val="21"/>
              </w:rPr>
            </w:pPr>
            <w:r>
              <w:rPr>
                <w:rFonts w:hint="eastAsia" w:ascii="Times New Roman" w:hAnsi="Times New Roman" w:eastAsia="宋体"/>
                <w:bCs/>
                <w:smallCaps w:val="0"/>
                <w:szCs w:val="21"/>
              </w:rPr>
              <w:t>金属边角料</w:t>
            </w:r>
          </w:p>
        </w:tc>
        <w:tc>
          <w:tcPr>
            <w:tcW w:w="3353" w:type="dxa"/>
            <w:tcMar>
              <w:left w:w="0" w:type="dxa"/>
              <w:right w:w="0"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外售综合利用</w:t>
            </w:r>
          </w:p>
        </w:tc>
        <w:tc>
          <w:tcPr>
            <w:tcW w:w="1378" w:type="dxa"/>
            <w:vMerge w:val="restart"/>
            <w:tcMar>
              <w:left w:w="0" w:type="dxa"/>
              <w:right w:w="0" w:type="dxa"/>
            </w:tcMar>
            <w:vAlign w:val="center"/>
          </w:tcPr>
          <w:p>
            <w:pPr>
              <w:spacing w:line="320" w:lineRule="exact"/>
              <w:jc w:val="center"/>
              <w:rPr>
                <w:rFonts w:ascii="Times New Roman" w:hAnsi="Times New Roman" w:eastAsia="宋体"/>
                <w:smallCaps w:val="0"/>
                <w:szCs w:val="21"/>
              </w:rPr>
            </w:pPr>
            <w:r>
              <w:rPr>
                <w:rFonts w:hint="eastAsia" w:ascii="Times New Roman" w:hAnsi="Times New Roman" w:eastAsia="宋体"/>
                <w:smallCaps w:val="0"/>
                <w:szCs w:val="21"/>
              </w:rPr>
              <w:t>固废“零”排放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4" w:hRule="atLeast"/>
          <w:jc w:val="center"/>
        </w:trPr>
        <w:tc>
          <w:tcPr>
            <w:tcW w:w="1291" w:type="dxa"/>
            <w:vMerge w:val="continue"/>
            <w:vAlign w:val="center"/>
          </w:tcPr>
          <w:p>
            <w:pPr>
              <w:spacing w:line="320" w:lineRule="exact"/>
              <w:jc w:val="center"/>
              <w:rPr>
                <w:rFonts w:ascii="Times New Roman" w:hAnsi="Times New Roman" w:eastAsia="宋体"/>
                <w:smallCaps w:val="0"/>
                <w:szCs w:val="21"/>
              </w:rPr>
            </w:pPr>
          </w:p>
        </w:tc>
        <w:tc>
          <w:tcPr>
            <w:tcW w:w="704" w:type="dxa"/>
            <w:gridSpan w:val="2"/>
            <w:vMerge w:val="restart"/>
            <w:tcMar>
              <w:left w:w="0" w:type="dxa"/>
              <w:right w:w="0"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危险废物</w:t>
            </w:r>
          </w:p>
        </w:tc>
        <w:tc>
          <w:tcPr>
            <w:tcW w:w="2160" w:type="dxa"/>
            <w:gridSpan w:val="2"/>
            <w:tcMar>
              <w:left w:w="0" w:type="dxa"/>
              <w:right w:w="0" w:type="dxa"/>
            </w:tcMar>
            <w:vAlign w:val="center"/>
          </w:tcPr>
          <w:p>
            <w:pPr>
              <w:jc w:val="center"/>
              <w:rPr>
                <w:rFonts w:ascii="Times New Roman" w:hAnsi="Times New Roman" w:eastAsia="宋体"/>
                <w:bCs/>
                <w:smallCaps w:val="0"/>
                <w:szCs w:val="21"/>
              </w:rPr>
            </w:pPr>
            <w:r>
              <w:rPr>
                <w:rFonts w:hint="eastAsia" w:ascii="Times New Roman" w:hAnsi="Times New Roman" w:eastAsia="宋体"/>
                <w:smallCaps w:val="0"/>
                <w:szCs w:val="21"/>
              </w:rPr>
              <w:t>废包装桶</w:t>
            </w:r>
          </w:p>
        </w:tc>
        <w:tc>
          <w:tcPr>
            <w:tcW w:w="3353" w:type="dxa"/>
            <w:tcMar>
              <w:left w:w="0" w:type="dxa"/>
              <w:right w:w="0"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委托有资质单位处理</w:t>
            </w:r>
          </w:p>
        </w:tc>
        <w:tc>
          <w:tcPr>
            <w:tcW w:w="1378" w:type="dxa"/>
            <w:vMerge w:val="continue"/>
            <w:tcMar>
              <w:left w:w="0" w:type="dxa"/>
              <w:right w:w="0" w:type="dxa"/>
            </w:tcMar>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4" w:hRule="atLeast"/>
          <w:jc w:val="center"/>
        </w:trPr>
        <w:tc>
          <w:tcPr>
            <w:tcW w:w="1291" w:type="dxa"/>
            <w:vMerge w:val="continue"/>
            <w:vAlign w:val="center"/>
          </w:tcPr>
          <w:p>
            <w:pPr>
              <w:spacing w:line="320" w:lineRule="exact"/>
              <w:jc w:val="center"/>
              <w:rPr>
                <w:rFonts w:ascii="Times New Roman" w:hAnsi="Times New Roman" w:eastAsia="宋体"/>
                <w:smallCaps w:val="0"/>
                <w:szCs w:val="21"/>
              </w:rPr>
            </w:pPr>
          </w:p>
        </w:tc>
        <w:tc>
          <w:tcPr>
            <w:tcW w:w="704" w:type="dxa"/>
            <w:gridSpan w:val="2"/>
            <w:vMerge w:val="continue"/>
            <w:tcMar>
              <w:left w:w="0" w:type="dxa"/>
              <w:right w:w="0" w:type="dxa"/>
            </w:tcMar>
            <w:vAlign w:val="center"/>
          </w:tcPr>
          <w:p>
            <w:pPr>
              <w:jc w:val="center"/>
              <w:rPr>
                <w:rFonts w:ascii="Times New Roman" w:hAnsi="Times New Roman" w:eastAsia="宋体"/>
                <w:smallCaps w:val="0"/>
                <w:szCs w:val="21"/>
              </w:rPr>
            </w:pPr>
          </w:p>
        </w:tc>
        <w:tc>
          <w:tcPr>
            <w:tcW w:w="2160" w:type="dxa"/>
            <w:gridSpan w:val="2"/>
            <w:tcMar>
              <w:left w:w="0" w:type="dxa"/>
              <w:right w:w="0"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废机油</w:t>
            </w:r>
          </w:p>
        </w:tc>
        <w:tc>
          <w:tcPr>
            <w:tcW w:w="3353" w:type="dxa"/>
            <w:tcMar>
              <w:left w:w="0" w:type="dxa"/>
              <w:right w:w="0"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委托有资质单位处理</w:t>
            </w:r>
          </w:p>
        </w:tc>
        <w:tc>
          <w:tcPr>
            <w:tcW w:w="1378" w:type="dxa"/>
            <w:vMerge w:val="continue"/>
            <w:tcMar>
              <w:left w:w="0" w:type="dxa"/>
              <w:right w:w="0" w:type="dxa"/>
            </w:tcMar>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4" w:hRule="atLeast"/>
          <w:jc w:val="center"/>
        </w:trPr>
        <w:tc>
          <w:tcPr>
            <w:tcW w:w="1291" w:type="dxa"/>
            <w:vMerge w:val="continue"/>
            <w:vAlign w:val="center"/>
          </w:tcPr>
          <w:p>
            <w:pPr>
              <w:spacing w:line="320" w:lineRule="exact"/>
              <w:jc w:val="center"/>
              <w:rPr>
                <w:rFonts w:ascii="Times New Roman" w:hAnsi="Times New Roman" w:eastAsia="宋体"/>
                <w:smallCaps w:val="0"/>
                <w:szCs w:val="21"/>
              </w:rPr>
            </w:pPr>
          </w:p>
        </w:tc>
        <w:tc>
          <w:tcPr>
            <w:tcW w:w="704" w:type="dxa"/>
            <w:gridSpan w:val="2"/>
            <w:vMerge w:val="continue"/>
            <w:tcMar>
              <w:left w:w="0" w:type="dxa"/>
              <w:right w:w="0" w:type="dxa"/>
            </w:tcMar>
            <w:vAlign w:val="center"/>
          </w:tcPr>
          <w:p>
            <w:pPr>
              <w:jc w:val="center"/>
              <w:rPr>
                <w:rFonts w:ascii="Times New Roman" w:hAnsi="Times New Roman" w:eastAsia="宋体"/>
                <w:smallCaps w:val="0"/>
                <w:szCs w:val="21"/>
              </w:rPr>
            </w:pPr>
          </w:p>
        </w:tc>
        <w:tc>
          <w:tcPr>
            <w:tcW w:w="2160" w:type="dxa"/>
            <w:gridSpan w:val="2"/>
            <w:tcMar>
              <w:left w:w="0" w:type="dxa"/>
              <w:right w:w="0"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废乳化液</w:t>
            </w:r>
          </w:p>
        </w:tc>
        <w:tc>
          <w:tcPr>
            <w:tcW w:w="3353" w:type="dxa"/>
            <w:tcMar>
              <w:left w:w="0" w:type="dxa"/>
              <w:right w:w="0"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委托有资质单位处理</w:t>
            </w:r>
          </w:p>
        </w:tc>
        <w:tc>
          <w:tcPr>
            <w:tcW w:w="1378" w:type="dxa"/>
            <w:vMerge w:val="continue"/>
            <w:tcMar>
              <w:left w:w="0" w:type="dxa"/>
              <w:right w:w="0" w:type="dxa"/>
            </w:tcMar>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4" w:hRule="atLeast"/>
          <w:jc w:val="center"/>
        </w:trPr>
        <w:tc>
          <w:tcPr>
            <w:tcW w:w="1291" w:type="dxa"/>
            <w:vMerge w:val="continue"/>
            <w:vAlign w:val="center"/>
          </w:tcPr>
          <w:p>
            <w:pPr>
              <w:spacing w:line="320" w:lineRule="exact"/>
              <w:jc w:val="center"/>
              <w:rPr>
                <w:rFonts w:ascii="Times New Roman" w:hAnsi="Times New Roman" w:eastAsia="宋体"/>
                <w:smallCaps w:val="0"/>
                <w:szCs w:val="21"/>
              </w:rPr>
            </w:pPr>
          </w:p>
        </w:tc>
        <w:tc>
          <w:tcPr>
            <w:tcW w:w="704" w:type="dxa"/>
            <w:gridSpan w:val="2"/>
            <w:vMerge w:val="continue"/>
            <w:tcMar>
              <w:left w:w="0" w:type="dxa"/>
              <w:right w:w="0" w:type="dxa"/>
            </w:tcMar>
            <w:vAlign w:val="center"/>
          </w:tcPr>
          <w:p>
            <w:pPr>
              <w:jc w:val="center"/>
              <w:rPr>
                <w:rFonts w:ascii="Times New Roman" w:hAnsi="Times New Roman" w:eastAsia="宋体"/>
                <w:smallCaps w:val="0"/>
                <w:szCs w:val="21"/>
              </w:rPr>
            </w:pPr>
          </w:p>
        </w:tc>
        <w:tc>
          <w:tcPr>
            <w:tcW w:w="2160" w:type="dxa"/>
            <w:gridSpan w:val="2"/>
            <w:tcMar>
              <w:left w:w="0" w:type="dxa"/>
              <w:right w:w="0" w:type="dxa"/>
            </w:tcMar>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清洗废液</w:t>
            </w:r>
          </w:p>
        </w:tc>
        <w:tc>
          <w:tcPr>
            <w:tcW w:w="3353" w:type="dxa"/>
            <w:tcMar>
              <w:left w:w="0" w:type="dxa"/>
              <w:right w:w="0"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委托有资质单位处理</w:t>
            </w:r>
          </w:p>
        </w:tc>
        <w:tc>
          <w:tcPr>
            <w:tcW w:w="1378" w:type="dxa"/>
            <w:vMerge w:val="continue"/>
            <w:tcMar>
              <w:left w:w="0" w:type="dxa"/>
              <w:right w:w="0" w:type="dxa"/>
            </w:tcMar>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4" w:hRule="atLeast"/>
          <w:jc w:val="center"/>
        </w:trPr>
        <w:tc>
          <w:tcPr>
            <w:tcW w:w="1291" w:type="dxa"/>
            <w:vMerge w:val="continue"/>
            <w:vAlign w:val="center"/>
          </w:tcPr>
          <w:p>
            <w:pPr>
              <w:spacing w:line="320" w:lineRule="exact"/>
              <w:jc w:val="center"/>
              <w:rPr>
                <w:rFonts w:ascii="Times New Roman" w:hAnsi="Times New Roman" w:eastAsia="宋体"/>
                <w:smallCaps w:val="0"/>
                <w:szCs w:val="21"/>
              </w:rPr>
            </w:pPr>
          </w:p>
        </w:tc>
        <w:tc>
          <w:tcPr>
            <w:tcW w:w="704" w:type="dxa"/>
            <w:gridSpan w:val="2"/>
            <w:vMerge w:val="continue"/>
            <w:tcMar>
              <w:left w:w="0" w:type="dxa"/>
              <w:right w:w="0" w:type="dxa"/>
            </w:tcMar>
            <w:vAlign w:val="center"/>
          </w:tcPr>
          <w:p>
            <w:pPr>
              <w:jc w:val="center"/>
              <w:rPr>
                <w:rFonts w:ascii="Times New Roman" w:hAnsi="Times New Roman" w:eastAsia="宋体"/>
                <w:smallCaps w:val="0"/>
                <w:szCs w:val="21"/>
              </w:rPr>
            </w:pPr>
          </w:p>
        </w:tc>
        <w:tc>
          <w:tcPr>
            <w:tcW w:w="2160" w:type="dxa"/>
            <w:gridSpan w:val="2"/>
            <w:tcMar>
              <w:left w:w="0" w:type="dxa"/>
              <w:right w:w="0"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color w:val="FF0000"/>
                <w:szCs w:val="21"/>
              </w:rPr>
              <w:t>废抹布/手套</w:t>
            </w:r>
          </w:p>
        </w:tc>
        <w:tc>
          <w:tcPr>
            <w:tcW w:w="3353" w:type="dxa"/>
            <w:tcMar>
              <w:left w:w="0" w:type="dxa"/>
              <w:right w:w="0"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委托有资质单位处理</w:t>
            </w:r>
          </w:p>
        </w:tc>
        <w:tc>
          <w:tcPr>
            <w:tcW w:w="1378" w:type="dxa"/>
            <w:vMerge w:val="continue"/>
            <w:tcMar>
              <w:left w:w="0" w:type="dxa"/>
              <w:right w:w="0" w:type="dxa"/>
            </w:tcMar>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4" w:hRule="atLeast"/>
          <w:jc w:val="center"/>
        </w:trPr>
        <w:tc>
          <w:tcPr>
            <w:tcW w:w="1291" w:type="dxa"/>
            <w:vMerge w:val="continue"/>
            <w:vAlign w:val="center"/>
          </w:tcPr>
          <w:p>
            <w:pPr>
              <w:spacing w:line="320" w:lineRule="exact"/>
              <w:jc w:val="center"/>
              <w:rPr>
                <w:rFonts w:ascii="Times New Roman" w:hAnsi="Times New Roman" w:eastAsia="宋体"/>
                <w:smallCaps w:val="0"/>
                <w:szCs w:val="21"/>
              </w:rPr>
            </w:pPr>
          </w:p>
        </w:tc>
        <w:tc>
          <w:tcPr>
            <w:tcW w:w="704" w:type="dxa"/>
            <w:gridSpan w:val="2"/>
            <w:vMerge w:val="continue"/>
            <w:tcMar>
              <w:left w:w="0" w:type="dxa"/>
              <w:right w:w="0" w:type="dxa"/>
            </w:tcMar>
            <w:vAlign w:val="center"/>
          </w:tcPr>
          <w:p>
            <w:pPr>
              <w:jc w:val="center"/>
              <w:rPr>
                <w:rFonts w:ascii="Times New Roman" w:hAnsi="Times New Roman" w:eastAsia="宋体"/>
                <w:smallCaps w:val="0"/>
                <w:szCs w:val="21"/>
              </w:rPr>
            </w:pPr>
          </w:p>
        </w:tc>
        <w:tc>
          <w:tcPr>
            <w:tcW w:w="2160" w:type="dxa"/>
            <w:gridSpan w:val="2"/>
            <w:tcMar>
              <w:left w:w="0" w:type="dxa"/>
              <w:right w:w="0" w:type="dxa"/>
            </w:tcMar>
            <w:vAlign w:val="center"/>
          </w:tcPr>
          <w:p>
            <w:pPr>
              <w:jc w:val="center"/>
              <w:rPr>
                <w:rFonts w:hint="eastAsia" w:ascii="Times New Roman" w:hAnsi="Times New Roman" w:eastAsia="宋体"/>
                <w:smallCaps w:val="0"/>
                <w:color w:val="FF0000"/>
                <w:szCs w:val="21"/>
                <w:lang w:eastAsia="zh-CN"/>
              </w:rPr>
            </w:pPr>
            <w:r>
              <w:rPr>
                <w:rFonts w:hint="eastAsia" w:ascii="Times New Roman" w:hAnsi="Times New Roman" w:eastAsia="宋体"/>
                <w:smallCaps w:val="0"/>
                <w:color w:val="FF0000"/>
                <w:szCs w:val="21"/>
                <w:lang w:eastAsia="zh-CN"/>
              </w:rPr>
              <w:t>废活性炭</w:t>
            </w:r>
          </w:p>
        </w:tc>
        <w:tc>
          <w:tcPr>
            <w:tcW w:w="3353" w:type="dxa"/>
            <w:tcMar>
              <w:left w:w="0" w:type="dxa"/>
              <w:right w:w="0" w:type="dxa"/>
            </w:tcMar>
            <w:vAlign w:val="center"/>
          </w:tcPr>
          <w:p>
            <w:pPr>
              <w:jc w:val="center"/>
              <w:rPr>
                <w:rFonts w:hint="eastAsia" w:ascii="Times New Roman" w:hAnsi="Times New Roman" w:eastAsia="宋体"/>
                <w:smallCaps w:val="0"/>
                <w:szCs w:val="21"/>
              </w:rPr>
            </w:pPr>
            <w:r>
              <w:rPr>
                <w:rFonts w:hint="eastAsia" w:ascii="Times New Roman" w:hAnsi="Times New Roman" w:eastAsia="宋体"/>
                <w:smallCaps w:val="0"/>
                <w:szCs w:val="21"/>
              </w:rPr>
              <w:t>委托有资质单位处理</w:t>
            </w:r>
          </w:p>
        </w:tc>
        <w:tc>
          <w:tcPr>
            <w:tcW w:w="1378" w:type="dxa"/>
            <w:vMerge w:val="continue"/>
            <w:tcMar>
              <w:left w:w="0" w:type="dxa"/>
              <w:right w:w="0" w:type="dxa"/>
            </w:tcMar>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5" w:hRule="atLeast"/>
          <w:jc w:val="center"/>
        </w:trPr>
        <w:tc>
          <w:tcPr>
            <w:tcW w:w="1291" w:type="dxa"/>
            <w:vMerge w:val="continue"/>
            <w:vAlign w:val="center"/>
          </w:tcPr>
          <w:p>
            <w:pPr>
              <w:spacing w:line="320" w:lineRule="exact"/>
              <w:jc w:val="center"/>
              <w:rPr>
                <w:rFonts w:ascii="Times New Roman" w:hAnsi="Times New Roman" w:eastAsia="宋体"/>
                <w:smallCaps w:val="0"/>
                <w:szCs w:val="21"/>
              </w:rPr>
            </w:pPr>
          </w:p>
        </w:tc>
        <w:tc>
          <w:tcPr>
            <w:tcW w:w="2864" w:type="dxa"/>
            <w:gridSpan w:val="4"/>
            <w:tcBorders>
              <w:top w:val="single" w:color="auto" w:sz="2" w:space="0"/>
              <w:bottom w:val="single" w:color="auto" w:sz="6" w:space="0"/>
            </w:tcBorders>
            <w:tcMar>
              <w:left w:w="0" w:type="dxa"/>
              <w:right w:w="0" w:type="dxa"/>
            </w:tcMar>
            <w:vAlign w:val="center"/>
          </w:tcPr>
          <w:p>
            <w:pPr>
              <w:spacing w:line="360" w:lineRule="exact"/>
              <w:jc w:val="center"/>
              <w:rPr>
                <w:rFonts w:ascii="Times New Roman" w:hAnsi="Times New Roman" w:eastAsia="宋体"/>
                <w:smallCaps w:val="0"/>
                <w:szCs w:val="21"/>
              </w:rPr>
            </w:pPr>
            <w:r>
              <w:rPr>
                <w:rFonts w:ascii="Times New Roman" w:hAnsi="Times New Roman" w:eastAsia="宋体"/>
                <w:smallCaps w:val="0"/>
                <w:szCs w:val="21"/>
              </w:rPr>
              <w:t>生活垃圾</w:t>
            </w:r>
          </w:p>
        </w:tc>
        <w:tc>
          <w:tcPr>
            <w:tcW w:w="3353" w:type="dxa"/>
            <w:tcBorders>
              <w:bottom w:val="single" w:color="auto" w:sz="6" w:space="0"/>
            </w:tcBorders>
            <w:tcMar>
              <w:left w:w="0" w:type="dxa"/>
              <w:right w:w="0"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环卫部门统一处理</w:t>
            </w:r>
          </w:p>
        </w:tc>
        <w:tc>
          <w:tcPr>
            <w:tcW w:w="1378" w:type="dxa"/>
            <w:vMerge w:val="continue"/>
            <w:tcBorders>
              <w:bottom w:val="single" w:color="auto" w:sz="6" w:space="0"/>
            </w:tcBorders>
            <w:tcMar>
              <w:left w:w="0" w:type="dxa"/>
              <w:right w:w="0" w:type="dxa"/>
            </w:tcMar>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 w:hRule="atLeast"/>
          <w:jc w:val="center"/>
        </w:trPr>
        <w:tc>
          <w:tcPr>
            <w:tcW w:w="1291" w:type="dxa"/>
            <w:vMerge w:val="restart"/>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噪声</w:t>
            </w:r>
          </w:p>
        </w:tc>
        <w:tc>
          <w:tcPr>
            <w:tcW w:w="2864" w:type="dxa"/>
            <w:gridSpan w:val="4"/>
            <w:tcBorders>
              <w:top w:val="single" w:color="auto" w:sz="2" w:space="0"/>
              <w:bottom w:val="single" w:color="auto" w:sz="6" w:space="0"/>
            </w:tcBorders>
            <w:tcMar>
              <w:left w:w="0" w:type="dxa"/>
              <w:right w:w="0" w:type="dxa"/>
            </w:tcMar>
            <w:vAlign w:val="center"/>
          </w:tcPr>
          <w:p>
            <w:pPr>
              <w:widowControl/>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液压机</w:t>
            </w:r>
          </w:p>
        </w:tc>
        <w:tc>
          <w:tcPr>
            <w:tcW w:w="3353" w:type="dxa"/>
            <w:tcBorders>
              <w:bottom w:val="single" w:color="auto" w:sz="6" w:space="0"/>
            </w:tcBorders>
            <w:tcMar>
              <w:left w:w="0" w:type="dxa"/>
              <w:right w:w="0"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kern w:val="0"/>
                <w:szCs w:val="21"/>
              </w:rPr>
              <w:t>消声、</w:t>
            </w:r>
            <w:r>
              <w:rPr>
                <w:rFonts w:ascii="Times New Roman" w:hAnsi="Times New Roman" w:eastAsia="宋体"/>
                <w:smallCaps w:val="0"/>
                <w:kern w:val="0"/>
                <w:szCs w:val="21"/>
              </w:rPr>
              <w:t>隔声、减振</w:t>
            </w:r>
          </w:p>
        </w:tc>
        <w:tc>
          <w:tcPr>
            <w:tcW w:w="1378" w:type="dxa"/>
            <w:vMerge w:val="restart"/>
            <w:tcMar>
              <w:left w:w="0" w:type="dxa"/>
              <w:right w:w="0" w:type="dxa"/>
            </w:tcMar>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 w:hRule="atLeast"/>
          <w:jc w:val="center"/>
        </w:trPr>
        <w:tc>
          <w:tcPr>
            <w:tcW w:w="1291" w:type="dxa"/>
            <w:vMerge w:val="continue"/>
            <w:vAlign w:val="center"/>
          </w:tcPr>
          <w:p>
            <w:pPr>
              <w:spacing w:line="320" w:lineRule="exact"/>
              <w:jc w:val="center"/>
              <w:rPr>
                <w:rFonts w:ascii="Times New Roman" w:hAnsi="Times New Roman" w:eastAsia="宋体"/>
                <w:smallCaps w:val="0"/>
                <w:szCs w:val="21"/>
              </w:rPr>
            </w:pPr>
          </w:p>
        </w:tc>
        <w:tc>
          <w:tcPr>
            <w:tcW w:w="2864" w:type="dxa"/>
            <w:gridSpan w:val="4"/>
            <w:tcBorders>
              <w:top w:val="single" w:color="auto" w:sz="2" w:space="0"/>
              <w:bottom w:val="single" w:color="auto" w:sz="6" w:space="0"/>
            </w:tcBorders>
            <w:tcMar>
              <w:left w:w="0" w:type="dxa"/>
              <w:right w:w="0" w:type="dxa"/>
            </w:tcMar>
            <w:vAlign w:val="center"/>
          </w:tcPr>
          <w:p>
            <w:pPr>
              <w:widowControl/>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操作机</w:t>
            </w:r>
          </w:p>
        </w:tc>
        <w:tc>
          <w:tcPr>
            <w:tcW w:w="3353" w:type="dxa"/>
            <w:tcBorders>
              <w:bottom w:val="single" w:color="auto" w:sz="6" w:space="0"/>
            </w:tcBorders>
            <w:tcMar>
              <w:left w:w="0" w:type="dxa"/>
              <w:right w:w="0"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kern w:val="0"/>
                <w:szCs w:val="21"/>
              </w:rPr>
              <w:t>消声、</w:t>
            </w:r>
            <w:r>
              <w:rPr>
                <w:rFonts w:ascii="Times New Roman" w:hAnsi="Times New Roman" w:eastAsia="宋体"/>
                <w:smallCaps w:val="0"/>
                <w:kern w:val="0"/>
                <w:szCs w:val="21"/>
              </w:rPr>
              <w:t>隔声、减振</w:t>
            </w:r>
          </w:p>
        </w:tc>
        <w:tc>
          <w:tcPr>
            <w:tcW w:w="1378" w:type="dxa"/>
            <w:vMerge w:val="continue"/>
            <w:tcMar>
              <w:left w:w="0" w:type="dxa"/>
              <w:right w:w="0" w:type="dxa"/>
            </w:tcMar>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 w:hRule="atLeast"/>
          <w:jc w:val="center"/>
        </w:trPr>
        <w:tc>
          <w:tcPr>
            <w:tcW w:w="1291" w:type="dxa"/>
            <w:vMerge w:val="continue"/>
            <w:vAlign w:val="center"/>
          </w:tcPr>
          <w:p>
            <w:pPr>
              <w:spacing w:line="320" w:lineRule="exact"/>
              <w:jc w:val="center"/>
              <w:rPr>
                <w:rFonts w:ascii="Times New Roman" w:hAnsi="Times New Roman" w:eastAsia="宋体"/>
                <w:smallCaps w:val="0"/>
                <w:szCs w:val="21"/>
              </w:rPr>
            </w:pPr>
          </w:p>
        </w:tc>
        <w:tc>
          <w:tcPr>
            <w:tcW w:w="2864" w:type="dxa"/>
            <w:gridSpan w:val="4"/>
            <w:tcBorders>
              <w:top w:val="single" w:color="auto" w:sz="2" w:space="0"/>
              <w:bottom w:val="single" w:color="auto" w:sz="6" w:space="0"/>
            </w:tcBorders>
            <w:tcMar>
              <w:left w:w="0" w:type="dxa"/>
              <w:right w:w="0" w:type="dxa"/>
            </w:tcMar>
            <w:vAlign w:val="center"/>
          </w:tcPr>
          <w:p>
            <w:pPr>
              <w:widowControl/>
              <w:jc w:val="center"/>
              <w:rPr>
                <w:rFonts w:ascii="Times New Roman" w:hAnsi="Times New Roman" w:eastAsia="宋体"/>
                <w:smallCaps w:val="0"/>
                <w:kern w:val="0"/>
                <w:szCs w:val="21"/>
              </w:rPr>
            </w:pPr>
            <w:r>
              <w:rPr>
                <w:rFonts w:hint="eastAsia" w:ascii="Times New Roman" w:hAnsi="Times New Roman" w:eastAsia="宋体"/>
                <w:smallCaps w:val="0"/>
                <w:kern w:val="0"/>
                <w:szCs w:val="21"/>
              </w:rPr>
              <w:t>进出料机</w:t>
            </w:r>
          </w:p>
        </w:tc>
        <w:tc>
          <w:tcPr>
            <w:tcW w:w="3353" w:type="dxa"/>
            <w:tcBorders>
              <w:bottom w:val="single" w:color="auto" w:sz="6" w:space="0"/>
            </w:tcBorders>
            <w:tcMar>
              <w:left w:w="0" w:type="dxa"/>
              <w:right w:w="0"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kern w:val="0"/>
                <w:szCs w:val="21"/>
              </w:rPr>
              <w:t>消声、</w:t>
            </w:r>
            <w:r>
              <w:rPr>
                <w:rFonts w:ascii="Times New Roman" w:hAnsi="Times New Roman" w:eastAsia="宋体"/>
                <w:smallCaps w:val="0"/>
                <w:kern w:val="0"/>
                <w:szCs w:val="21"/>
              </w:rPr>
              <w:t>隔声、减振</w:t>
            </w:r>
          </w:p>
        </w:tc>
        <w:tc>
          <w:tcPr>
            <w:tcW w:w="1378" w:type="dxa"/>
            <w:vMerge w:val="continue"/>
            <w:tcMar>
              <w:left w:w="0" w:type="dxa"/>
              <w:right w:w="0" w:type="dxa"/>
            </w:tcMar>
            <w:vAlign w:val="center"/>
          </w:tcPr>
          <w:p>
            <w:pPr>
              <w:spacing w:line="320" w:lineRule="exact"/>
              <w:jc w:val="center"/>
              <w:rPr>
                <w:rFonts w:ascii="Times New Roman" w:hAnsi="Times New Roman" w:eastAsia="宋体"/>
                <w:smallCap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291" w:type="dxa"/>
            <w:vAlign w:val="center"/>
          </w:tcPr>
          <w:p>
            <w:pPr>
              <w:spacing w:line="320" w:lineRule="exact"/>
              <w:jc w:val="center"/>
              <w:rPr>
                <w:rFonts w:ascii="Times New Roman" w:hAnsi="Times New Roman" w:eastAsia="宋体"/>
                <w:smallCaps w:val="0"/>
                <w:szCs w:val="21"/>
              </w:rPr>
            </w:pPr>
            <w:r>
              <w:rPr>
                <w:rFonts w:ascii="Times New Roman" w:hAnsi="Times New Roman" w:eastAsia="宋体"/>
                <w:smallCaps w:val="0"/>
                <w:szCs w:val="21"/>
              </w:rPr>
              <w:t>其他</w:t>
            </w:r>
          </w:p>
        </w:tc>
        <w:tc>
          <w:tcPr>
            <w:tcW w:w="7595" w:type="dxa"/>
            <w:gridSpan w:val="6"/>
            <w:tcMar>
              <w:left w:w="0" w:type="dxa"/>
              <w:right w:w="0" w:type="dxa"/>
            </w:tcMar>
            <w:vAlign w:val="center"/>
          </w:tcPr>
          <w:p>
            <w:pPr>
              <w:spacing w:line="320" w:lineRule="exact"/>
              <w:jc w:val="center"/>
              <w:rPr>
                <w:rFonts w:ascii="Times New Roman" w:hAnsi="Times New Roman" w:eastAsia="宋体"/>
                <w:bCs/>
                <w:smallCaps w:val="0"/>
                <w:szCs w:val="21"/>
              </w:rPr>
            </w:pPr>
            <w:r>
              <w:rPr>
                <w:rFonts w:ascii="Times New Roman" w:hAnsi="Times New Roman" w:eastAsia="宋体"/>
                <w:bCs/>
                <w:smallCaps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8886" w:type="dxa"/>
            <w:gridSpan w:val="7"/>
          </w:tcPr>
          <w:p>
            <w:pPr>
              <w:spacing w:line="400" w:lineRule="exact"/>
              <w:rPr>
                <w:rFonts w:ascii="Times New Roman" w:hAnsi="Times New Roman" w:eastAsia="宋体"/>
                <w:smallCaps w:val="0"/>
                <w:szCs w:val="21"/>
              </w:rPr>
            </w:pPr>
            <w:r>
              <w:rPr>
                <w:rFonts w:ascii="Times New Roman" w:hAnsi="Times New Roman" w:eastAsia="宋体"/>
                <w:smallCaps w:val="0"/>
                <w:szCs w:val="21"/>
              </w:rPr>
              <w:t>生态保护措施预期效果</w:t>
            </w:r>
          </w:p>
          <w:p>
            <w:pPr>
              <w:spacing w:line="400" w:lineRule="exact"/>
              <w:ind w:firstLine="420" w:firstLineChars="200"/>
              <w:rPr>
                <w:rFonts w:ascii="Times New Roman" w:hAnsi="Times New Roman" w:eastAsia="宋体"/>
                <w:smallCaps w:val="0"/>
                <w:szCs w:val="21"/>
              </w:rPr>
            </w:pPr>
            <w:r>
              <w:rPr>
                <w:rFonts w:ascii="Times New Roman" w:hAnsi="Times New Roman" w:eastAsia="宋体"/>
                <w:smallCaps w:val="0"/>
                <w:szCs w:val="21"/>
              </w:rPr>
              <w:t>本项目为本建设单位已建厂房进行生产，不改变厂址内土地利用类型，对厂界外生态不产生影响。</w:t>
            </w:r>
          </w:p>
          <w:p>
            <w:pPr>
              <w:spacing w:line="400" w:lineRule="exact"/>
              <w:rPr>
                <w:rFonts w:ascii="Times New Roman" w:hAnsi="Times New Roman" w:eastAsia="宋体"/>
                <w:smallCaps w:val="0"/>
                <w:szCs w:val="21"/>
              </w:rPr>
            </w:pPr>
          </w:p>
          <w:p>
            <w:pPr>
              <w:spacing w:line="400" w:lineRule="exact"/>
              <w:rPr>
                <w:rFonts w:ascii="Times New Roman" w:hAnsi="Times New Roman" w:eastAsia="宋体"/>
                <w:smallCaps w:val="0"/>
                <w:szCs w:val="21"/>
              </w:rPr>
            </w:pPr>
          </w:p>
          <w:p>
            <w:pPr>
              <w:spacing w:line="400" w:lineRule="exact"/>
              <w:rPr>
                <w:rFonts w:ascii="Times New Roman" w:hAnsi="Times New Roman" w:eastAsia="宋体"/>
                <w:smallCaps w:val="0"/>
                <w:szCs w:val="21"/>
              </w:rPr>
            </w:pPr>
          </w:p>
          <w:p>
            <w:pPr>
              <w:spacing w:line="400" w:lineRule="exact"/>
              <w:rPr>
                <w:rFonts w:ascii="Times New Roman" w:hAnsi="Times New Roman" w:eastAsia="宋体"/>
                <w:smallCaps w:val="0"/>
                <w:szCs w:val="21"/>
              </w:rPr>
            </w:pPr>
          </w:p>
          <w:p>
            <w:pPr>
              <w:spacing w:line="400" w:lineRule="exact"/>
              <w:rPr>
                <w:rFonts w:ascii="Times New Roman" w:hAnsi="Times New Roman" w:eastAsia="宋体"/>
                <w:smallCaps w:val="0"/>
                <w:szCs w:val="21"/>
              </w:rPr>
            </w:pPr>
          </w:p>
        </w:tc>
      </w:tr>
    </w:tbl>
    <w:p>
      <w:pPr>
        <w:pStyle w:val="3"/>
        <w:spacing w:before="0" w:after="0" w:line="240" w:lineRule="auto"/>
        <w:rPr>
          <w:rFonts w:ascii="Times New Roman" w:hAnsi="Times New Roman" w:eastAsia="宋体"/>
          <w:smallCaps w:val="0"/>
          <w:sz w:val="28"/>
          <w:szCs w:val="28"/>
        </w:rPr>
      </w:pPr>
      <w:r>
        <w:rPr>
          <w:rFonts w:ascii="Times New Roman" w:hAnsi="Times New Roman" w:eastAsia="宋体"/>
          <w:smallCaps w:val="0"/>
          <w:sz w:val="28"/>
          <w:szCs w:val="28"/>
        </w:rPr>
        <w:t>九、“三同时”验收监测计划表</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3" w:hRule="atLeast"/>
        </w:trPr>
        <w:tc>
          <w:tcPr>
            <w:tcW w:w="8522" w:type="dxa"/>
          </w:tcPr>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根据《中华人民共和国环境保护法》规定，建设项目污染防治设施必须与主体工程同时设计、同时施工、同时投入运行，而建设</w:t>
            </w:r>
            <w:r>
              <w:rPr>
                <w:rFonts w:hint="eastAsia" w:ascii="Times New Roman" w:hAnsi="Times New Roman" w:eastAsia="宋体"/>
                <w:smallCaps w:val="0"/>
                <w:sz w:val="24"/>
              </w:rPr>
              <w:t>项目“</w:t>
            </w:r>
            <w:r>
              <w:rPr>
                <w:rFonts w:ascii="Times New Roman" w:hAnsi="Times New Roman" w:eastAsia="宋体"/>
                <w:smallCaps w:val="0"/>
                <w:sz w:val="24"/>
              </w:rPr>
              <w:t>三同时</w:t>
            </w:r>
            <w:r>
              <w:rPr>
                <w:rFonts w:hint="eastAsia" w:ascii="Times New Roman" w:hAnsi="Times New Roman" w:eastAsia="宋体"/>
                <w:smallCaps w:val="0"/>
                <w:sz w:val="24"/>
              </w:rPr>
              <w:t>”</w:t>
            </w:r>
            <w:r>
              <w:rPr>
                <w:rFonts w:ascii="Times New Roman" w:hAnsi="Times New Roman" w:eastAsia="宋体"/>
                <w:smallCaps w:val="0"/>
                <w:sz w:val="24"/>
              </w:rPr>
              <w:t>验收是严格控制新污染源和污染物排放总量、遏制环境恶化趋势的有力措施。具体实施计划为：</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项目建成后，</w:t>
            </w:r>
            <w:r>
              <w:rPr>
                <w:rFonts w:hint="eastAsia" w:ascii="Times New Roman" w:hAnsi="Times New Roman" w:eastAsia="宋体"/>
                <w:smallCaps w:val="0"/>
                <w:sz w:val="24"/>
              </w:rPr>
              <w:t>“</w:t>
            </w:r>
            <w:r>
              <w:rPr>
                <w:rFonts w:ascii="Times New Roman" w:hAnsi="Times New Roman" w:eastAsia="宋体"/>
                <w:smallCaps w:val="0"/>
                <w:sz w:val="24"/>
              </w:rPr>
              <w:t>三同时</w:t>
            </w:r>
            <w:r>
              <w:rPr>
                <w:rFonts w:hint="eastAsia" w:ascii="Times New Roman" w:hAnsi="Times New Roman" w:eastAsia="宋体"/>
                <w:smallCaps w:val="0"/>
                <w:sz w:val="24"/>
              </w:rPr>
              <w:t>”</w:t>
            </w:r>
            <w:r>
              <w:rPr>
                <w:rFonts w:ascii="Times New Roman" w:hAnsi="Times New Roman" w:eastAsia="宋体"/>
                <w:smallCaps w:val="0"/>
                <w:sz w:val="24"/>
              </w:rPr>
              <w:t>验收一览表如下表。</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w:t>
            </w:r>
            <w:r>
              <w:rPr>
                <w:rFonts w:hint="eastAsia" w:ascii="Times New Roman" w:hAnsi="Times New Roman" w:eastAsia="宋体"/>
                <w:smallCaps w:val="0"/>
                <w:sz w:val="24"/>
              </w:rPr>
              <w:t>1</w:t>
            </w:r>
            <w:r>
              <w:rPr>
                <w:rFonts w:ascii="Times New Roman" w:hAnsi="Times New Roman" w:eastAsia="宋体"/>
                <w:smallCaps w:val="0"/>
                <w:sz w:val="24"/>
              </w:rPr>
              <w:t>）</w:t>
            </w:r>
            <w:r>
              <w:rPr>
                <w:rFonts w:hint="eastAsia" w:ascii="Times New Roman" w:hAnsi="Times New Roman" w:eastAsia="宋体"/>
                <w:smallCaps w:val="0"/>
                <w:sz w:val="24"/>
              </w:rPr>
              <w:t>建设项目竣工后，建设单位应当按照国务院环境保护行政主管部门规定的标准和程序，对配套建设的环境保护设施进行验收，编制验收报告。在环境保护设施验收过程中，应当如实查验、监测、记载建设项目环境保护设施的建设和调试情况，不得弄虚作假。除按照国家规定需要保密的情形外，建设单位应当依法向社会公开验收报告</w:t>
            </w:r>
            <w:r>
              <w:rPr>
                <w:rFonts w:ascii="Times New Roman" w:hAnsi="Times New Roman" w:eastAsia="宋体"/>
                <w:smallCaps w:val="0"/>
                <w:sz w:val="24"/>
              </w:rPr>
              <w:t>。</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w:t>
            </w:r>
            <w:r>
              <w:rPr>
                <w:rFonts w:hint="eastAsia" w:ascii="Times New Roman" w:hAnsi="Times New Roman" w:eastAsia="宋体"/>
                <w:smallCaps w:val="0"/>
                <w:sz w:val="24"/>
              </w:rPr>
              <w:t>2</w:t>
            </w:r>
            <w:r>
              <w:rPr>
                <w:rFonts w:ascii="Times New Roman" w:hAnsi="Times New Roman" w:eastAsia="宋体"/>
                <w:smallCaps w:val="0"/>
                <w:sz w:val="24"/>
              </w:rPr>
              <w:t>）建设单位</w:t>
            </w:r>
            <w:r>
              <w:rPr>
                <w:rFonts w:hint="eastAsia" w:ascii="Times New Roman" w:hAnsi="Times New Roman" w:eastAsia="宋体"/>
                <w:smallCaps w:val="0"/>
                <w:sz w:val="24"/>
              </w:rPr>
              <w:t>配套建设的环境保护设施经验收合格，方可投入生产或者使用；未经验收或者验收不合格的，不得投入生产或者使用。</w:t>
            </w:r>
          </w:p>
          <w:p>
            <w:pPr>
              <w:spacing w:line="480" w:lineRule="exact"/>
              <w:ind w:firstLine="480" w:firstLineChars="200"/>
              <w:rPr>
                <w:rFonts w:ascii="Times New Roman" w:hAnsi="Times New Roman" w:eastAsia="宋体"/>
                <w:smallCaps w:val="0"/>
                <w:sz w:val="24"/>
              </w:rPr>
            </w:pPr>
          </w:p>
          <w:p>
            <w:pPr>
              <w:spacing w:line="480" w:lineRule="exact"/>
              <w:ind w:firstLine="480" w:firstLineChars="200"/>
              <w:rPr>
                <w:rFonts w:ascii="Times New Roman" w:hAnsi="Times New Roman" w:eastAsia="宋体"/>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b/>
                <w:smallCaps w:val="0"/>
                <w:sz w:val="24"/>
              </w:rPr>
            </w:pPr>
          </w:p>
          <w:p>
            <w:pPr>
              <w:spacing w:line="480" w:lineRule="exact"/>
              <w:jc w:val="center"/>
              <w:rPr>
                <w:rFonts w:ascii="Times New Roman" w:hAnsi="Times New Roman" w:eastAsia="宋体"/>
                <w:smallCaps w:val="0"/>
                <w:sz w:val="24"/>
                <w:szCs w:val="20"/>
              </w:rPr>
            </w:pPr>
            <w:r>
              <w:rPr>
                <w:rFonts w:ascii="Times New Roman" w:hAnsi="Times New Roman" w:eastAsia="宋体"/>
                <w:b/>
                <w:smallCaps w:val="0"/>
                <w:sz w:val="24"/>
              </w:rPr>
              <w:t>表9-1  项目</w:t>
            </w:r>
            <w:r>
              <w:rPr>
                <w:rFonts w:hint="eastAsia" w:ascii="Times New Roman" w:hAnsi="Times New Roman" w:eastAsia="宋体"/>
                <w:b/>
                <w:smallCaps w:val="0"/>
                <w:sz w:val="24"/>
              </w:rPr>
              <w:t>（全厂）</w:t>
            </w:r>
            <w:r>
              <w:rPr>
                <w:rFonts w:ascii="Times New Roman" w:hAnsi="Times New Roman" w:eastAsia="宋体"/>
                <w:b/>
                <w:smallCaps w:val="0"/>
                <w:sz w:val="24"/>
              </w:rPr>
              <w:t>“三同时”验收一览表</w:t>
            </w:r>
          </w:p>
          <w:tbl>
            <w:tblPr>
              <w:tblStyle w:val="21"/>
              <w:tblW w:w="830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4"/>
              <w:gridCol w:w="450"/>
              <w:gridCol w:w="450"/>
              <w:gridCol w:w="1181"/>
              <w:gridCol w:w="2234"/>
              <w:gridCol w:w="2030"/>
              <w:gridCol w:w="840"/>
              <w:gridCol w:w="48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类别</w:t>
                  </w:r>
                </w:p>
              </w:tc>
              <w:tc>
                <w:tcPr>
                  <w:tcW w:w="900" w:type="dxa"/>
                  <w:gridSpan w:val="2"/>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污染源</w:t>
                  </w:r>
                </w:p>
              </w:tc>
              <w:tc>
                <w:tcPr>
                  <w:tcW w:w="1181"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污染物</w:t>
                  </w:r>
                </w:p>
              </w:tc>
              <w:tc>
                <w:tcPr>
                  <w:tcW w:w="2234"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治理措施（设施数量、规模、处理能力等）</w:t>
                  </w:r>
                </w:p>
              </w:tc>
              <w:tc>
                <w:tcPr>
                  <w:tcW w:w="2030"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处理效果、执行标准</w:t>
                  </w:r>
                </w:p>
              </w:tc>
              <w:tc>
                <w:tcPr>
                  <w:tcW w:w="840"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环保投资(万元)</w:t>
                  </w:r>
                </w:p>
              </w:tc>
              <w:tc>
                <w:tcPr>
                  <w:tcW w:w="483"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完成</w:t>
                  </w:r>
                </w:p>
                <w:p>
                  <w:pPr>
                    <w:snapToGrid w:val="0"/>
                    <w:jc w:val="center"/>
                    <w:rPr>
                      <w:rFonts w:ascii="Times New Roman" w:hAnsi="Times New Roman" w:eastAsia="宋体"/>
                      <w:smallCaps w:val="0"/>
                      <w:szCs w:val="21"/>
                    </w:rPr>
                  </w:pPr>
                  <w:r>
                    <w:rPr>
                      <w:rFonts w:ascii="Times New Roman" w:hAnsi="Times New Roman" w:eastAsia="宋体"/>
                      <w:smallCaps w:val="0"/>
                      <w:szCs w:val="21"/>
                    </w:rPr>
                    <w:t>时间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废气</w:t>
                  </w:r>
                </w:p>
              </w:tc>
              <w:tc>
                <w:tcPr>
                  <w:tcW w:w="450"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有组织</w:t>
                  </w:r>
                </w:p>
              </w:tc>
              <w:tc>
                <w:tcPr>
                  <w:tcW w:w="450" w:type="dxa"/>
                  <w:vMerge w:val="restart"/>
                  <w:tcMar>
                    <w:left w:w="28" w:type="dxa"/>
                    <w:right w:w="28" w:type="dxa"/>
                  </w:tcMar>
                  <w:vAlign w:val="center"/>
                </w:tcPr>
                <w:p>
                  <w:pPr>
                    <w:spacing w:line="360" w:lineRule="exact"/>
                    <w:jc w:val="center"/>
                    <w:rPr>
                      <w:rFonts w:ascii="Times New Roman" w:hAnsi="Times New Roman" w:eastAsia="宋体"/>
                      <w:smallCaps w:val="0"/>
                      <w:szCs w:val="21"/>
                    </w:rPr>
                  </w:pPr>
                  <w:r>
                    <w:rPr>
                      <w:rFonts w:hint="eastAsia" w:ascii="Times New Roman" w:hAnsi="Times New Roman" w:eastAsia="宋体"/>
                      <w:smallCaps w:val="0"/>
                      <w:szCs w:val="21"/>
                    </w:rPr>
                    <w:t>1#</w:t>
                  </w:r>
                </w:p>
              </w:tc>
              <w:tc>
                <w:tcPr>
                  <w:tcW w:w="1181" w:type="dxa"/>
                  <w:tcMar>
                    <w:left w:w="28" w:type="dxa"/>
                    <w:right w:w="28" w:type="dxa"/>
                  </w:tcMar>
                  <w:vAlign w:val="center"/>
                </w:tcPr>
                <w:p>
                  <w:pPr>
                    <w:widowControl/>
                    <w:spacing w:line="260" w:lineRule="exact"/>
                    <w:jc w:val="center"/>
                    <w:rPr>
                      <w:rFonts w:ascii="Times New Roman" w:hAnsi="Times New Roman" w:eastAsia="宋体"/>
                      <w:smallCaps w:val="0"/>
                      <w:szCs w:val="21"/>
                    </w:rPr>
                  </w:pPr>
                  <w:r>
                    <w:rPr>
                      <w:rFonts w:hint="eastAsia" w:ascii="Times New Roman" w:hAnsi="Times New Roman" w:eastAsia="宋体"/>
                      <w:smallCaps w:val="0"/>
                      <w:szCs w:val="21"/>
                    </w:rPr>
                    <w:t>S</w:t>
                  </w:r>
                  <w:r>
                    <w:rPr>
                      <w:rFonts w:ascii="Times New Roman" w:hAnsi="Times New Roman" w:eastAsia="宋体"/>
                      <w:smallCaps w:val="0"/>
                      <w:szCs w:val="21"/>
                    </w:rPr>
                    <w:t>O</w:t>
                  </w:r>
                  <w:r>
                    <w:rPr>
                      <w:rFonts w:ascii="Times New Roman" w:hAnsi="Times New Roman" w:eastAsia="宋体"/>
                      <w:smallCaps w:val="0"/>
                      <w:szCs w:val="21"/>
                      <w:vertAlign w:val="subscript"/>
                    </w:rPr>
                    <w:t>2</w:t>
                  </w:r>
                </w:p>
              </w:tc>
              <w:tc>
                <w:tcPr>
                  <w:tcW w:w="2234" w:type="dxa"/>
                  <w:vMerge w:val="restart"/>
                  <w:tcMar>
                    <w:left w:w="28" w:type="dxa"/>
                    <w:right w:w="28" w:type="dxa"/>
                  </w:tcMar>
                  <w:vAlign w:val="center"/>
                </w:tcPr>
                <w:p>
                  <w:pPr>
                    <w:spacing w:line="360" w:lineRule="exact"/>
                    <w:jc w:val="center"/>
                    <w:rPr>
                      <w:rFonts w:ascii="Times New Roman" w:hAnsi="Times New Roman" w:eastAsia="宋体"/>
                      <w:smallCaps w:val="0"/>
                      <w:color w:val="auto"/>
                      <w:szCs w:val="21"/>
                    </w:rPr>
                  </w:pPr>
                  <w:r>
                    <w:rPr>
                      <w:rFonts w:hint="eastAsia" w:ascii="Times New Roman" w:hAnsi="Times New Roman" w:eastAsia="宋体"/>
                      <w:smallCaps w:val="0"/>
                      <w:color w:val="auto"/>
                      <w:szCs w:val="21"/>
                    </w:rPr>
                    <w:t>天然气燃烧废气通过1</w:t>
                  </w:r>
                  <w:r>
                    <w:rPr>
                      <w:rFonts w:ascii="Times New Roman" w:hAnsi="Times New Roman" w:eastAsia="宋体"/>
                      <w:smallCaps w:val="0"/>
                      <w:color w:val="auto"/>
                      <w:szCs w:val="21"/>
                    </w:rPr>
                    <w:t>5</w:t>
                  </w:r>
                  <w:r>
                    <w:rPr>
                      <w:rFonts w:hint="eastAsia" w:ascii="Times New Roman" w:hAnsi="Times New Roman" w:eastAsia="宋体"/>
                      <w:smallCaps w:val="0"/>
                      <w:color w:val="auto"/>
                      <w:szCs w:val="21"/>
                    </w:rPr>
                    <w:t>米高1#排气筒排放</w:t>
                  </w:r>
                </w:p>
              </w:tc>
              <w:tc>
                <w:tcPr>
                  <w:tcW w:w="2030" w:type="dxa"/>
                  <w:vMerge w:val="restart"/>
                  <w:tcMar>
                    <w:left w:w="28" w:type="dxa"/>
                    <w:right w:w="28"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imes New Roman" w:hAnsi="Times New Roman" w:eastAsia="宋体"/>
                      <w:smallCaps w:val="0"/>
                      <w:color w:val="auto"/>
                      <w:sz w:val="18"/>
                      <w:szCs w:val="18"/>
                      <w:lang w:val="en-US" w:eastAsia="zh-CN"/>
                    </w:rPr>
                  </w:pPr>
                  <w:r>
                    <w:rPr>
                      <w:rFonts w:hint="eastAsia"/>
                      <w:smallCaps w:val="0"/>
                      <w:color w:val="auto"/>
                      <w:sz w:val="18"/>
                      <w:szCs w:val="18"/>
                      <w:lang w:val="en-US" w:eastAsia="zh-CN"/>
                    </w:rPr>
                    <w:t>SO</w:t>
                  </w:r>
                  <w:r>
                    <w:rPr>
                      <w:rFonts w:hint="eastAsia"/>
                      <w:smallCaps w:val="0"/>
                      <w:color w:val="auto"/>
                      <w:sz w:val="18"/>
                      <w:szCs w:val="18"/>
                      <w:vertAlign w:val="subscript"/>
                      <w:lang w:val="en-US" w:eastAsia="zh-CN"/>
                    </w:rPr>
                    <w:t>2</w:t>
                  </w:r>
                  <w:r>
                    <w:rPr>
                      <w:rFonts w:hint="eastAsia"/>
                      <w:smallCaps w:val="0"/>
                      <w:color w:val="auto"/>
                      <w:sz w:val="18"/>
                      <w:szCs w:val="18"/>
                      <w:vertAlign w:val="baseline"/>
                      <w:lang w:val="en-US" w:eastAsia="zh-CN"/>
                    </w:rPr>
                    <w:t>、</w:t>
                  </w:r>
                  <w:r>
                    <w:rPr>
                      <w:rFonts w:hint="eastAsia" w:ascii="Times New Roman" w:hAnsi="Times New Roman"/>
                      <w:smallCaps w:val="0"/>
                      <w:sz w:val="18"/>
                      <w:szCs w:val="18"/>
                      <w:lang w:val="en-US" w:eastAsia="zh-CN"/>
                    </w:rPr>
                    <w:t>NO</w:t>
                  </w:r>
                  <w:r>
                    <w:rPr>
                      <w:rFonts w:hint="eastAsia" w:ascii="Times New Roman" w:hAnsi="Times New Roman"/>
                      <w:smallCaps w:val="0"/>
                      <w:sz w:val="18"/>
                      <w:szCs w:val="18"/>
                      <w:vertAlign w:val="subscript"/>
                      <w:lang w:val="en-US" w:eastAsia="zh-CN"/>
                    </w:rPr>
                    <w:t>X</w:t>
                  </w:r>
                  <w:r>
                    <w:rPr>
                      <w:rFonts w:hint="eastAsia" w:ascii="Times New Roman" w:hAnsi="Times New Roman"/>
                      <w:smallCaps w:val="0"/>
                      <w:sz w:val="18"/>
                      <w:szCs w:val="18"/>
                      <w:vertAlign w:val="baseline"/>
                      <w:lang w:val="en-US" w:eastAsia="zh-CN"/>
                    </w:rPr>
                    <w:t>执行</w:t>
                  </w:r>
                  <w:r>
                    <w:rPr>
                      <w:rFonts w:ascii="Times New Roman" w:hAnsi="Times New Roman" w:eastAsia="宋体"/>
                      <w:smallCaps w:val="0"/>
                      <w:sz w:val="18"/>
                      <w:szCs w:val="18"/>
                      <w:highlight w:val="none"/>
                    </w:rPr>
                    <w:t>GB16297-1996</w:t>
                  </w:r>
                  <w:r>
                    <w:rPr>
                      <w:rFonts w:hint="eastAsia" w:ascii="Times New Roman" w:hAnsi="Times New Roman" w:eastAsia="宋体"/>
                      <w:smallCaps w:val="0"/>
                      <w:sz w:val="18"/>
                      <w:szCs w:val="18"/>
                      <w:highlight w:val="none"/>
                    </w:rPr>
                    <w:t>表2二级标准</w:t>
                  </w:r>
                  <w:r>
                    <w:rPr>
                      <w:rFonts w:hint="eastAsia" w:ascii="Times New Roman" w:hAnsi="Times New Roman"/>
                      <w:smallCaps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ascii="Times New Roman" w:hAnsi="Times New Roman" w:eastAsia="宋体"/>
                      <w:smallCaps w:val="0"/>
                      <w:color w:val="auto"/>
                    </w:rPr>
                  </w:pPr>
                  <w:r>
                    <w:rPr>
                      <w:rFonts w:hint="eastAsia"/>
                      <w:smallCaps w:val="0"/>
                      <w:color w:val="auto"/>
                      <w:sz w:val="18"/>
                      <w:szCs w:val="18"/>
                      <w:lang w:eastAsia="zh-CN"/>
                    </w:rPr>
                    <w:t>烟（粉）尘执行</w:t>
                  </w:r>
                  <w:r>
                    <w:rPr>
                      <w:rFonts w:hint="eastAsia" w:ascii="Times New Roman" w:hAnsi="Times New Roman" w:eastAsia="宋体"/>
                      <w:smallCaps w:val="0"/>
                      <w:color w:val="auto"/>
                      <w:sz w:val="18"/>
                      <w:szCs w:val="18"/>
                    </w:rPr>
                    <w:t>《</w:t>
                  </w:r>
                  <w:r>
                    <w:rPr>
                      <w:rFonts w:hint="eastAsia" w:ascii="Times New Roman" w:hAnsi="Times New Roman" w:eastAsia="宋体"/>
                      <w:smallCaps w:val="0"/>
                      <w:color w:val="auto"/>
                      <w:sz w:val="18"/>
                      <w:szCs w:val="18"/>
                      <w:lang w:eastAsia="zh-CN"/>
                    </w:rPr>
                    <w:t>工业</w:t>
                  </w:r>
                  <w:r>
                    <w:rPr>
                      <w:rFonts w:hint="eastAsia"/>
                      <w:smallCaps w:val="0"/>
                      <w:color w:val="auto"/>
                      <w:sz w:val="18"/>
                      <w:szCs w:val="18"/>
                      <w:lang w:val="en-US" w:eastAsia="zh-CN"/>
                    </w:rPr>
                    <w:t xml:space="preserve">  </w:t>
                  </w:r>
                  <w:r>
                    <w:rPr>
                      <w:rFonts w:hint="eastAsia" w:ascii="Times New Roman" w:hAnsi="Times New Roman" w:eastAsia="宋体"/>
                      <w:smallCaps w:val="0"/>
                      <w:color w:val="auto"/>
                      <w:sz w:val="18"/>
                      <w:szCs w:val="18"/>
                      <w:lang w:eastAsia="zh-CN"/>
                    </w:rPr>
                    <w:t>炉窑大气污染物排放标准</w:t>
                  </w:r>
                  <w:r>
                    <w:rPr>
                      <w:rFonts w:hint="eastAsia" w:ascii="Times New Roman" w:hAnsi="Times New Roman" w:eastAsia="宋体"/>
                      <w:smallCaps w:val="0"/>
                      <w:color w:val="auto"/>
                      <w:sz w:val="18"/>
                      <w:szCs w:val="18"/>
                    </w:rPr>
                    <w:t>》（GB</w:t>
                  </w:r>
                  <w:r>
                    <w:rPr>
                      <w:rFonts w:hint="eastAsia" w:ascii="Times New Roman" w:hAnsi="Times New Roman" w:eastAsia="宋体"/>
                      <w:smallCaps w:val="0"/>
                      <w:color w:val="auto"/>
                      <w:sz w:val="18"/>
                      <w:szCs w:val="18"/>
                      <w:lang w:val="en-US" w:eastAsia="zh-CN"/>
                    </w:rPr>
                    <w:t>9078</w:t>
                  </w:r>
                  <w:r>
                    <w:rPr>
                      <w:rFonts w:hint="eastAsia" w:ascii="Times New Roman" w:hAnsi="Times New Roman" w:eastAsia="宋体"/>
                      <w:smallCaps w:val="0"/>
                      <w:color w:val="auto"/>
                      <w:sz w:val="18"/>
                      <w:szCs w:val="18"/>
                    </w:rPr>
                    <w:t>-</w:t>
                  </w:r>
                  <w:r>
                    <w:rPr>
                      <w:rFonts w:hint="eastAsia" w:ascii="Times New Roman" w:hAnsi="Times New Roman" w:eastAsia="宋体"/>
                      <w:smallCaps w:val="0"/>
                      <w:color w:val="auto"/>
                      <w:sz w:val="18"/>
                      <w:szCs w:val="18"/>
                      <w:lang w:val="en-US" w:eastAsia="zh-CN"/>
                    </w:rPr>
                    <w:t>1996</w:t>
                  </w:r>
                  <w:r>
                    <w:rPr>
                      <w:rFonts w:hint="eastAsia" w:ascii="Times New Roman" w:hAnsi="Times New Roman" w:eastAsia="宋体"/>
                      <w:smallCaps w:val="0"/>
                      <w:color w:val="auto"/>
                      <w:sz w:val="18"/>
                      <w:szCs w:val="18"/>
                    </w:rPr>
                    <w:t>）表</w:t>
                  </w:r>
                  <w:r>
                    <w:rPr>
                      <w:rFonts w:hint="eastAsia" w:ascii="Times New Roman" w:hAnsi="Times New Roman" w:eastAsia="宋体"/>
                      <w:smallCaps w:val="0"/>
                      <w:color w:val="auto"/>
                      <w:sz w:val="18"/>
                      <w:szCs w:val="18"/>
                      <w:lang w:val="en-US" w:eastAsia="zh-CN"/>
                    </w:rPr>
                    <w:t>2</w:t>
                  </w:r>
                  <w:r>
                    <w:rPr>
                      <w:rFonts w:hint="eastAsia" w:ascii="Times New Roman" w:hAnsi="Times New Roman" w:eastAsia="宋体"/>
                      <w:smallCaps w:val="0"/>
                      <w:color w:val="auto"/>
                      <w:sz w:val="18"/>
                      <w:szCs w:val="18"/>
                      <w:lang w:eastAsia="zh-CN"/>
                    </w:rPr>
                    <w:t>加热</w:t>
                  </w:r>
                  <w:r>
                    <w:rPr>
                      <w:rFonts w:hint="eastAsia" w:ascii="Times New Roman" w:hAnsi="Times New Roman" w:eastAsia="宋体"/>
                      <w:smallCaps w:val="0"/>
                      <w:color w:val="auto"/>
                      <w:sz w:val="18"/>
                      <w:szCs w:val="18"/>
                    </w:rPr>
                    <w:t>炉</w:t>
                  </w:r>
                  <w:r>
                    <w:rPr>
                      <w:rFonts w:hint="eastAsia" w:ascii="Times New Roman" w:hAnsi="Times New Roman" w:eastAsia="宋体"/>
                      <w:smallCaps w:val="0"/>
                      <w:color w:val="auto"/>
                      <w:sz w:val="18"/>
                      <w:szCs w:val="18"/>
                      <w:lang w:eastAsia="zh-CN"/>
                    </w:rPr>
                    <w:t>二级</w:t>
                  </w:r>
                  <w:r>
                    <w:rPr>
                      <w:rFonts w:hint="eastAsia" w:ascii="Times New Roman" w:hAnsi="Times New Roman" w:eastAsia="宋体"/>
                      <w:smallCaps w:val="0"/>
                      <w:color w:val="auto"/>
                      <w:sz w:val="18"/>
                      <w:szCs w:val="18"/>
                    </w:rPr>
                    <w:t>标准</w:t>
                  </w:r>
                  <w:r>
                    <w:rPr>
                      <w:rFonts w:hint="eastAsia"/>
                      <w:smallCaps w:val="0"/>
                      <w:color w:val="auto"/>
                      <w:sz w:val="18"/>
                      <w:szCs w:val="18"/>
                      <w:lang w:eastAsia="zh-CN"/>
                    </w:rPr>
                    <w:t>、表</w:t>
                  </w:r>
                  <w:r>
                    <w:rPr>
                      <w:rFonts w:hint="eastAsia"/>
                      <w:smallCaps w:val="0"/>
                      <w:color w:val="auto"/>
                      <w:sz w:val="18"/>
                      <w:szCs w:val="18"/>
                      <w:lang w:val="en-US" w:eastAsia="zh-CN"/>
                    </w:rPr>
                    <w:t>3其它炉窑标准</w:t>
                  </w:r>
                </w:p>
              </w:tc>
              <w:tc>
                <w:tcPr>
                  <w:tcW w:w="840"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10</w:t>
                  </w:r>
                </w:p>
              </w:tc>
              <w:tc>
                <w:tcPr>
                  <w:tcW w:w="483" w:type="dxa"/>
                  <w:vMerge w:val="restart"/>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5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50" w:type="dxa"/>
                  <w:vMerge w:val="continue"/>
                  <w:tcMar>
                    <w:left w:w="28" w:type="dxa"/>
                    <w:right w:w="28" w:type="dxa"/>
                  </w:tcMar>
                  <w:vAlign w:val="center"/>
                </w:tcPr>
                <w:p>
                  <w:pPr>
                    <w:spacing w:line="360" w:lineRule="exact"/>
                    <w:jc w:val="center"/>
                    <w:rPr>
                      <w:rFonts w:ascii="Times New Roman" w:hAnsi="Times New Roman" w:eastAsia="宋体"/>
                      <w:smallCaps w:val="0"/>
                      <w:szCs w:val="21"/>
                    </w:rPr>
                  </w:pPr>
                </w:p>
              </w:tc>
              <w:tc>
                <w:tcPr>
                  <w:tcW w:w="1181" w:type="dxa"/>
                  <w:tcMar>
                    <w:left w:w="28" w:type="dxa"/>
                    <w:right w:w="28" w:type="dxa"/>
                  </w:tcMar>
                  <w:vAlign w:val="center"/>
                </w:tcPr>
                <w:p>
                  <w:pPr>
                    <w:widowControl/>
                    <w:spacing w:line="260" w:lineRule="exact"/>
                    <w:jc w:val="center"/>
                    <w:rPr>
                      <w:rFonts w:ascii="Times New Roman" w:hAnsi="Times New Roman" w:eastAsia="宋体"/>
                      <w:smallCaps w:val="0"/>
                      <w:szCs w:val="21"/>
                    </w:rPr>
                  </w:pPr>
                  <w:r>
                    <w:rPr>
                      <w:rFonts w:hint="eastAsia" w:ascii="Times New Roman" w:hAnsi="Times New Roman" w:eastAsia="宋体"/>
                      <w:smallCaps w:val="0"/>
                      <w:szCs w:val="21"/>
                    </w:rPr>
                    <w:t>N</w:t>
                  </w:r>
                  <w:r>
                    <w:rPr>
                      <w:rFonts w:ascii="Times New Roman" w:hAnsi="Times New Roman" w:eastAsia="宋体"/>
                      <w:smallCaps w:val="0"/>
                      <w:szCs w:val="21"/>
                    </w:rPr>
                    <w:t>O</w:t>
                  </w:r>
                  <w:r>
                    <w:rPr>
                      <w:rFonts w:hint="eastAsia" w:ascii="Times New Roman" w:hAnsi="Times New Roman" w:eastAsia="宋体"/>
                      <w:smallCaps w:val="0"/>
                      <w:szCs w:val="21"/>
                      <w:vertAlign w:val="subscript"/>
                    </w:rPr>
                    <w:t>X</w:t>
                  </w:r>
                </w:p>
              </w:tc>
              <w:tc>
                <w:tcPr>
                  <w:tcW w:w="2234" w:type="dxa"/>
                  <w:vMerge w:val="continue"/>
                  <w:tcMar>
                    <w:left w:w="28" w:type="dxa"/>
                    <w:right w:w="28" w:type="dxa"/>
                  </w:tcMar>
                  <w:vAlign w:val="center"/>
                </w:tcPr>
                <w:p>
                  <w:pPr>
                    <w:spacing w:line="360" w:lineRule="exact"/>
                    <w:jc w:val="center"/>
                    <w:rPr>
                      <w:rFonts w:ascii="Times New Roman" w:hAnsi="Times New Roman" w:eastAsia="宋体"/>
                      <w:smallCaps w:val="0"/>
                      <w:szCs w:val="21"/>
                    </w:rPr>
                  </w:pPr>
                </w:p>
              </w:tc>
              <w:tc>
                <w:tcPr>
                  <w:tcW w:w="2030" w:type="dxa"/>
                  <w:vMerge w:val="continue"/>
                  <w:tcMar>
                    <w:left w:w="28" w:type="dxa"/>
                    <w:right w:w="28" w:type="dxa"/>
                  </w:tcMar>
                  <w:vAlign w:val="center"/>
                </w:tcPr>
                <w:p>
                  <w:pPr>
                    <w:snapToGrid w:val="0"/>
                    <w:jc w:val="center"/>
                    <w:rPr>
                      <w:rFonts w:ascii="Times New Roman" w:hAnsi="Times New Roman" w:eastAsia="宋体"/>
                      <w:smallCaps w:val="0"/>
                    </w:rPr>
                  </w:pPr>
                </w:p>
              </w:tc>
              <w:tc>
                <w:tcPr>
                  <w:tcW w:w="84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5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50" w:type="dxa"/>
                  <w:vMerge w:val="continue"/>
                  <w:tcMar>
                    <w:left w:w="28" w:type="dxa"/>
                    <w:right w:w="28" w:type="dxa"/>
                  </w:tcMar>
                  <w:vAlign w:val="center"/>
                </w:tcPr>
                <w:p>
                  <w:pPr>
                    <w:spacing w:line="360" w:lineRule="exact"/>
                    <w:jc w:val="center"/>
                    <w:rPr>
                      <w:rFonts w:ascii="Times New Roman" w:hAnsi="Times New Roman" w:eastAsia="宋体"/>
                      <w:smallCaps w:val="0"/>
                      <w:szCs w:val="21"/>
                    </w:rPr>
                  </w:pPr>
                </w:p>
              </w:tc>
              <w:tc>
                <w:tcPr>
                  <w:tcW w:w="1181" w:type="dxa"/>
                  <w:tcMar>
                    <w:left w:w="28" w:type="dxa"/>
                    <w:right w:w="28" w:type="dxa"/>
                  </w:tcMar>
                  <w:vAlign w:val="center"/>
                </w:tcPr>
                <w:p>
                  <w:pPr>
                    <w:widowControl/>
                    <w:spacing w:line="260" w:lineRule="exact"/>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烟（粉）尘</w:t>
                  </w:r>
                </w:p>
              </w:tc>
              <w:tc>
                <w:tcPr>
                  <w:tcW w:w="2234" w:type="dxa"/>
                  <w:vMerge w:val="continue"/>
                  <w:tcMar>
                    <w:left w:w="28" w:type="dxa"/>
                    <w:right w:w="28" w:type="dxa"/>
                  </w:tcMar>
                  <w:vAlign w:val="center"/>
                </w:tcPr>
                <w:p>
                  <w:pPr>
                    <w:spacing w:line="360" w:lineRule="exact"/>
                    <w:jc w:val="center"/>
                    <w:rPr>
                      <w:rFonts w:ascii="Times New Roman" w:hAnsi="Times New Roman" w:eastAsia="宋体"/>
                      <w:smallCaps w:val="0"/>
                      <w:szCs w:val="21"/>
                    </w:rPr>
                  </w:pPr>
                </w:p>
              </w:tc>
              <w:tc>
                <w:tcPr>
                  <w:tcW w:w="2030" w:type="dxa"/>
                  <w:vMerge w:val="continue"/>
                  <w:tcMar>
                    <w:left w:w="28" w:type="dxa"/>
                    <w:right w:w="28" w:type="dxa"/>
                  </w:tcMar>
                  <w:vAlign w:val="center"/>
                </w:tcPr>
                <w:p>
                  <w:pPr>
                    <w:snapToGrid w:val="0"/>
                    <w:jc w:val="center"/>
                    <w:rPr>
                      <w:rFonts w:ascii="Times New Roman" w:hAnsi="Times New Roman" w:eastAsia="宋体"/>
                      <w:smallCaps w:val="0"/>
                    </w:rPr>
                  </w:pPr>
                </w:p>
              </w:tc>
              <w:tc>
                <w:tcPr>
                  <w:tcW w:w="84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5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50" w:type="dxa"/>
                  <w:tcMar>
                    <w:left w:w="28" w:type="dxa"/>
                    <w:right w:w="28" w:type="dxa"/>
                  </w:tcMar>
                  <w:vAlign w:val="center"/>
                </w:tcPr>
                <w:p>
                  <w:pPr>
                    <w:spacing w:line="360" w:lineRule="exact"/>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2#</w:t>
                  </w:r>
                </w:p>
              </w:tc>
              <w:tc>
                <w:tcPr>
                  <w:tcW w:w="1181" w:type="dxa"/>
                  <w:tcMar>
                    <w:left w:w="28" w:type="dxa"/>
                    <w:right w:w="28" w:type="dxa"/>
                  </w:tcMar>
                  <w:vAlign w:val="center"/>
                </w:tcPr>
                <w:p>
                  <w:pPr>
                    <w:widowControl/>
                    <w:spacing w:line="260" w:lineRule="exact"/>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非甲烷总烃</w:t>
                  </w:r>
                </w:p>
              </w:tc>
              <w:tc>
                <w:tcPr>
                  <w:tcW w:w="2234" w:type="dxa"/>
                  <w:tcMar>
                    <w:left w:w="28" w:type="dxa"/>
                    <w:right w:w="28" w:type="dxa"/>
                  </w:tcMar>
                  <w:vAlign w:val="center"/>
                </w:tcPr>
                <w:p>
                  <w:pPr>
                    <w:spacing w:line="360" w:lineRule="exact"/>
                    <w:jc w:val="center"/>
                    <w:rPr>
                      <w:rFonts w:ascii="Times New Roman" w:hAnsi="Times New Roman" w:eastAsia="宋体"/>
                      <w:smallCaps w:val="0"/>
                      <w:szCs w:val="21"/>
                    </w:rPr>
                  </w:pPr>
                  <w:r>
                    <w:rPr>
                      <w:rFonts w:hint="eastAsia" w:ascii="Times New Roman" w:hAnsi="Times New Roman" w:eastAsia="宋体"/>
                      <w:smallCaps w:val="0"/>
                      <w:szCs w:val="21"/>
                      <w:lang w:eastAsia="zh-CN"/>
                    </w:rPr>
                    <w:t>探伤工段有机废气经活性炭吸附装置处理后通过</w:t>
                  </w:r>
                  <w:r>
                    <w:rPr>
                      <w:rFonts w:hint="eastAsia" w:ascii="Times New Roman" w:hAnsi="Times New Roman" w:eastAsia="宋体"/>
                      <w:smallCaps w:val="0"/>
                      <w:szCs w:val="21"/>
                      <w:lang w:val="en-US" w:eastAsia="zh-CN"/>
                    </w:rPr>
                    <w:t>15米高2#排气筒排放</w:t>
                  </w:r>
                </w:p>
              </w:tc>
              <w:tc>
                <w:tcPr>
                  <w:tcW w:w="2030" w:type="dxa"/>
                  <w:vMerge w:val="restart"/>
                  <w:tcMar>
                    <w:left w:w="28" w:type="dxa"/>
                    <w:right w:w="28" w:type="dxa"/>
                  </w:tcMar>
                  <w:vAlign w:val="center"/>
                </w:tcPr>
                <w:p>
                  <w:pPr>
                    <w:snapToGrid w:val="0"/>
                    <w:jc w:val="center"/>
                    <w:rPr>
                      <w:rFonts w:ascii="Times New Roman" w:hAnsi="Times New Roman" w:eastAsia="宋体"/>
                      <w:smallCaps w:val="0"/>
                    </w:rPr>
                  </w:pPr>
                  <w:r>
                    <w:rPr>
                      <w:rFonts w:ascii="Times New Roman" w:hAnsi="Times New Roman" w:eastAsia="宋体"/>
                      <w:smallCaps w:val="0"/>
                      <w:highlight w:val="none"/>
                    </w:rPr>
                    <w:t>GB16297-1996</w:t>
                  </w:r>
                  <w:r>
                    <w:rPr>
                      <w:rFonts w:hint="eastAsia" w:ascii="Times New Roman" w:hAnsi="Times New Roman" w:eastAsia="宋体"/>
                      <w:smallCaps w:val="0"/>
                      <w:highlight w:val="none"/>
                    </w:rPr>
                    <w:t>表2二级标准</w:t>
                  </w:r>
                </w:p>
              </w:tc>
              <w:tc>
                <w:tcPr>
                  <w:tcW w:w="840" w:type="dxa"/>
                  <w:tcMar>
                    <w:left w:w="28" w:type="dxa"/>
                    <w:right w:w="28" w:type="dxa"/>
                  </w:tcMar>
                  <w:vAlign w:val="center"/>
                </w:tcPr>
                <w:p>
                  <w:pPr>
                    <w:snapToGrid w:val="0"/>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10</w:t>
                  </w: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900" w:type="dxa"/>
                  <w:gridSpan w:val="2"/>
                  <w:tcMar>
                    <w:left w:w="28" w:type="dxa"/>
                    <w:right w:w="28" w:type="dxa"/>
                  </w:tcMar>
                  <w:vAlign w:val="center"/>
                </w:tcPr>
                <w:p>
                  <w:pPr>
                    <w:spacing w:line="360" w:lineRule="exact"/>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无组织</w:t>
                  </w:r>
                </w:p>
              </w:tc>
              <w:tc>
                <w:tcPr>
                  <w:tcW w:w="1181" w:type="dxa"/>
                  <w:tcMar>
                    <w:left w:w="28" w:type="dxa"/>
                    <w:right w:w="28" w:type="dxa"/>
                  </w:tcMar>
                  <w:vAlign w:val="center"/>
                </w:tcPr>
                <w:p>
                  <w:pPr>
                    <w:widowControl/>
                    <w:spacing w:line="260" w:lineRule="exact"/>
                    <w:jc w:val="center"/>
                    <w:rPr>
                      <w:rFonts w:hint="eastAsia" w:ascii="Times New Roman" w:hAnsi="Times New Roman" w:eastAsia="宋体"/>
                      <w:smallCaps w:val="0"/>
                      <w:szCs w:val="21"/>
                    </w:rPr>
                  </w:pPr>
                  <w:r>
                    <w:rPr>
                      <w:rFonts w:hint="eastAsia" w:ascii="Times New Roman" w:hAnsi="Times New Roman" w:eastAsia="宋体"/>
                      <w:smallCaps w:val="0"/>
                      <w:szCs w:val="21"/>
                      <w:lang w:eastAsia="zh-CN"/>
                    </w:rPr>
                    <w:t>非甲烷总烃</w:t>
                  </w:r>
                </w:p>
              </w:tc>
              <w:tc>
                <w:tcPr>
                  <w:tcW w:w="2234" w:type="dxa"/>
                  <w:tcMar>
                    <w:left w:w="28" w:type="dxa"/>
                    <w:right w:w="28" w:type="dxa"/>
                  </w:tcMar>
                  <w:vAlign w:val="center"/>
                </w:tcPr>
                <w:p>
                  <w:pPr>
                    <w:spacing w:line="360" w:lineRule="exact"/>
                    <w:jc w:val="center"/>
                    <w:rPr>
                      <w:rFonts w:ascii="Times New Roman" w:hAnsi="Times New Roman" w:eastAsia="宋体"/>
                      <w:smallCaps w:val="0"/>
                      <w:szCs w:val="21"/>
                    </w:rPr>
                  </w:pPr>
                  <w:r>
                    <w:rPr>
                      <w:rFonts w:hint="eastAsia" w:ascii="Times New Roman" w:hAnsi="Times New Roman" w:eastAsia="宋体"/>
                      <w:smallCaps w:val="0"/>
                      <w:szCs w:val="21"/>
                    </w:rPr>
                    <w:t>加强车间通风，规范生产管理生产操作</w:t>
                  </w:r>
                </w:p>
              </w:tc>
              <w:tc>
                <w:tcPr>
                  <w:tcW w:w="2030" w:type="dxa"/>
                  <w:vMerge w:val="continue"/>
                  <w:tcMar>
                    <w:left w:w="28" w:type="dxa"/>
                    <w:right w:w="28" w:type="dxa"/>
                  </w:tcMar>
                  <w:vAlign w:val="center"/>
                </w:tcPr>
                <w:p>
                  <w:pPr>
                    <w:snapToGrid w:val="0"/>
                    <w:jc w:val="center"/>
                    <w:rPr>
                      <w:rFonts w:ascii="Times New Roman" w:hAnsi="Times New Roman" w:eastAsia="宋体"/>
                      <w:smallCaps w:val="0"/>
                    </w:rPr>
                  </w:pPr>
                </w:p>
              </w:tc>
              <w:tc>
                <w:tcPr>
                  <w:tcW w:w="840" w:type="dxa"/>
                  <w:tcMar>
                    <w:left w:w="28" w:type="dxa"/>
                    <w:right w:w="28" w:type="dxa"/>
                  </w:tcMar>
                  <w:vAlign w:val="center"/>
                </w:tcPr>
                <w:p>
                  <w:pPr>
                    <w:snapToGrid w:val="0"/>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5</w:t>
                  </w: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废水</w:t>
                  </w:r>
                </w:p>
              </w:tc>
              <w:tc>
                <w:tcPr>
                  <w:tcW w:w="900" w:type="dxa"/>
                  <w:gridSpan w:val="2"/>
                  <w:tcMar>
                    <w:left w:w="28" w:type="dxa"/>
                    <w:right w:w="28" w:type="dxa"/>
                  </w:tcMar>
                  <w:vAlign w:val="center"/>
                </w:tcPr>
                <w:p>
                  <w:pPr>
                    <w:widowControl/>
                    <w:snapToGrid w:val="0"/>
                    <w:jc w:val="center"/>
                    <w:rPr>
                      <w:rFonts w:ascii="Times New Roman" w:hAnsi="Times New Roman" w:eastAsia="宋体"/>
                      <w:smallCaps w:val="0"/>
                      <w:kern w:val="0"/>
                      <w:szCs w:val="21"/>
                    </w:rPr>
                  </w:pPr>
                  <w:r>
                    <w:rPr>
                      <w:rFonts w:ascii="Times New Roman" w:hAnsi="Times New Roman" w:eastAsia="宋体"/>
                      <w:smallCaps w:val="0"/>
                      <w:szCs w:val="21"/>
                    </w:rPr>
                    <w:t>生活污水</w:t>
                  </w:r>
                </w:p>
              </w:tc>
              <w:tc>
                <w:tcPr>
                  <w:tcW w:w="1181" w:type="dxa"/>
                  <w:tcMar>
                    <w:left w:w="28" w:type="dxa"/>
                    <w:right w:w="28" w:type="dxa"/>
                  </w:tcMar>
                  <w:vAlign w:val="center"/>
                </w:tcPr>
                <w:p>
                  <w:pPr>
                    <w:widowControl/>
                    <w:snapToGrid w:val="0"/>
                    <w:jc w:val="center"/>
                    <w:rPr>
                      <w:rFonts w:ascii="Times New Roman" w:hAnsi="Times New Roman" w:eastAsia="宋体"/>
                      <w:smallCaps w:val="0"/>
                      <w:kern w:val="0"/>
                      <w:szCs w:val="21"/>
                    </w:rPr>
                  </w:pPr>
                  <w:r>
                    <w:rPr>
                      <w:rFonts w:ascii="Times New Roman" w:hAnsi="Times New Roman" w:eastAsia="宋体"/>
                      <w:smallCaps w:val="0"/>
                      <w:kern w:val="0"/>
                      <w:szCs w:val="21"/>
                    </w:rPr>
                    <w:t>COD、SS、NH</w:t>
                  </w:r>
                  <w:r>
                    <w:rPr>
                      <w:rFonts w:ascii="Times New Roman" w:hAnsi="Times New Roman" w:eastAsia="宋体"/>
                      <w:smallCaps w:val="0"/>
                      <w:kern w:val="0"/>
                      <w:szCs w:val="21"/>
                      <w:vertAlign w:val="subscript"/>
                    </w:rPr>
                    <w:t>3</w:t>
                  </w:r>
                  <w:r>
                    <w:rPr>
                      <w:rFonts w:ascii="Times New Roman" w:hAnsi="Times New Roman" w:eastAsia="宋体"/>
                      <w:smallCaps w:val="0"/>
                      <w:kern w:val="0"/>
                      <w:szCs w:val="21"/>
                    </w:rPr>
                    <w:t xml:space="preserve">-N、TP </w:t>
                  </w:r>
                </w:p>
              </w:tc>
              <w:tc>
                <w:tcPr>
                  <w:tcW w:w="2234"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生活污水接入</w:t>
                  </w:r>
                  <w:r>
                    <w:rPr>
                      <w:rFonts w:hint="eastAsia" w:ascii="Times New Roman" w:hAnsi="Times New Roman" w:eastAsia="宋体"/>
                      <w:smallCaps w:val="0"/>
                      <w:szCs w:val="21"/>
                    </w:rPr>
                    <w:t>太湖大道</w:t>
                  </w:r>
                  <w:r>
                    <w:rPr>
                      <w:rFonts w:ascii="Times New Roman" w:hAnsi="Times New Roman" w:eastAsia="宋体"/>
                      <w:smallCaps w:val="0"/>
                      <w:szCs w:val="21"/>
                    </w:rPr>
                    <w:t>污水管网，</w:t>
                  </w:r>
                  <w:r>
                    <w:rPr>
                      <w:rFonts w:hint="eastAsia" w:ascii="Times New Roman" w:hAnsi="Times New Roman" w:eastAsia="宋体"/>
                      <w:smallCaps w:val="0"/>
                      <w:szCs w:val="21"/>
                    </w:rPr>
                    <w:t>进太湖湾</w:t>
                  </w:r>
                  <w:r>
                    <w:rPr>
                      <w:rFonts w:ascii="Times New Roman" w:hAnsi="Times New Roman" w:eastAsia="宋体"/>
                      <w:smallCaps w:val="0"/>
                      <w:szCs w:val="21"/>
                    </w:rPr>
                    <w:t>污水处理厂集中处理</w:t>
                  </w:r>
                </w:p>
              </w:tc>
              <w:tc>
                <w:tcPr>
                  <w:tcW w:w="2030" w:type="dxa"/>
                  <w:tcMar>
                    <w:left w:w="28" w:type="dxa"/>
                    <w:right w:w="28" w:type="dxa"/>
                  </w:tcMar>
                  <w:vAlign w:val="center"/>
                </w:tcPr>
                <w:p>
                  <w:pPr>
                    <w:snapToGrid w:val="0"/>
                    <w:jc w:val="center"/>
                    <w:rPr>
                      <w:rFonts w:ascii="Times New Roman" w:hAnsi="Times New Roman" w:eastAsia="宋体"/>
                      <w:smallCaps w:val="0"/>
                      <w:szCs w:val="21"/>
                    </w:rPr>
                  </w:pPr>
                  <w:bookmarkStart w:id="31" w:name="OLE_LINK98"/>
                  <w:r>
                    <w:rPr>
                      <w:rFonts w:ascii="Times New Roman" w:hAnsi="Times New Roman" w:eastAsia="宋体"/>
                      <w:smallCaps w:val="0"/>
                      <w:szCs w:val="21"/>
                    </w:rPr>
                    <w:t>达到污水处理厂接管标准</w:t>
                  </w:r>
                  <w:bookmarkEnd w:id="31"/>
                </w:p>
              </w:tc>
              <w:tc>
                <w:tcPr>
                  <w:tcW w:w="840" w:type="dxa"/>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6</w:t>
                  </w: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噪声</w:t>
                  </w:r>
                </w:p>
              </w:tc>
              <w:tc>
                <w:tcPr>
                  <w:tcW w:w="900" w:type="dxa"/>
                  <w:gridSpan w:val="2"/>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生产设备</w:t>
                  </w:r>
                </w:p>
              </w:tc>
              <w:tc>
                <w:tcPr>
                  <w:tcW w:w="1181"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噪声</w:t>
                  </w:r>
                </w:p>
              </w:tc>
              <w:tc>
                <w:tcPr>
                  <w:tcW w:w="2234"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隔声、减振</w:t>
                  </w:r>
                  <w:r>
                    <w:rPr>
                      <w:rFonts w:hint="eastAsia" w:ascii="Times New Roman" w:hAnsi="Times New Roman" w:eastAsia="宋体"/>
                      <w:smallCaps w:val="0"/>
                      <w:szCs w:val="21"/>
                    </w:rPr>
                    <w:t>、距离衰减</w:t>
                  </w:r>
                </w:p>
              </w:tc>
              <w:tc>
                <w:tcPr>
                  <w:tcW w:w="2030"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color w:val="FF0000"/>
                      <w:szCs w:val="21"/>
                    </w:rPr>
                    <w:t>/</w:t>
                  </w:r>
                </w:p>
              </w:tc>
              <w:tc>
                <w:tcPr>
                  <w:tcW w:w="840" w:type="dxa"/>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2</w:t>
                  </w: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固废</w:t>
                  </w:r>
                </w:p>
              </w:tc>
              <w:tc>
                <w:tcPr>
                  <w:tcW w:w="900" w:type="dxa"/>
                  <w:gridSpan w:val="2"/>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一般固废</w:t>
                  </w:r>
                </w:p>
              </w:tc>
              <w:tc>
                <w:tcPr>
                  <w:tcW w:w="1181" w:type="dxa"/>
                  <w:tcMar>
                    <w:left w:w="28" w:type="dxa"/>
                    <w:right w:w="28" w:type="dxa"/>
                  </w:tcMar>
                  <w:vAlign w:val="center"/>
                </w:tcPr>
                <w:p>
                  <w:pPr>
                    <w:jc w:val="center"/>
                    <w:rPr>
                      <w:rFonts w:ascii="Times New Roman" w:hAnsi="Times New Roman" w:eastAsia="宋体"/>
                      <w:smallCaps w:val="0"/>
                      <w:szCs w:val="21"/>
                    </w:rPr>
                  </w:pPr>
                  <w:r>
                    <w:rPr>
                      <w:rFonts w:hint="eastAsia" w:ascii="Times New Roman" w:hAnsi="Times New Roman" w:eastAsia="宋体"/>
                      <w:bCs/>
                      <w:smallCaps w:val="0"/>
                      <w:szCs w:val="21"/>
                    </w:rPr>
                    <w:t>金属边角料</w:t>
                  </w:r>
                </w:p>
              </w:tc>
              <w:tc>
                <w:tcPr>
                  <w:tcW w:w="2234" w:type="dxa"/>
                  <w:tcMar>
                    <w:left w:w="28" w:type="dxa"/>
                    <w:right w:w="28"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外售综合利用</w:t>
                  </w:r>
                </w:p>
              </w:tc>
              <w:tc>
                <w:tcPr>
                  <w:tcW w:w="2030"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100%处置</w:t>
                  </w:r>
                </w:p>
              </w:tc>
              <w:tc>
                <w:tcPr>
                  <w:tcW w:w="840" w:type="dxa"/>
                  <w:vMerge w:val="restart"/>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10</w:t>
                  </w: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900" w:type="dxa"/>
                  <w:gridSpan w:val="2"/>
                  <w:vMerge w:val="restart"/>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危险废物</w:t>
                  </w:r>
                </w:p>
              </w:tc>
              <w:tc>
                <w:tcPr>
                  <w:tcW w:w="1181" w:type="dxa"/>
                  <w:tcMar>
                    <w:left w:w="28" w:type="dxa"/>
                    <w:right w:w="28" w:type="dxa"/>
                  </w:tcMar>
                  <w:vAlign w:val="center"/>
                </w:tcPr>
                <w:p>
                  <w:pPr>
                    <w:jc w:val="center"/>
                    <w:rPr>
                      <w:rFonts w:ascii="Times New Roman" w:hAnsi="Times New Roman" w:eastAsia="宋体"/>
                      <w:bCs/>
                      <w:smallCaps w:val="0"/>
                      <w:szCs w:val="21"/>
                    </w:rPr>
                  </w:pPr>
                  <w:r>
                    <w:rPr>
                      <w:rFonts w:hint="eastAsia" w:ascii="Times New Roman" w:hAnsi="Times New Roman" w:eastAsia="宋体"/>
                      <w:smallCaps w:val="0"/>
                      <w:szCs w:val="21"/>
                    </w:rPr>
                    <w:t>废包装桶</w:t>
                  </w:r>
                </w:p>
              </w:tc>
              <w:tc>
                <w:tcPr>
                  <w:tcW w:w="2234" w:type="dxa"/>
                  <w:tcMar>
                    <w:left w:w="28" w:type="dxa"/>
                    <w:right w:w="28" w:type="dxa"/>
                  </w:tcMar>
                  <w:vAlign w:val="center"/>
                </w:tcPr>
                <w:p>
                  <w:pPr>
                    <w:snapToGrid w:val="0"/>
                    <w:jc w:val="center"/>
                    <w:rPr>
                      <w:rFonts w:ascii="Times New Roman" w:hAnsi="Times New Roman" w:eastAsia="宋体"/>
                      <w:smallCaps w:val="0"/>
                    </w:rPr>
                  </w:pPr>
                  <w:r>
                    <w:rPr>
                      <w:rFonts w:hint="eastAsia" w:ascii="Times New Roman" w:hAnsi="Times New Roman" w:eastAsia="宋体" w:cs="宋体"/>
                      <w:smallCaps w:val="0"/>
                      <w:szCs w:val="21"/>
                    </w:rPr>
                    <w:t>委托有资质单位处理</w:t>
                  </w:r>
                </w:p>
              </w:tc>
              <w:tc>
                <w:tcPr>
                  <w:tcW w:w="203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84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900" w:type="dxa"/>
                  <w:gridSpan w:val="2"/>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181" w:type="dxa"/>
                  <w:tcMar>
                    <w:left w:w="28" w:type="dxa"/>
                    <w:right w:w="28"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废机油</w:t>
                  </w:r>
                </w:p>
              </w:tc>
              <w:tc>
                <w:tcPr>
                  <w:tcW w:w="2234" w:type="dxa"/>
                  <w:tcMar>
                    <w:left w:w="28" w:type="dxa"/>
                    <w:right w:w="28"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委托有资质单位处理</w:t>
                  </w:r>
                </w:p>
              </w:tc>
              <w:tc>
                <w:tcPr>
                  <w:tcW w:w="203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84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900" w:type="dxa"/>
                  <w:gridSpan w:val="2"/>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181" w:type="dxa"/>
                  <w:tcMar>
                    <w:left w:w="28" w:type="dxa"/>
                    <w:right w:w="28"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废乳化液</w:t>
                  </w:r>
                </w:p>
              </w:tc>
              <w:tc>
                <w:tcPr>
                  <w:tcW w:w="2234" w:type="dxa"/>
                  <w:tcMar>
                    <w:left w:w="28" w:type="dxa"/>
                    <w:right w:w="28"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委托有资质单位处理</w:t>
                  </w:r>
                </w:p>
              </w:tc>
              <w:tc>
                <w:tcPr>
                  <w:tcW w:w="203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84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900" w:type="dxa"/>
                  <w:gridSpan w:val="2"/>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181" w:type="dxa"/>
                  <w:tcMar>
                    <w:left w:w="28" w:type="dxa"/>
                    <w:right w:w="28" w:type="dxa"/>
                  </w:tcMar>
                  <w:vAlign w:val="center"/>
                </w:tcPr>
                <w:p>
                  <w:pPr>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清洗废液</w:t>
                  </w:r>
                </w:p>
              </w:tc>
              <w:tc>
                <w:tcPr>
                  <w:tcW w:w="2234" w:type="dxa"/>
                  <w:tcMar>
                    <w:left w:w="28" w:type="dxa"/>
                    <w:right w:w="28" w:type="dxa"/>
                  </w:tcMar>
                  <w:vAlign w:val="center"/>
                </w:tcPr>
                <w:p>
                  <w:pPr>
                    <w:jc w:val="center"/>
                    <w:rPr>
                      <w:rFonts w:ascii="Times New Roman" w:hAnsi="Times New Roman" w:eastAsia="宋体"/>
                      <w:smallCaps w:val="0"/>
                      <w:szCs w:val="21"/>
                    </w:rPr>
                  </w:pPr>
                  <w:r>
                    <w:rPr>
                      <w:rFonts w:ascii="Times New Roman" w:hAnsi="Times New Roman" w:eastAsia="宋体"/>
                      <w:smallCaps w:val="0"/>
                      <w:szCs w:val="21"/>
                    </w:rPr>
                    <w:t>委托有资质单位处理</w:t>
                  </w:r>
                </w:p>
              </w:tc>
              <w:tc>
                <w:tcPr>
                  <w:tcW w:w="203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84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900" w:type="dxa"/>
                  <w:gridSpan w:val="2"/>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181" w:type="dxa"/>
                  <w:tcMar>
                    <w:left w:w="28" w:type="dxa"/>
                    <w:right w:w="28"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color w:val="FF0000"/>
                      <w:szCs w:val="21"/>
                    </w:rPr>
                    <w:t>废抹布/手套</w:t>
                  </w:r>
                </w:p>
              </w:tc>
              <w:tc>
                <w:tcPr>
                  <w:tcW w:w="2234" w:type="dxa"/>
                  <w:tcMar>
                    <w:left w:w="28" w:type="dxa"/>
                    <w:right w:w="28" w:type="dxa"/>
                  </w:tcMar>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委托有资质单位处理</w:t>
                  </w:r>
                </w:p>
              </w:tc>
              <w:tc>
                <w:tcPr>
                  <w:tcW w:w="203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84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900" w:type="dxa"/>
                  <w:gridSpan w:val="2"/>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1181" w:type="dxa"/>
                  <w:tcMar>
                    <w:left w:w="28" w:type="dxa"/>
                    <w:right w:w="28" w:type="dxa"/>
                  </w:tcMar>
                  <w:vAlign w:val="center"/>
                </w:tcPr>
                <w:p>
                  <w:pPr>
                    <w:jc w:val="center"/>
                    <w:rPr>
                      <w:rFonts w:hint="eastAsia" w:ascii="Times New Roman" w:hAnsi="Times New Roman" w:eastAsia="宋体"/>
                      <w:smallCaps w:val="0"/>
                      <w:color w:val="FF0000"/>
                      <w:szCs w:val="21"/>
                      <w:lang w:eastAsia="zh-CN"/>
                    </w:rPr>
                  </w:pPr>
                  <w:r>
                    <w:rPr>
                      <w:rFonts w:hint="eastAsia" w:ascii="Times New Roman" w:hAnsi="Times New Roman" w:eastAsia="宋体"/>
                      <w:smallCaps w:val="0"/>
                      <w:color w:val="FF0000"/>
                      <w:szCs w:val="21"/>
                      <w:lang w:eastAsia="zh-CN"/>
                    </w:rPr>
                    <w:t>废活性炭</w:t>
                  </w:r>
                </w:p>
              </w:tc>
              <w:tc>
                <w:tcPr>
                  <w:tcW w:w="2234" w:type="dxa"/>
                  <w:tcMar>
                    <w:left w:w="28" w:type="dxa"/>
                    <w:right w:w="28" w:type="dxa"/>
                  </w:tcMar>
                  <w:vAlign w:val="center"/>
                </w:tcPr>
                <w:p>
                  <w:pPr>
                    <w:jc w:val="center"/>
                    <w:rPr>
                      <w:rFonts w:hint="eastAsia" w:ascii="Times New Roman" w:hAnsi="Times New Roman" w:eastAsia="宋体"/>
                      <w:smallCaps w:val="0"/>
                      <w:szCs w:val="21"/>
                    </w:rPr>
                  </w:pPr>
                  <w:r>
                    <w:rPr>
                      <w:rFonts w:hint="eastAsia" w:ascii="Times New Roman" w:hAnsi="Times New Roman" w:eastAsia="宋体"/>
                      <w:smallCaps w:val="0"/>
                      <w:szCs w:val="21"/>
                    </w:rPr>
                    <w:t>委托有资质单位处理</w:t>
                  </w:r>
                </w:p>
              </w:tc>
              <w:tc>
                <w:tcPr>
                  <w:tcW w:w="203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84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4"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2081" w:type="dxa"/>
                  <w:gridSpan w:val="3"/>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生活垃圾</w:t>
                  </w:r>
                </w:p>
              </w:tc>
              <w:tc>
                <w:tcPr>
                  <w:tcW w:w="2234"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由</w:t>
                  </w:r>
                  <w:r>
                    <w:rPr>
                      <w:rFonts w:ascii="Times New Roman" w:hAnsi="Times New Roman" w:eastAsia="宋体"/>
                      <w:smallCaps w:val="0"/>
                      <w:spacing w:val="-6"/>
                      <w:szCs w:val="21"/>
                    </w:rPr>
                    <w:t>环卫部门统一清运处理</w:t>
                  </w:r>
                </w:p>
              </w:tc>
              <w:tc>
                <w:tcPr>
                  <w:tcW w:w="203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840" w:type="dxa"/>
                  <w:vMerge w:val="continue"/>
                  <w:tcMar>
                    <w:left w:w="28" w:type="dxa"/>
                    <w:right w:w="28" w:type="dxa"/>
                  </w:tcMar>
                  <w:vAlign w:val="center"/>
                </w:tcPr>
                <w:p>
                  <w:pPr>
                    <w:snapToGrid w:val="0"/>
                    <w:jc w:val="center"/>
                    <w:rPr>
                      <w:rFonts w:ascii="Times New Roman" w:hAnsi="Times New Roman" w:eastAsia="宋体"/>
                      <w:smallCaps w:val="0"/>
                      <w:szCs w:val="21"/>
                    </w:rPr>
                  </w:pP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15" w:type="dxa"/>
                  <w:gridSpan w:val="4"/>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环境管理</w:t>
                  </w:r>
                </w:p>
              </w:tc>
              <w:tc>
                <w:tcPr>
                  <w:tcW w:w="4264" w:type="dxa"/>
                  <w:gridSpan w:val="2"/>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设置环境管理部门</w:t>
                  </w:r>
                </w:p>
              </w:tc>
              <w:tc>
                <w:tcPr>
                  <w:tcW w:w="840" w:type="dxa"/>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2</w:t>
                  </w: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15" w:type="dxa"/>
                  <w:gridSpan w:val="4"/>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绿化</w:t>
                  </w:r>
                </w:p>
              </w:tc>
              <w:tc>
                <w:tcPr>
                  <w:tcW w:w="4264" w:type="dxa"/>
                  <w:gridSpan w:val="2"/>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依托原有</w:t>
                  </w:r>
                </w:p>
              </w:tc>
              <w:tc>
                <w:tcPr>
                  <w:tcW w:w="840"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w:t>
                  </w: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15" w:type="dxa"/>
                  <w:gridSpan w:val="4"/>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清污分流、排污口规范化设置</w:t>
                  </w:r>
                </w:p>
              </w:tc>
              <w:tc>
                <w:tcPr>
                  <w:tcW w:w="4264" w:type="dxa"/>
                  <w:gridSpan w:val="2"/>
                  <w:tcMar>
                    <w:left w:w="28" w:type="dxa"/>
                    <w:right w:w="28" w:type="dxa"/>
                  </w:tcMar>
                  <w:vAlign w:val="center"/>
                </w:tcPr>
                <w:p>
                  <w:pPr>
                    <w:snapToGrid w:val="0"/>
                    <w:jc w:val="center"/>
                    <w:rPr>
                      <w:rFonts w:ascii="Times New Roman" w:hAnsi="Times New Roman" w:eastAsia="宋体"/>
                      <w:smallCaps w:val="0"/>
                      <w:spacing w:val="-6"/>
                      <w:szCs w:val="21"/>
                    </w:rPr>
                  </w:pPr>
                  <w:r>
                    <w:rPr>
                      <w:rFonts w:ascii="Times New Roman" w:hAnsi="Times New Roman" w:eastAsia="宋体"/>
                      <w:smallCaps w:val="0"/>
                      <w:spacing w:val="-6"/>
                      <w:szCs w:val="21"/>
                    </w:rPr>
                    <w:t>按《江苏省排污口设置及规范化整治管理办法》(苏环控[97]122号)要求，对废气排口、固定噪声污染源、临时堆场进行规范化设置。</w:t>
                  </w:r>
                </w:p>
              </w:tc>
              <w:tc>
                <w:tcPr>
                  <w:tcW w:w="840" w:type="dxa"/>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rPr>
                    <w:t>5</w:t>
                  </w: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15" w:type="dxa"/>
                  <w:gridSpan w:val="4"/>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总量平衡具体方案</w:t>
                  </w:r>
                </w:p>
              </w:tc>
              <w:tc>
                <w:tcPr>
                  <w:tcW w:w="4264" w:type="dxa"/>
                  <w:gridSpan w:val="2"/>
                  <w:tcMar>
                    <w:left w:w="28" w:type="dxa"/>
                    <w:right w:w="28" w:type="dxa"/>
                  </w:tcMar>
                  <w:vAlign w:val="center"/>
                </w:tcPr>
                <w:p>
                  <w:pPr>
                    <w:snapToGrid w:val="0"/>
                    <w:ind w:right="113"/>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highlight w:val="none"/>
                      <w:lang w:eastAsia="zh-CN"/>
                    </w:rPr>
                    <w:t>水污染物</w:t>
                  </w:r>
                  <w:r>
                    <w:rPr>
                      <w:rFonts w:ascii="Times New Roman" w:hAnsi="Times New Roman" w:eastAsia="宋体"/>
                      <w:smallCaps w:val="0"/>
                      <w:szCs w:val="21"/>
                      <w:highlight w:val="none"/>
                    </w:rPr>
                    <w:t>在</w:t>
                  </w:r>
                  <w:r>
                    <w:rPr>
                      <w:rFonts w:hint="eastAsia" w:ascii="Times New Roman" w:hAnsi="Times New Roman" w:eastAsia="宋体"/>
                      <w:smallCaps w:val="0"/>
                      <w:szCs w:val="21"/>
                      <w:highlight w:val="none"/>
                    </w:rPr>
                    <w:t>太湖湾</w:t>
                  </w:r>
                  <w:r>
                    <w:rPr>
                      <w:rFonts w:ascii="Times New Roman" w:hAnsi="Times New Roman" w:eastAsia="宋体"/>
                      <w:smallCaps w:val="0"/>
                      <w:szCs w:val="21"/>
                      <w:highlight w:val="none"/>
                    </w:rPr>
                    <w:t>污水处理厂内平衡</w:t>
                  </w:r>
                  <w:r>
                    <w:rPr>
                      <w:rFonts w:hint="eastAsia" w:ascii="Times New Roman" w:hAnsi="Times New Roman" w:eastAsia="宋体"/>
                      <w:smallCaps w:val="0"/>
                      <w:szCs w:val="21"/>
                      <w:highlight w:val="none"/>
                      <w:lang w:eastAsia="zh-CN"/>
                    </w:rPr>
                    <w:t>，大气污染物在武进区雪堰镇削减的总量内平衡。</w:t>
                  </w:r>
                </w:p>
              </w:tc>
              <w:tc>
                <w:tcPr>
                  <w:tcW w:w="840"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w:t>
                  </w: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15" w:type="dxa"/>
                  <w:gridSpan w:val="4"/>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大气环境防护距离及卫生防护距离设置</w:t>
                  </w:r>
                </w:p>
              </w:tc>
              <w:tc>
                <w:tcPr>
                  <w:tcW w:w="4264" w:type="dxa"/>
                  <w:gridSpan w:val="2"/>
                  <w:tcMar>
                    <w:left w:w="28" w:type="dxa"/>
                    <w:right w:w="28" w:type="dxa"/>
                  </w:tcMar>
                  <w:vAlign w:val="center"/>
                </w:tcPr>
                <w:p>
                  <w:pPr>
                    <w:snapToGrid w:val="0"/>
                    <w:jc w:val="center"/>
                    <w:rPr>
                      <w:rFonts w:ascii="Times New Roman" w:hAnsi="Times New Roman" w:eastAsia="宋体"/>
                      <w:smallCaps w:val="0"/>
                      <w:szCs w:val="21"/>
                    </w:rPr>
                  </w:pPr>
                  <w:r>
                    <w:rPr>
                      <w:rFonts w:hint="eastAsia" w:ascii="Times New Roman" w:hAnsi="Times New Roman" w:eastAsia="宋体"/>
                      <w:smallCaps w:val="0"/>
                      <w:szCs w:val="21"/>
                      <w:lang w:eastAsia="zh-CN"/>
                    </w:rPr>
                    <w:t>以机加工车间为界设置</w:t>
                  </w:r>
                  <w:r>
                    <w:rPr>
                      <w:rFonts w:hint="eastAsia" w:ascii="Times New Roman" w:hAnsi="Times New Roman" w:eastAsia="宋体"/>
                      <w:smallCaps w:val="0"/>
                      <w:szCs w:val="21"/>
                      <w:lang w:val="en-US" w:eastAsia="zh-CN"/>
                    </w:rPr>
                    <w:t>50m卫生防护距离</w:t>
                  </w:r>
                  <w:r>
                    <w:rPr>
                      <w:rFonts w:ascii="Times New Roman" w:hAnsi="Times New Roman" w:eastAsia="宋体"/>
                      <w:smallCaps w:val="0"/>
                      <w:szCs w:val="21"/>
                    </w:rPr>
                    <w:t>。</w:t>
                  </w:r>
                </w:p>
              </w:tc>
              <w:tc>
                <w:tcPr>
                  <w:tcW w:w="840"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w:t>
                  </w:r>
                </w:p>
              </w:tc>
              <w:tc>
                <w:tcPr>
                  <w:tcW w:w="483" w:type="dxa"/>
                  <w:vMerge w:val="continue"/>
                  <w:tcMar>
                    <w:left w:w="28" w:type="dxa"/>
                    <w:right w:w="28" w:type="dxa"/>
                  </w:tcMar>
                  <w:vAlign w:val="center"/>
                </w:tcPr>
                <w:p>
                  <w:pPr>
                    <w:snapToGrid w:val="0"/>
                    <w:jc w:val="center"/>
                    <w:rPr>
                      <w:rFonts w:ascii="Times New Roman" w:hAnsi="Times New Roman" w:eastAsia="宋体"/>
                      <w:smallCaps w:val="0"/>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979" w:type="dxa"/>
                  <w:gridSpan w:val="6"/>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总计</w:t>
                  </w:r>
                </w:p>
              </w:tc>
              <w:tc>
                <w:tcPr>
                  <w:tcW w:w="840" w:type="dxa"/>
                  <w:tcMar>
                    <w:left w:w="28" w:type="dxa"/>
                    <w:right w:w="28" w:type="dxa"/>
                  </w:tcMar>
                  <w:vAlign w:val="center"/>
                </w:tcPr>
                <w:p>
                  <w:pPr>
                    <w:snapToGrid w:val="0"/>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50</w:t>
                  </w:r>
                </w:p>
              </w:tc>
              <w:tc>
                <w:tcPr>
                  <w:tcW w:w="483" w:type="dxa"/>
                  <w:tcMar>
                    <w:left w:w="28" w:type="dxa"/>
                    <w:right w:w="28" w:type="dxa"/>
                  </w:tcMar>
                  <w:vAlign w:val="center"/>
                </w:tcPr>
                <w:p>
                  <w:pPr>
                    <w:snapToGrid w:val="0"/>
                    <w:jc w:val="center"/>
                    <w:rPr>
                      <w:rFonts w:ascii="Times New Roman" w:hAnsi="Times New Roman" w:eastAsia="宋体"/>
                      <w:smallCaps w:val="0"/>
                      <w:szCs w:val="21"/>
                    </w:rPr>
                  </w:pPr>
                  <w:r>
                    <w:rPr>
                      <w:rFonts w:ascii="Times New Roman" w:hAnsi="Times New Roman" w:eastAsia="宋体"/>
                      <w:smallCaps w:val="0"/>
                      <w:szCs w:val="21"/>
                    </w:rPr>
                    <w:t>/</w:t>
                  </w:r>
                </w:p>
              </w:tc>
            </w:tr>
          </w:tbl>
          <w:p>
            <w:pPr>
              <w:pStyle w:val="2"/>
              <w:spacing w:line="480" w:lineRule="exact"/>
              <w:rPr>
                <w:rFonts w:ascii="Times New Roman" w:hAnsi="Times New Roman" w:eastAsia="宋体" w:cs="Times New Roman"/>
                <w:b/>
                <w:bCs/>
                <w:smallCaps w:val="0"/>
              </w:rPr>
            </w:pPr>
            <w:r>
              <w:rPr>
                <w:rFonts w:hint="eastAsia" w:ascii="Times New Roman" w:hAnsi="Times New Roman" w:eastAsia="宋体"/>
                <w:b/>
                <w:bCs/>
                <w:smallCaps w:val="0"/>
              </w:rPr>
              <w:t>排污口规范化设计和整治</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1</w:t>
            </w:r>
            <w:r>
              <w:rPr>
                <w:rFonts w:hint="eastAsia" w:ascii="Times New Roman" w:hAnsi="Times New Roman" w:eastAsia="宋体" w:cs="宋体"/>
                <w:smallCaps w:val="0"/>
                <w:sz w:val="24"/>
                <w:szCs w:val="24"/>
              </w:rPr>
              <w:t>）废</w:t>
            </w:r>
            <w:r>
              <w:rPr>
                <w:rFonts w:ascii="Times New Roman" w:hAnsi="Times New Roman" w:eastAsia="宋体"/>
                <w:smallCaps w:val="0"/>
                <w:sz w:val="24"/>
                <w:szCs w:val="24"/>
              </w:rPr>
              <w:t>(</w:t>
            </w:r>
            <w:r>
              <w:rPr>
                <w:rFonts w:hint="eastAsia" w:ascii="Times New Roman" w:hAnsi="Times New Roman" w:eastAsia="宋体" w:cs="宋体"/>
                <w:smallCaps w:val="0"/>
                <w:sz w:val="24"/>
                <w:szCs w:val="24"/>
              </w:rPr>
              <w:t>污</w:t>
            </w:r>
            <w:r>
              <w:rPr>
                <w:rFonts w:ascii="Times New Roman" w:hAnsi="Times New Roman" w:eastAsia="宋体"/>
                <w:smallCaps w:val="0"/>
                <w:sz w:val="24"/>
                <w:szCs w:val="24"/>
              </w:rPr>
              <w:t>)</w:t>
            </w:r>
            <w:r>
              <w:rPr>
                <w:rFonts w:hint="eastAsia" w:ascii="Times New Roman" w:hAnsi="Times New Roman" w:eastAsia="宋体" w:cs="宋体"/>
                <w:smallCaps w:val="0"/>
                <w:sz w:val="24"/>
                <w:szCs w:val="24"/>
              </w:rPr>
              <w:t>水排放口</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实行“清污分流、雨污分流”。厂区设置污水排放口</w:t>
            </w:r>
            <w:r>
              <w:rPr>
                <w:rFonts w:ascii="Times New Roman" w:hAnsi="Times New Roman" w:eastAsia="宋体"/>
                <w:smallCaps w:val="0"/>
                <w:sz w:val="24"/>
                <w:szCs w:val="24"/>
              </w:rPr>
              <w:t>1</w:t>
            </w:r>
            <w:r>
              <w:rPr>
                <w:rFonts w:hint="eastAsia" w:ascii="Times New Roman" w:hAnsi="Times New Roman" w:eastAsia="宋体" w:cs="宋体"/>
                <w:smallCaps w:val="0"/>
                <w:sz w:val="24"/>
                <w:szCs w:val="24"/>
              </w:rPr>
              <w:t>个，雨水排放口</w:t>
            </w:r>
            <w:r>
              <w:rPr>
                <w:rFonts w:ascii="Times New Roman" w:hAnsi="Times New Roman" w:eastAsia="宋体"/>
                <w:smallCaps w:val="0"/>
                <w:sz w:val="24"/>
                <w:szCs w:val="24"/>
              </w:rPr>
              <w:t>1</w:t>
            </w:r>
            <w:r>
              <w:rPr>
                <w:rFonts w:hint="eastAsia" w:ascii="Times New Roman" w:hAnsi="Times New Roman" w:eastAsia="宋体" w:cs="宋体"/>
                <w:smallCaps w:val="0"/>
                <w:sz w:val="24"/>
                <w:szCs w:val="24"/>
              </w:rPr>
              <w:t>个，污水接管口和雨水排放口设置便于采样的采样井。污水接管口在厂区范围内设计成明渠，在明渠附近设置符合规定的环境保护图形标牌，标明主要污染物名称、废水排放量等，实行排污口立标管理。雨水排放口设置采样井，符合规定的环境保护图形标牌，标明排放的是雨水，设置阀门等。项目厂区雨、污水排水管网图应分别在雨、污水排放口附近上墙明示。</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2</w:t>
            </w:r>
            <w:r>
              <w:rPr>
                <w:rFonts w:hint="eastAsia" w:ascii="Times New Roman" w:hAnsi="Times New Roman" w:eastAsia="宋体" w:cs="宋体"/>
                <w:smallCaps w:val="0"/>
                <w:sz w:val="24"/>
                <w:szCs w:val="24"/>
              </w:rPr>
              <w:t>）废气排气筒</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废气排气筒按要求设计永久性采样平台和采样口，有净化设施的，应在其进出口分别设置采样口。排气筒附近地面醒目处设环境保护图形标志牌，标明排气筒高度、出口内径、排放污染物种类。</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3</w:t>
            </w:r>
            <w:r>
              <w:rPr>
                <w:rFonts w:hint="eastAsia" w:ascii="Times New Roman" w:hAnsi="Times New Roman" w:eastAsia="宋体" w:cs="宋体"/>
                <w:smallCaps w:val="0"/>
                <w:sz w:val="24"/>
                <w:szCs w:val="24"/>
              </w:rPr>
              <w:t>）固定噪声源</w:t>
            </w:r>
          </w:p>
          <w:p>
            <w:pPr>
              <w:autoSpaceDE w:val="0"/>
              <w:autoSpaceDN w:val="0"/>
              <w:adjustRightInd w:val="0"/>
              <w:spacing w:line="480" w:lineRule="exact"/>
              <w:ind w:firstLine="480" w:firstLineChars="200"/>
              <w:jc w:val="left"/>
              <w:rPr>
                <w:rFonts w:ascii="Times New Roman" w:hAnsi="Times New Roman" w:eastAsia="宋体"/>
                <w:smallCaps w:val="0"/>
                <w:sz w:val="24"/>
                <w:szCs w:val="24"/>
              </w:rPr>
            </w:pPr>
            <w:r>
              <w:rPr>
                <w:rFonts w:hint="eastAsia" w:ascii="Times New Roman" w:hAnsi="Times New Roman" w:eastAsia="宋体" w:cs="宋体"/>
                <w:smallCaps w:val="0"/>
                <w:sz w:val="24"/>
                <w:szCs w:val="24"/>
              </w:rPr>
              <w:t>根据不同噪声源的情况，采取减振降噪、吸声、隔声等措施，使厂界达到相应功能区的标准要求。在厂界噪声敏感且对外界影响最大处设置固定噪声源的监测点和噪声环境保护图形标志牌。</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4</w:t>
            </w:r>
            <w:r>
              <w:rPr>
                <w:rFonts w:hint="eastAsia" w:ascii="Times New Roman" w:hAnsi="Times New Roman" w:eastAsia="宋体" w:cs="宋体"/>
                <w:smallCaps w:val="0"/>
                <w:sz w:val="24"/>
                <w:szCs w:val="24"/>
              </w:rPr>
              <w:t>）固体废物贮存（处置）场所</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各种固体废物处置设施、堆放场所有防火、防扬散、防流失、防淋雨、防腐蚀、防渗漏或者其它防止污染环境的措施，禁止将危险废物混入非危险废物中贮存，在醒目处设置环境保护图形标志牌。</w:t>
            </w:r>
          </w:p>
          <w:p>
            <w:pPr>
              <w:snapToGrid w:val="0"/>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5</w:t>
            </w:r>
            <w:r>
              <w:rPr>
                <w:rFonts w:hint="eastAsia" w:ascii="Times New Roman" w:hAnsi="Times New Roman" w:eastAsia="宋体" w:cs="宋体"/>
                <w:smallCaps w:val="0"/>
                <w:sz w:val="24"/>
                <w:szCs w:val="24"/>
              </w:rPr>
              <w:t>）排污口环境保护图形标志牌</w:t>
            </w:r>
          </w:p>
          <w:p>
            <w:pPr>
              <w:snapToGrid w:val="0"/>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根据原国家环保总局和江苏省环保厅对于排污口规范化整治的要求，对建设单位各排污口应设置环境保护图形标志。</w:t>
            </w:r>
          </w:p>
          <w:p>
            <w:pPr>
              <w:spacing w:line="480" w:lineRule="exact"/>
              <w:rPr>
                <w:rFonts w:ascii="Times New Roman" w:hAnsi="Times New Roman" w:eastAsia="宋体"/>
                <w:b/>
                <w:bCs/>
                <w:smallCaps w:val="0"/>
                <w:sz w:val="24"/>
                <w:szCs w:val="24"/>
              </w:rPr>
            </w:pPr>
            <w:r>
              <w:rPr>
                <w:rFonts w:hint="eastAsia" w:ascii="Times New Roman" w:hAnsi="Times New Roman" w:eastAsia="宋体" w:cs="宋体"/>
                <w:b/>
                <w:bCs/>
                <w:smallCaps w:val="0"/>
                <w:sz w:val="24"/>
                <w:szCs w:val="24"/>
              </w:rPr>
              <w:t>污染源监测计划</w:t>
            </w:r>
          </w:p>
          <w:p>
            <w:pPr>
              <w:tabs>
                <w:tab w:val="left" w:pos="2160"/>
              </w:tabs>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1</w:t>
            </w:r>
            <w:r>
              <w:rPr>
                <w:rFonts w:hint="eastAsia" w:ascii="Times New Roman" w:hAnsi="Times New Roman" w:eastAsia="宋体" w:cs="宋体"/>
                <w:smallCaps w:val="0"/>
                <w:sz w:val="24"/>
                <w:szCs w:val="24"/>
              </w:rPr>
              <w:t>）废气监测计划</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监测点位：</w:t>
            </w:r>
            <w:r>
              <w:rPr>
                <w:rFonts w:ascii="Times New Roman" w:hAnsi="Times New Roman" w:eastAsia="宋体"/>
                <w:smallCaps w:val="0"/>
                <w:sz w:val="24"/>
                <w:szCs w:val="24"/>
              </w:rPr>
              <w:t>1#~2#</w:t>
            </w:r>
            <w:r>
              <w:rPr>
                <w:rFonts w:hint="eastAsia" w:ascii="Times New Roman" w:hAnsi="Times New Roman" w:eastAsia="宋体" w:cs="宋体"/>
                <w:smallCaps w:val="0"/>
                <w:sz w:val="24"/>
                <w:szCs w:val="24"/>
              </w:rPr>
              <w:t>排气筒排口设置采样平台；厂界下风向设置</w:t>
            </w:r>
            <w:r>
              <w:rPr>
                <w:rFonts w:ascii="Times New Roman" w:hAnsi="Times New Roman" w:eastAsia="宋体"/>
                <w:smallCaps w:val="0"/>
                <w:sz w:val="24"/>
                <w:szCs w:val="24"/>
              </w:rPr>
              <w:t>2</w:t>
            </w:r>
            <w:r>
              <w:rPr>
                <w:rFonts w:hint="eastAsia" w:ascii="Times New Roman" w:hAnsi="Times New Roman" w:eastAsia="宋体" w:cs="宋体"/>
                <w:smallCaps w:val="0"/>
                <w:sz w:val="24"/>
                <w:szCs w:val="24"/>
              </w:rPr>
              <w:t>个无组织排放监控点，上风向设置</w:t>
            </w:r>
            <w:r>
              <w:rPr>
                <w:rFonts w:ascii="Times New Roman" w:hAnsi="Times New Roman" w:eastAsia="宋体"/>
                <w:smallCaps w:val="0"/>
                <w:sz w:val="24"/>
                <w:szCs w:val="24"/>
              </w:rPr>
              <w:t>1</w:t>
            </w:r>
            <w:r>
              <w:rPr>
                <w:rFonts w:hint="eastAsia" w:ascii="Times New Roman" w:hAnsi="Times New Roman" w:eastAsia="宋体" w:cs="宋体"/>
                <w:smallCaps w:val="0"/>
                <w:sz w:val="24"/>
                <w:szCs w:val="24"/>
              </w:rPr>
              <w:t>个参照点；</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监测频次：按照环境管理要求进行监测；</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监测因子：非甲烷总烃、</w:t>
            </w:r>
            <w:r>
              <w:rPr>
                <w:rFonts w:ascii="Times New Roman" w:hAnsi="Times New Roman" w:eastAsia="宋体"/>
                <w:smallCaps w:val="0"/>
                <w:sz w:val="24"/>
                <w:szCs w:val="24"/>
              </w:rPr>
              <w:t>SO</w:t>
            </w:r>
            <w:r>
              <w:rPr>
                <w:rFonts w:ascii="Times New Roman" w:hAnsi="Times New Roman" w:eastAsia="宋体"/>
                <w:smallCaps w:val="0"/>
                <w:sz w:val="24"/>
                <w:szCs w:val="24"/>
                <w:vertAlign w:val="subscript"/>
              </w:rPr>
              <w:t>2</w:t>
            </w: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NO</w:t>
            </w:r>
            <w:r>
              <w:rPr>
                <w:rFonts w:ascii="Times New Roman" w:hAnsi="Times New Roman" w:eastAsia="宋体"/>
                <w:smallCaps w:val="0"/>
                <w:sz w:val="24"/>
                <w:szCs w:val="24"/>
                <w:vertAlign w:val="subscript"/>
              </w:rPr>
              <w:t>X</w:t>
            </w:r>
            <w:r>
              <w:rPr>
                <w:rFonts w:hint="eastAsia" w:ascii="Times New Roman" w:hAnsi="Times New Roman" w:eastAsia="宋体" w:cs="宋体"/>
                <w:smallCaps w:val="0"/>
                <w:sz w:val="24"/>
                <w:szCs w:val="24"/>
              </w:rPr>
              <w:t>、颗粒物。</w:t>
            </w:r>
          </w:p>
          <w:p>
            <w:pPr>
              <w:tabs>
                <w:tab w:val="left" w:pos="2160"/>
              </w:tabs>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废气监测位置、监测因子、频率等详见表</w:t>
            </w:r>
            <w:r>
              <w:rPr>
                <w:rFonts w:ascii="Times New Roman" w:hAnsi="Times New Roman" w:eastAsia="宋体"/>
                <w:smallCaps w:val="0"/>
                <w:sz w:val="24"/>
                <w:szCs w:val="24"/>
              </w:rPr>
              <w:t>9-2</w:t>
            </w:r>
            <w:r>
              <w:rPr>
                <w:rFonts w:hint="eastAsia" w:ascii="Times New Roman" w:hAnsi="Times New Roman" w:eastAsia="宋体" w:cs="宋体"/>
                <w:smallCaps w:val="0"/>
                <w:sz w:val="24"/>
                <w:szCs w:val="24"/>
              </w:rPr>
              <w:t>；</w:t>
            </w:r>
          </w:p>
          <w:p>
            <w:pPr>
              <w:pStyle w:val="37"/>
              <w:spacing w:beforeLines="0" w:line="480" w:lineRule="exact"/>
              <w:ind w:firstLine="0" w:firstLineChars="0"/>
              <w:jc w:val="center"/>
              <w:rPr>
                <w:rFonts w:ascii="Times New Roman" w:hAnsi="Times New Roman" w:eastAsia="宋体"/>
                <w:b/>
                <w:bCs/>
                <w:smallCaps w:val="0"/>
              </w:rPr>
            </w:pPr>
            <w:r>
              <w:rPr>
                <w:rFonts w:hint="eastAsia" w:ascii="Times New Roman" w:hAnsi="Times New Roman" w:eastAsia="宋体" w:cs="宋体"/>
                <w:b/>
                <w:bCs/>
                <w:smallCaps w:val="0"/>
              </w:rPr>
              <w:t>表</w:t>
            </w:r>
            <w:r>
              <w:rPr>
                <w:rFonts w:ascii="Times New Roman" w:hAnsi="Times New Roman" w:eastAsia="宋体"/>
                <w:b/>
                <w:bCs/>
                <w:smallCaps w:val="0"/>
              </w:rPr>
              <w:t>9-2</w:t>
            </w:r>
            <w:r>
              <w:rPr>
                <w:rFonts w:hint="eastAsia" w:ascii="Times New Roman" w:hAnsi="Times New Roman" w:eastAsia="宋体" w:cs="宋体"/>
                <w:b/>
                <w:bCs/>
                <w:smallCaps w:val="0"/>
              </w:rPr>
              <w:t>废气监测因子及频次表</w:t>
            </w:r>
          </w:p>
          <w:tbl>
            <w:tblPr>
              <w:tblStyle w:val="21"/>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31"/>
              <w:gridCol w:w="4438"/>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r>
                    <w:rPr>
                      <w:rFonts w:hint="eastAsia" w:ascii="Times New Roman" w:hAnsi="Times New Roman" w:eastAsia="宋体" w:cs="宋体"/>
                      <w:b/>
                      <w:bCs/>
                      <w:smallCaps w:val="0"/>
                    </w:rPr>
                    <w:t>监测点位</w:t>
                  </w:r>
                </w:p>
              </w:tc>
              <w:tc>
                <w:tcPr>
                  <w:tcW w:w="4438"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r>
                    <w:rPr>
                      <w:rFonts w:hint="eastAsia" w:ascii="Times New Roman" w:hAnsi="Times New Roman" w:eastAsia="宋体" w:cs="宋体"/>
                      <w:b/>
                      <w:bCs/>
                      <w:smallCaps w:val="0"/>
                    </w:rPr>
                    <w:t>监测因子</w:t>
                  </w: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r>
                    <w:rPr>
                      <w:rFonts w:hint="eastAsia" w:ascii="Times New Roman" w:hAnsi="Times New Roman" w:eastAsia="宋体" w:cs="宋体"/>
                      <w:b/>
                      <w:bCs/>
                      <w:smallCaps w:val="0"/>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r>
                    <w:rPr>
                      <w:rFonts w:ascii="Times New Roman" w:hAnsi="Times New Roman" w:eastAsia="宋体"/>
                      <w:smallCaps w:val="0"/>
                    </w:rPr>
                    <w:t>1#</w:t>
                  </w:r>
                  <w:r>
                    <w:rPr>
                      <w:rFonts w:hint="eastAsia" w:ascii="Times New Roman" w:hAnsi="Times New Roman" w:eastAsia="宋体" w:cs="宋体"/>
                      <w:smallCaps w:val="0"/>
                    </w:rPr>
                    <w:t>排气筒</w:t>
                  </w:r>
                </w:p>
              </w:tc>
              <w:tc>
                <w:tcPr>
                  <w:tcW w:w="4438"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smallCaps w:val="0"/>
                    </w:rPr>
                  </w:pPr>
                  <w:r>
                    <w:rPr>
                      <w:rFonts w:ascii="Times New Roman" w:hAnsi="Times New Roman" w:eastAsia="宋体"/>
                      <w:smallCaps w:val="0"/>
                      <w:sz w:val="24"/>
                      <w:szCs w:val="24"/>
                    </w:rPr>
                    <w:t>SO</w:t>
                  </w:r>
                  <w:r>
                    <w:rPr>
                      <w:rFonts w:ascii="Times New Roman" w:hAnsi="Times New Roman" w:eastAsia="宋体"/>
                      <w:smallCaps w:val="0"/>
                      <w:sz w:val="24"/>
                      <w:szCs w:val="24"/>
                      <w:vertAlign w:val="subscript"/>
                    </w:rPr>
                    <w:t>2</w:t>
                  </w: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NO</w:t>
                  </w:r>
                  <w:r>
                    <w:rPr>
                      <w:rFonts w:ascii="Times New Roman" w:hAnsi="Times New Roman" w:eastAsia="宋体"/>
                      <w:smallCaps w:val="0"/>
                      <w:sz w:val="24"/>
                      <w:szCs w:val="24"/>
                      <w:vertAlign w:val="subscript"/>
                    </w:rPr>
                    <w:t>X</w:t>
                  </w:r>
                  <w:r>
                    <w:rPr>
                      <w:rFonts w:hint="eastAsia" w:ascii="Times New Roman" w:hAnsi="Times New Roman" w:eastAsia="宋体" w:cs="宋体"/>
                      <w:smallCaps w:val="0"/>
                      <w:sz w:val="24"/>
                      <w:szCs w:val="24"/>
                    </w:rPr>
                    <w:t>、颗粒物</w:t>
                  </w:r>
                </w:p>
              </w:tc>
              <w:tc>
                <w:tcPr>
                  <w:tcW w:w="143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r>
                    <w:rPr>
                      <w:rFonts w:hint="eastAsia" w:ascii="Times New Roman" w:hAnsi="Times New Roman" w:eastAsia="宋体" w:cs="宋体"/>
                      <w:smallCaps w:val="0"/>
                    </w:rPr>
                    <w:t>按照环境管理要求，每半年监测</w:t>
                  </w:r>
                  <w:r>
                    <w:rPr>
                      <w:rFonts w:ascii="Times New Roman" w:hAnsi="Times New Roman" w:eastAsia="宋体"/>
                      <w:smallCaps w:val="0"/>
                    </w:rPr>
                    <w:t>1</w:t>
                  </w:r>
                  <w:r>
                    <w:rPr>
                      <w:rFonts w:hint="eastAsia" w:ascii="Times New Roman" w:hAnsi="Times New Roman" w:eastAsia="宋体" w:cs="宋体"/>
                      <w:smallCaps w:val="0"/>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r>
                    <w:rPr>
                      <w:rFonts w:ascii="Times New Roman" w:hAnsi="Times New Roman" w:eastAsia="宋体"/>
                      <w:smallCaps w:val="0"/>
                    </w:rPr>
                    <w:t>2#</w:t>
                  </w:r>
                  <w:r>
                    <w:rPr>
                      <w:rFonts w:hint="eastAsia" w:ascii="Times New Roman" w:hAnsi="Times New Roman" w:eastAsia="宋体" w:cs="宋体"/>
                      <w:smallCaps w:val="0"/>
                    </w:rPr>
                    <w:t>排气筒</w:t>
                  </w:r>
                </w:p>
              </w:tc>
              <w:tc>
                <w:tcPr>
                  <w:tcW w:w="4438"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Times New Roman" w:hAnsi="Times New Roman" w:eastAsia="宋体"/>
                      <w:smallCaps w:val="0"/>
                      <w:lang w:eastAsia="zh-CN"/>
                    </w:rPr>
                  </w:pPr>
                  <w:r>
                    <w:rPr>
                      <w:rFonts w:hint="eastAsia" w:ascii="Times New Roman" w:hAnsi="Times New Roman" w:eastAsia="宋体" w:cs="宋体"/>
                      <w:smallCaps w:val="0"/>
                      <w:sz w:val="24"/>
                      <w:szCs w:val="24"/>
                      <w:lang w:eastAsia="zh-CN"/>
                    </w:rPr>
                    <w:t>非甲烷总烃</w:t>
                  </w:r>
                </w:p>
              </w:tc>
              <w:tc>
                <w:tcPr>
                  <w:tcW w:w="143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smallCaps w:val="0"/>
                    </w:rPr>
                  </w:pPr>
                  <w:r>
                    <w:rPr>
                      <w:rFonts w:hint="eastAsia" w:ascii="Times New Roman" w:hAnsi="Times New Roman" w:eastAsia="宋体" w:cs="宋体"/>
                      <w:smallCaps w:val="0"/>
                    </w:rPr>
                    <w:t>厂界无组织废气</w:t>
                  </w:r>
                </w:p>
              </w:tc>
              <w:tc>
                <w:tcPr>
                  <w:tcW w:w="4438"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smallCaps w:val="0"/>
                    </w:rPr>
                  </w:pPr>
                  <w:r>
                    <w:rPr>
                      <w:rFonts w:hint="eastAsia" w:ascii="Times New Roman" w:hAnsi="Times New Roman" w:eastAsia="宋体" w:cs="宋体"/>
                      <w:smallCaps w:val="0"/>
                      <w:sz w:val="24"/>
                      <w:szCs w:val="24"/>
                    </w:rPr>
                    <w:t>非甲烷总烃</w:t>
                  </w:r>
                </w:p>
              </w:tc>
              <w:tc>
                <w:tcPr>
                  <w:tcW w:w="143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smallCaps w:val="0"/>
                    </w:rPr>
                  </w:pPr>
                </w:p>
              </w:tc>
            </w:tr>
          </w:tbl>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2</w:t>
            </w:r>
            <w:r>
              <w:rPr>
                <w:rFonts w:hint="eastAsia" w:ascii="Times New Roman" w:hAnsi="Times New Roman" w:eastAsia="宋体" w:cs="宋体"/>
                <w:smallCaps w:val="0"/>
                <w:sz w:val="24"/>
                <w:szCs w:val="24"/>
              </w:rPr>
              <w:t>）废水监测计划</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接管废水实施废水监测计划。</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监测点位：本项目生产废水进出口、污水排放口。</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监测频次：按照环境管理要求进行监测。</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监测因子：</w:t>
            </w:r>
            <w:r>
              <w:rPr>
                <w:rFonts w:ascii="Times New Roman" w:hAnsi="Times New Roman" w:eastAsia="宋体"/>
                <w:smallCaps w:val="0"/>
                <w:sz w:val="24"/>
                <w:szCs w:val="24"/>
              </w:rPr>
              <w:t xml:space="preserve"> COD</w:t>
            </w: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SS</w:t>
            </w:r>
            <w:r>
              <w:rPr>
                <w:rFonts w:hint="eastAsia" w:ascii="Times New Roman" w:hAnsi="Times New Roman" w:eastAsia="宋体" w:cs="宋体"/>
                <w:smallCaps w:val="0"/>
                <w:sz w:val="24"/>
                <w:szCs w:val="24"/>
              </w:rPr>
              <w:t>、氨氮、总磷、总氮。</w:t>
            </w:r>
          </w:p>
          <w:p>
            <w:pPr>
              <w:tabs>
                <w:tab w:val="left" w:pos="2160"/>
              </w:tabs>
              <w:spacing w:line="480" w:lineRule="exact"/>
              <w:ind w:firstLine="480" w:firstLineChars="200"/>
              <w:rPr>
                <w:rFonts w:ascii="Times New Roman" w:hAnsi="Times New Roman" w:eastAsia="宋体"/>
                <w:b/>
                <w:bCs/>
                <w:smallCaps w:val="0"/>
              </w:rPr>
            </w:pPr>
            <w:r>
              <w:rPr>
                <w:rFonts w:hint="eastAsia" w:ascii="Times New Roman" w:hAnsi="Times New Roman" w:eastAsia="宋体" w:cs="宋体"/>
                <w:smallCaps w:val="0"/>
                <w:sz w:val="24"/>
                <w:szCs w:val="24"/>
              </w:rPr>
              <w:t>废水监测位置、监测因子、频率等详见表</w:t>
            </w:r>
            <w:r>
              <w:rPr>
                <w:rFonts w:ascii="Times New Roman" w:hAnsi="Times New Roman" w:eastAsia="宋体"/>
                <w:smallCaps w:val="0"/>
                <w:sz w:val="24"/>
                <w:szCs w:val="24"/>
              </w:rPr>
              <w:t>9-3</w:t>
            </w:r>
            <w:r>
              <w:rPr>
                <w:rFonts w:hint="eastAsia" w:ascii="Times New Roman" w:hAnsi="Times New Roman" w:eastAsia="宋体" w:cs="宋体"/>
                <w:smallCaps w:val="0"/>
                <w:sz w:val="24"/>
                <w:szCs w:val="24"/>
              </w:rPr>
              <w:t>。</w:t>
            </w:r>
          </w:p>
          <w:p>
            <w:pPr>
              <w:pStyle w:val="37"/>
              <w:spacing w:beforeLines="0" w:line="480" w:lineRule="exact"/>
              <w:ind w:firstLine="0" w:firstLineChars="0"/>
              <w:jc w:val="center"/>
              <w:rPr>
                <w:rFonts w:ascii="Times New Roman" w:hAnsi="Times New Roman" w:eastAsia="宋体"/>
                <w:b/>
                <w:bCs/>
                <w:smallCaps w:val="0"/>
              </w:rPr>
            </w:pPr>
            <w:r>
              <w:rPr>
                <w:rFonts w:hint="eastAsia" w:ascii="Times New Roman" w:hAnsi="Times New Roman" w:eastAsia="宋体" w:cs="宋体"/>
                <w:b/>
                <w:bCs/>
                <w:smallCaps w:val="0"/>
              </w:rPr>
              <w:t>表</w:t>
            </w:r>
            <w:r>
              <w:rPr>
                <w:rFonts w:ascii="Times New Roman" w:hAnsi="Times New Roman" w:eastAsia="宋体"/>
                <w:b/>
                <w:bCs/>
                <w:smallCaps w:val="0"/>
              </w:rPr>
              <w:t>9-3</w:t>
            </w:r>
            <w:r>
              <w:rPr>
                <w:rFonts w:hint="eastAsia" w:ascii="Times New Roman" w:hAnsi="Times New Roman" w:eastAsia="宋体" w:cs="宋体"/>
                <w:b/>
                <w:bCs/>
                <w:smallCaps w:val="0"/>
              </w:rPr>
              <w:t>废水监测因子及频次表</w:t>
            </w:r>
          </w:p>
          <w:tbl>
            <w:tblPr>
              <w:tblStyle w:val="21"/>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57"/>
              <w:gridCol w:w="4644"/>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r>
                    <w:rPr>
                      <w:rFonts w:hint="eastAsia" w:ascii="Times New Roman" w:hAnsi="Times New Roman" w:eastAsia="宋体" w:cs="宋体"/>
                      <w:b/>
                      <w:bCs/>
                      <w:smallCaps w:val="0"/>
                    </w:rPr>
                    <w:t>监测点位</w:t>
                  </w:r>
                </w:p>
              </w:tc>
              <w:tc>
                <w:tcPr>
                  <w:tcW w:w="464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r>
                    <w:rPr>
                      <w:rFonts w:hint="eastAsia" w:ascii="Times New Roman" w:hAnsi="Times New Roman" w:eastAsia="宋体" w:cs="宋体"/>
                      <w:b/>
                      <w:bCs/>
                      <w:smallCaps w:val="0"/>
                    </w:rPr>
                    <w:t>监测因子</w:t>
                  </w:r>
                </w:p>
              </w:tc>
              <w:tc>
                <w:tcPr>
                  <w:tcW w:w="220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r>
                    <w:rPr>
                      <w:rFonts w:hint="eastAsia" w:ascii="Times New Roman" w:hAnsi="Times New Roman" w:eastAsia="宋体" w:cs="宋体"/>
                      <w:b/>
                      <w:bCs/>
                      <w:smallCaps w:val="0"/>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smallCaps w:val="0"/>
                    </w:rPr>
                  </w:pPr>
                  <w:r>
                    <w:rPr>
                      <w:rFonts w:hint="eastAsia" w:ascii="Times New Roman" w:hAnsi="Times New Roman" w:eastAsia="宋体" w:cs="宋体"/>
                      <w:smallCaps w:val="0"/>
                    </w:rPr>
                    <w:t>污水排放口</w:t>
                  </w:r>
                </w:p>
              </w:tc>
              <w:tc>
                <w:tcPr>
                  <w:tcW w:w="464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smallCaps w:val="0"/>
                    </w:rPr>
                  </w:pPr>
                  <w:r>
                    <w:rPr>
                      <w:rFonts w:ascii="Times New Roman" w:hAnsi="Times New Roman" w:eastAsia="宋体"/>
                      <w:smallCaps w:val="0"/>
                    </w:rPr>
                    <w:t>COD</w:t>
                  </w:r>
                  <w:r>
                    <w:rPr>
                      <w:rFonts w:hint="eastAsia" w:ascii="Times New Roman" w:hAnsi="Times New Roman" w:eastAsia="宋体" w:cs="宋体"/>
                      <w:smallCaps w:val="0"/>
                    </w:rPr>
                    <w:t>、</w:t>
                  </w:r>
                  <w:r>
                    <w:rPr>
                      <w:rFonts w:ascii="Times New Roman" w:hAnsi="Times New Roman" w:eastAsia="宋体"/>
                      <w:smallCaps w:val="0"/>
                    </w:rPr>
                    <w:t>SS</w:t>
                  </w:r>
                  <w:r>
                    <w:rPr>
                      <w:rFonts w:hint="eastAsia" w:ascii="Times New Roman" w:hAnsi="Times New Roman" w:eastAsia="宋体" w:cs="宋体"/>
                      <w:smallCaps w:val="0"/>
                    </w:rPr>
                    <w:t>、氨氮、总磷、总氮</w:t>
                  </w:r>
                </w:p>
              </w:tc>
              <w:tc>
                <w:tcPr>
                  <w:tcW w:w="220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smallCaps w:val="0"/>
                    </w:rPr>
                  </w:pPr>
                  <w:r>
                    <w:rPr>
                      <w:rFonts w:hint="eastAsia" w:ascii="Times New Roman" w:hAnsi="Times New Roman" w:eastAsia="宋体" w:cs="宋体"/>
                      <w:smallCaps w:val="0"/>
                    </w:rPr>
                    <w:t>按照环境管理要求，每半年监测</w:t>
                  </w:r>
                  <w:r>
                    <w:rPr>
                      <w:rFonts w:ascii="Times New Roman" w:hAnsi="Times New Roman" w:eastAsia="宋体"/>
                      <w:smallCaps w:val="0"/>
                    </w:rPr>
                    <w:t>1</w:t>
                  </w:r>
                  <w:r>
                    <w:rPr>
                      <w:rFonts w:hint="eastAsia" w:ascii="Times New Roman" w:hAnsi="Times New Roman" w:eastAsia="宋体" w:cs="宋体"/>
                      <w:smallCaps w:val="0"/>
                    </w:rPr>
                    <w:t>次</w:t>
                  </w:r>
                </w:p>
              </w:tc>
            </w:tr>
          </w:tbl>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w:t>
            </w:r>
            <w:r>
              <w:rPr>
                <w:rFonts w:ascii="Times New Roman" w:hAnsi="Times New Roman" w:eastAsia="宋体"/>
                <w:smallCaps w:val="0"/>
                <w:sz w:val="24"/>
                <w:szCs w:val="24"/>
              </w:rPr>
              <w:t>3</w:t>
            </w:r>
            <w:r>
              <w:rPr>
                <w:rFonts w:hint="eastAsia" w:ascii="Times New Roman" w:hAnsi="Times New Roman" w:eastAsia="宋体" w:cs="宋体"/>
                <w:smallCaps w:val="0"/>
                <w:sz w:val="24"/>
                <w:szCs w:val="24"/>
              </w:rPr>
              <w:t>）厂界噪声监测计划</w:t>
            </w:r>
          </w:p>
          <w:p>
            <w:pPr>
              <w:snapToGrid w:val="0"/>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监测点位：厂界四周各布设</w:t>
            </w:r>
            <w:r>
              <w:rPr>
                <w:rFonts w:ascii="Times New Roman" w:hAnsi="Times New Roman" w:eastAsia="宋体"/>
                <w:smallCaps w:val="0"/>
                <w:sz w:val="24"/>
                <w:szCs w:val="24"/>
              </w:rPr>
              <w:t>4</w:t>
            </w:r>
            <w:r>
              <w:rPr>
                <w:rFonts w:hint="eastAsia" w:ascii="Times New Roman" w:hAnsi="Times New Roman" w:eastAsia="宋体" w:cs="宋体"/>
                <w:smallCaps w:val="0"/>
                <w:sz w:val="24"/>
                <w:szCs w:val="24"/>
              </w:rPr>
              <w:t>个点位；</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监测频次：按照环境管理要求进行监测；</w:t>
            </w:r>
          </w:p>
          <w:p>
            <w:pPr>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监测因子：厂界噪声昼间</w:t>
            </w:r>
            <w:r>
              <w:rPr>
                <w:rFonts w:ascii="Times New Roman" w:hAnsi="Times New Roman" w:eastAsia="宋体"/>
                <w:smallCaps w:val="0"/>
                <w:sz w:val="24"/>
                <w:szCs w:val="24"/>
              </w:rPr>
              <w:t>/</w:t>
            </w:r>
            <w:r>
              <w:rPr>
                <w:rFonts w:hint="eastAsia" w:ascii="Times New Roman" w:hAnsi="Times New Roman" w:eastAsia="宋体" w:cs="宋体"/>
                <w:smallCaps w:val="0"/>
                <w:sz w:val="24"/>
                <w:szCs w:val="24"/>
              </w:rPr>
              <w:t>夜间等效连续</w:t>
            </w:r>
            <w:r>
              <w:rPr>
                <w:rFonts w:ascii="Times New Roman" w:hAnsi="Times New Roman" w:eastAsia="宋体"/>
                <w:smallCaps w:val="0"/>
                <w:sz w:val="24"/>
                <w:szCs w:val="24"/>
              </w:rPr>
              <w:t>A</w:t>
            </w:r>
            <w:r>
              <w:rPr>
                <w:rFonts w:hint="eastAsia" w:ascii="Times New Roman" w:hAnsi="Times New Roman" w:eastAsia="宋体" w:cs="宋体"/>
                <w:smallCaps w:val="0"/>
                <w:sz w:val="24"/>
                <w:szCs w:val="24"/>
              </w:rPr>
              <w:t>声级</w:t>
            </w:r>
            <w:r>
              <w:rPr>
                <w:rFonts w:ascii="Times New Roman" w:hAnsi="Times New Roman" w:eastAsia="宋体"/>
                <w:smallCaps w:val="0"/>
                <w:sz w:val="24"/>
                <w:szCs w:val="24"/>
              </w:rPr>
              <w:t>Leq(A)</w:t>
            </w:r>
            <w:r>
              <w:rPr>
                <w:rFonts w:hint="eastAsia" w:ascii="Times New Roman" w:hAnsi="Times New Roman" w:eastAsia="宋体" w:cs="宋体"/>
                <w:smallCaps w:val="0"/>
                <w:sz w:val="24"/>
                <w:szCs w:val="24"/>
              </w:rPr>
              <w:t>。</w:t>
            </w:r>
          </w:p>
          <w:p>
            <w:pPr>
              <w:tabs>
                <w:tab w:val="left" w:pos="2160"/>
              </w:tabs>
              <w:spacing w:line="480" w:lineRule="exact"/>
              <w:ind w:firstLine="480" w:firstLineChars="200"/>
              <w:rPr>
                <w:rFonts w:ascii="Times New Roman" w:hAnsi="Times New Roman" w:eastAsia="宋体"/>
                <w:smallCaps w:val="0"/>
                <w:sz w:val="24"/>
                <w:szCs w:val="24"/>
              </w:rPr>
            </w:pPr>
            <w:r>
              <w:rPr>
                <w:rFonts w:hint="eastAsia" w:ascii="Times New Roman" w:hAnsi="Times New Roman" w:eastAsia="宋体" w:cs="宋体"/>
                <w:smallCaps w:val="0"/>
                <w:sz w:val="24"/>
                <w:szCs w:val="24"/>
              </w:rPr>
              <w:t>噪声监测位置、监测因子、频率等详见表</w:t>
            </w:r>
            <w:r>
              <w:rPr>
                <w:rFonts w:ascii="Times New Roman" w:hAnsi="Times New Roman" w:eastAsia="宋体"/>
                <w:smallCaps w:val="0"/>
                <w:sz w:val="24"/>
                <w:szCs w:val="24"/>
              </w:rPr>
              <w:t>9-4</w:t>
            </w:r>
            <w:r>
              <w:rPr>
                <w:rFonts w:hint="eastAsia" w:ascii="Times New Roman" w:hAnsi="Times New Roman" w:eastAsia="宋体" w:cs="宋体"/>
                <w:smallCaps w:val="0"/>
                <w:sz w:val="24"/>
                <w:szCs w:val="24"/>
              </w:rPr>
              <w:t>。</w:t>
            </w:r>
          </w:p>
          <w:p>
            <w:pPr>
              <w:pStyle w:val="37"/>
              <w:spacing w:beforeLines="0" w:line="480" w:lineRule="exact"/>
              <w:ind w:firstLine="0" w:firstLineChars="0"/>
              <w:jc w:val="center"/>
              <w:rPr>
                <w:rFonts w:ascii="Times New Roman" w:hAnsi="Times New Roman" w:eastAsia="宋体"/>
                <w:b/>
                <w:bCs/>
                <w:smallCaps w:val="0"/>
              </w:rPr>
            </w:pPr>
            <w:r>
              <w:rPr>
                <w:rFonts w:hint="eastAsia" w:ascii="Times New Roman" w:hAnsi="Times New Roman" w:eastAsia="宋体" w:cs="宋体"/>
                <w:b/>
                <w:bCs/>
                <w:smallCaps w:val="0"/>
              </w:rPr>
              <w:t>表</w:t>
            </w:r>
            <w:r>
              <w:rPr>
                <w:rFonts w:ascii="Times New Roman" w:hAnsi="Times New Roman" w:eastAsia="宋体"/>
                <w:b/>
                <w:bCs/>
                <w:smallCaps w:val="0"/>
              </w:rPr>
              <w:t xml:space="preserve">9-4 </w:t>
            </w:r>
            <w:r>
              <w:rPr>
                <w:rFonts w:hint="eastAsia" w:ascii="Times New Roman" w:hAnsi="Times New Roman" w:eastAsia="宋体" w:cs="宋体"/>
                <w:b/>
                <w:bCs/>
                <w:smallCaps w:val="0"/>
              </w:rPr>
              <w:t>噪声监测因子及频次表</w:t>
            </w:r>
          </w:p>
          <w:tbl>
            <w:tblPr>
              <w:tblStyle w:val="21"/>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207"/>
              <w:gridCol w:w="2061"/>
              <w:gridCol w:w="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320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r>
                    <w:rPr>
                      <w:rFonts w:hint="eastAsia" w:ascii="Times New Roman" w:hAnsi="Times New Roman" w:eastAsia="宋体" w:cs="宋体"/>
                      <w:b/>
                      <w:bCs/>
                      <w:smallCaps w:val="0"/>
                    </w:rPr>
                    <w:t>监测点位</w:t>
                  </w:r>
                </w:p>
              </w:tc>
              <w:tc>
                <w:tcPr>
                  <w:tcW w:w="206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r>
                    <w:rPr>
                      <w:rFonts w:hint="eastAsia" w:ascii="Times New Roman" w:hAnsi="Times New Roman" w:eastAsia="宋体" w:cs="宋体"/>
                      <w:b/>
                      <w:bCs/>
                      <w:smallCaps w:val="0"/>
                    </w:rPr>
                    <w:t>监测因子</w:t>
                  </w:r>
                </w:p>
              </w:tc>
              <w:tc>
                <w:tcPr>
                  <w:tcW w:w="30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b/>
                      <w:bCs/>
                      <w:smallCaps w:val="0"/>
                    </w:rPr>
                  </w:pPr>
                  <w:r>
                    <w:rPr>
                      <w:rFonts w:hint="eastAsia" w:ascii="Times New Roman" w:hAnsi="Times New Roman" w:eastAsia="宋体" w:cs="宋体"/>
                      <w:b/>
                      <w:bCs/>
                      <w:smallCaps w:val="0"/>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320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smallCaps w:val="0"/>
                    </w:rPr>
                  </w:pPr>
                  <w:r>
                    <w:rPr>
                      <w:rFonts w:hint="eastAsia" w:ascii="Times New Roman" w:hAnsi="Times New Roman" w:eastAsia="宋体" w:cs="宋体"/>
                      <w:smallCaps w:val="0"/>
                    </w:rPr>
                    <w:t>厂界四周</w:t>
                  </w:r>
                </w:p>
              </w:tc>
              <w:tc>
                <w:tcPr>
                  <w:tcW w:w="206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smallCaps w:val="0"/>
                    </w:rPr>
                  </w:pPr>
                  <w:r>
                    <w:rPr>
                      <w:rFonts w:hint="eastAsia" w:ascii="Times New Roman" w:hAnsi="Times New Roman" w:eastAsia="宋体" w:cs="宋体"/>
                      <w:smallCaps w:val="0"/>
                    </w:rPr>
                    <w:t>等效连续</w:t>
                  </w:r>
                  <w:r>
                    <w:rPr>
                      <w:rFonts w:ascii="Times New Roman" w:hAnsi="Times New Roman" w:eastAsia="宋体"/>
                      <w:smallCaps w:val="0"/>
                    </w:rPr>
                    <w:t>A</w:t>
                  </w:r>
                  <w:r>
                    <w:rPr>
                      <w:rFonts w:hint="eastAsia" w:ascii="Times New Roman" w:hAnsi="Times New Roman" w:eastAsia="宋体" w:cs="宋体"/>
                      <w:smallCaps w:val="0"/>
                    </w:rPr>
                    <w:t>声级</w:t>
                  </w:r>
                </w:p>
              </w:tc>
              <w:tc>
                <w:tcPr>
                  <w:tcW w:w="30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宋体"/>
                      <w:smallCaps w:val="0"/>
                    </w:rPr>
                  </w:pPr>
                  <w:r>
                    <w:rPr>
                      <w:rFonts w:hint="eastAsia" w:ascii="Times New Roman" w:hAnsi="Times New Roman" w:eastAsia="宋体" w:cs="宋体"/>
                      <w:smallCaps w:val="0"/>
                    </w:rPr>
                    <w:t>按照环境管理要求，每半年监测</w:t>
                  </w:r>
                  <w:r>
                    <w:rPr>
                      <w:rFonts w:ascii="Times New Roman" w:hAnsi="Times New Roman" w:eastAsia="宋体"/>
                      <w:smallCaps w:val="0"/>
                    </w:rPr>
                    <w:t>1</w:t>
                  </w:r>
                  <w:r>
                    <w:rPr>
                      <w:rFonts w:hint="eastAsia" w:ascii="Times New Roman" w:hAnsi="Times New Roman" w:eastAsia="宋体" w:cs="宋体"/>
                      <w:smallCaps w:val="0"/>
                    </w:rPr>
                    <w:t>次</w:t>
                  </w:r>
                </w:p>
              </w:tc>
            </w:tr>
          </w:tbl>
          <w:p>
            <w:pPr>
              <w:rPr>
                <w:rFonts w:ascii="Times New Roman" w:hAnsi="Times New Roman" w:eastAsia="宋体"/>
                <w:smallCaps w:val="0"/>
                <w:sz w:val="24"/>
                <w:szCs w:val="20"/>
              </w:rPr>
            </w:pPr>
          </w:p>
        </w:tc>
      </w:tr>
    </w:tbl>
    <w:p>
      <w:pPr>
        <w:pStyle w:val="3"/>
        <w:spacing w:before="0" w:after="0" w:line="240" w:lineRule="auto"/>
        <w:rPr>
          <w:rFonts w:ascii="Times New Roman" w:hAnsi="Times New Roman" w:eastAsia="宋体"/>
          <w:smallCaps w:val="0"/>
          <w:sz w:val="28"/>
          <w:szCs w:val="28"/>
        </w:rPr>
      </w:pPr>
      <w:r>
        <w:rPr>
          <w:rFonts w:hint="eastAsia" w:ascii="Times New Roman" w:hAnsi="Times New Roman" w:eastAsia="宋体"/>
          <w:smallCaps w:val="0"/>
          <w:sz w:val="28"/>
          <w:szCs w:val="28"/>
        </w:rPr>
        <w:t>十、</w:t>
      </w:r>
      <w:r>
        <w:rPr>
          <w:rFonts w:ascii="Times New Roman" w:hAnsi="Times New Roman" w:eastAsia="宋体"/>
          <w:smallCaps w:val="0"/>
          <w:sz w:val="28"/>
          <w:szCs w:val="28"/>
        </w:rPr>
        <w:t>结论和建议</w:t>
      </w:r>
    </w:p>
    <w:tbl>
      <w:tblPr>
        <w:tblStyle w:val="21"/>
        <w:tblW w:w="8599"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6" w:hRule="atLeast"/>
        </w:trPr>
        <w:tc>
          <w:tcPr>
            <w:tcW w:w="8599" w:type="dxa"/>
          </w:tcPr>
          <w:p>
            <w:pPr>
              <w:spacing w:line="460" w:lineRule="exact"/>
              <w:rPr>
                <w:rFonts w:ascii="Times New Roman" w:hAnsi="Times New Roman" w:eastAsia="宋体"/>
                <w:b/>
                <w:smallCaps w:val="0"/>
                <w:sz w:val="24"/>
              </w:rPr>
            </w:pPr>
            <w:r>
              <w:rPr>
                <w:rFonts w:ascii="Times New Roman" w:hAnsi="Times New Roman" w:eastAsia="宋体"/>
                <w:b/>
                <w:smallCaps w:val="0"/>
                <w:sz w:val="24"/>
              </w:rPr>
              <w:t>1、项目概况</w:t>
            </w:r>
          </w:p>
          <w:p>
            <w:pPr>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江苏圣贤锻造有限责任公司</w:t>
            </w:r>
            <w:r>
              <w:rPr>
                <w:rFonts w:ascii="Times New Roman" w:hAnsi="Times New Roman" w:eastAsia="宋体"/>
                <w:smallCaps w:val="0"/>
                <w:sz w:val="24"/>
              </w:rPr>
              <w:t>成立于</w:t>
            </w:r>
            <w:r>
              <w:rPr>
                <w:rFonts w:hint="eastAsia" w:ascii="Times New Roman" w:hAnsi="Times New Roman" w:eastAsia="宋体"/>
                <w:smallCaps w:val="0"/>
                <w:sz w:val="24"/>
              </w:rPr>
              <w:t>2003</w:t>
            </w:r>
            <w:r>
              <w:rPr>
                <w:rFonts w:ascii="Times New Roman" w:hAnsi="Times New Roman" w:eastAsia="宋体"/>
                <w:smallCaps w:val="0"/>
                <w:sz w:val="24"/>
              </w:rPr>
              <w:t>年</w:t>
            </w:r>
            <w:r>
              <w:rPr>
                <w:rFonts w:hint="eastAsia" w:ascii="Times New Roman" w:hAnsi="Times New Roman" w:eastAsia="宋体"/>
                <w:smallCaps w:val="0"/>
                <w:sz w:val="24"/>
              </w:rPr>
              <w:t>12</w:t>
            </w:r>
            <w:r>
              <w:rPr>
                <w:rFonts w:ascii="Times New Roman" w:hAnsi="Times New Roman" w:eastAsia="宋体"/>
                <w:smallCaps w:val="0"/>
                <w:sz w:val="24"/>
              </w:rPr>
              <w:t>月</w:t>
            </w:r>
            <w:r>
              <w:rPr>
                <w:rFonts w:hint="eastAsia" w:ascii="Times New Roman" w:hAnsi="Times New Roman" w:eastAsia="宋体"/>
                <w:smallCaps w:val="0"/>
                <w:sz w:val="24"/>
              </w:rPr>
              <w:t>25日</w:t>
            </w:r>
            <w:r>
              <w:rPr>
                <w:rFonts w:ascii="Times New Roman" w:hAnsi="Times New Roman" w:eastAsia="宋体"/>
                <w:smallCaps w:val="0"/>
                <w:sz w:val="24"/>
              </w:rPr>
              <w:t>，</w:t>
            </w:r>
            <w:r>
              <w:rPr>
                <w:rFonts w:hint="eastAsia" w:ascii="Times New Roman" w:hAnsi="Times New Roman" w:eastAsia="宋体"/>
                <w:smallCaps w:val="0"/>
                <w:sz w:val="24"/>
              </w:rPr>
              <w:t>注册资本50</w:t>
            </w:r>
            <w:r>
              <w:rPr>
                <w:rFonts w:ascii="Times New Roman" w:hAnsi="Times New Roman" w:eastAsia="宋体"/>
                <w:smallCaps w:val="0"/>
                <w:sz w:val="24"/>
              </w:rPr>
              <w:t>00</w:t>
            </w:r>
            <w:r>
              <w:rPr>
                <w:rFonts w:hint="eastAsia" w:ascii="Times New Roman" w:hAnsi="Times New Roman" w:eastAsia="宋体"/>
                <w:smallCaps w:val="0"/>
                <w:sz w:val="24"/>
              </w:rPr>
              <w:t>万元，</w:t>
            </w:r>
            <w:r>
              <w:rPr>
                <w:rFonts w:ascii="Times New Roman" w:hAnsi="Times New Roman" w:eastAsia="宋体"/>
                <w:smallCaps w:val="0"/>
                <w:sz w:val="24"/>
              </w:rPr>
              <w:t>地址位于</w:t>
            </w:r>
            <w:r>
              <w:rPr>
                <w:rFonts w:hint="eastAsia" w:ascii="Times New Roman" w:hAnsi="Times New Roman" w:eastAsia="宋体"/>
                <w:smallCaps w:val="0"/>
                <w:sz w:val="24"/>
              </w:rPr>
              <w:t>江苏省常州市武进区雪堰镇工业集中区。该公司主营业务为弯头、弯管、异径管、电缆管、管夹、法兰、三通、水处理设备、过滤器制造；机械零部件加工；金属材料、钢塑防腐管道销售。</w:t>
            </w:r>
            <w:r>
              <w:rPr>
                <w:rFonts w:ascii="Times New Roman" w:hAnsi="Times New Roman" w:eastAsia="宋体"/>
                <w:smallCaps w:val="0"/>
                <w:sz w:val="24"/>
              </w:rPr>
              <w:t>本项目为</w:t>
            </w:r>
            <w:r>
              <w:rPr>
                <w:rFonts w:hint="eastAsia" w:ascii="Times New Roman" w:hAnsi="Times New Roman" w:eastAsia="宋体"/>
                <w:smallCaps w:val="0"/>
                <w:snapToGrid w:val="0"/>
                <w:kern w:val="0"/>
                <w:sz w:val="24"/>
              </w:rPr>
              <w:t>江苏圣贤锻造有限责任公司新增5000吨/年石化设备用精密锻件</w:t>
            </w:r>
            <w:r>
              <w:rPr>
                <w:rFonts w:hint="eastAsia" w:ascii="Times New Roman" w:hAnsi="Times New Roman" w:eastAsia="宋体"/>
                <w:smallCaps w:val="0"/>
                <w:snapToGrid w:val="0"/>
                <w:kern w:val="0"/>
                <w:sz w:val="24"/>
                <w:lang w:eastAsia="zh-CN"/>
              </w:rPr>
              <w:t>技改</w:t>
            </w:r>
            <w:r>
              <w:rPr>
                <w:rFonts w:hint="eastAsia" w:ascii="Times New Roman" w:hAnsi="Times New Roman" w:eastAsia="宋体"/>
                <w:smallCaps w:val="0"/>
                <w:snapToGrid w:val="0"/>
                <w:kern w:val="0"/>
                <w:sz w:val="24"/>
              </w:rPr>
              <w:t>扩建项目</w:t>
            </w:r>
            <w:r>
              <w:rPr>
                <w:rFonts w:ascii="Times New Roman" w:hAnsi="Times New Roman" w:eastAsia="宋体"/>
                <w:smallCaps w:val="0"/>
                <w:sz w:val="24"/>
              </w:rPr>
              <w:t>，建设地位于</w:t>
            </w:r>
            <w:r>
              <w:rPr>
                <w:rFonts w:hint="eastAsia" w:ascii="Times New Roman" w:hAnsi="Times New Roman" w:eastAsia="宋体"/>
                <w:smallCaps w:val="0"/>
                <w:sz w:val="24"/>
              </w:rPr>
              <w:t>常州市武进区雪堰镇工业集中区</w:t>
            </w:r>
            <w:r>
              <w:rPr>
                <w:rFonts w:ascii="Times New Roman" w:hAnsi="Times New Roman" w:eastAsia="宋体"/>
                <w:smallCaps w:val="0"/>
                <w:sz w:val="24"/>
              </w:rPr>
              <w:t>。项目</w:t>
            </w:r>
            <w:r>
              <w:rPr>
                <w:rFonts w:hint="eastAsia" w:ascii="Times New Roman" w:hAnsi="Times New Roman" w:eastAsia="宋体"/>
                <w:smallCaps w:val="0"/>
                <w:sz w:val="24"/>
              </w:rPr>
              <w:t>总投资</w:t>
            </w:r>
            <w:r>
              <w:rPr>
                <w:rFonts w:hint="eastAsia" w:ascii="Times New Roman" w:hAnsi="Times New Roman" w:eastAsia="宋体"/>
                <w:smallCaps w:val="0"/>
                <w:sz w:val="24"/>
                <w:szCs w:val="21"/>
              </w:rPr>
              <w:t>2530</w:t>
            </w:r>
            <w:r>
              <w:rPr>
                <w:rFonts w:ascii="Times New Roman" w:hAnsi="Times New Roman" w:eastAsia="宋体"/>
                <w:smallCaps w:val="0"/>
                <w:sz w:val="24"/>
              </w:rPr>
              <w:t>万元，本项目</w:t>
            </w:r>
            <w:r>
              <w:rPr>
                <w:rFonts w:hint="eastAsia" w:ascii="Times New Roman" w:hAnsi="Times New Roman" w:eastAsia="宋体"/>
                <w:smallCaps w:val="0"/>
                <w:sz w:val="24"/>
              </w:rPr>
              <w:t>新增员工140人</w:t>
            </w:r>
            <w:r>
              <w:rPr>
                <w:rFonts w:ascii="Times New Roman" w:hAnsi="Times New Roman" w:eastAsia="宋体"/>
                <w:smallCaps w:val="0"/>
                <w:sz w:val="24"/>
              </w:rPr>
              <w:t>，年工作日</w:t>
            </w:r>
            <w:r>
              <w:rPr>
                <w:rFonts w:hint="eastAsia" w:ascii="Times New Roman" w:hAnsi="Times New Roman" w:eastAsia="宋体"/>
                <w:smallCaps w:val="0"/>
                <w:sz w:val="24"/>
              </w:rPr>
              <w:t>300天</w:t>
            </w:r>
            <w:r>
              <w:rPr>
                <w:rFonts w:ascii="Times New Roman" w:hAnsi="Times New Roman" w:eastAsia="宋体"/>
                <w:smallCaps w:val="0"/>
                <w:sz w:val="24"/>
              </w:rPr>
              <w:t>，一班制，每班8h，年工作时间</w:t>
            </w:r>
            <w:r>
              <w:rPr>
                <w:rFonts w:hint="eastAsia" w:ascii="Times New Roman" w:hAnsi="Times New Roman" w:eastAsia="宋体"/>
                <w:smallCaps w:val="0"/>
                <w:sz w:val="24"/>
              </w:rPr>
              <w:t>2400</w:t>
            </w:r>
            <w:r>
              <w:rPr>
                <w:rFonts w:ascii="Times New Roman" w:hAnsi="Times New Roman" w:eastAsia="宋体"/>
                <w:smallCaps w:val="0"/>
                <w:sz w:val="24"/>
              </w:rPr>
              <w:t>h。</w:t>
            </w:r>
          </w:p>
          <w:p>
            <w:pPr>
              <w:spacing w:line="460" w:lineRule="exact"/>
              <w:rPr>
                <w:rFonts w:ascii="Times New Roman" w:hAnsi="Times New Roman" w:eastAsia="宋体"/>
                <w:b/>
                <w:smallCaps w:val="0"/>
                <w:sz w:val="24"/>
              </w:rPr>
            </w:pPr>
            <w:r>
              <w:rPr>
                <w:rFonts w:ascii="Times New Roman" w:hAnsi="Times New Roman" w:eastAsia="宋体"/>
                <w:b/>
                <w:smallCaps w:val="0"/>
                <w:sz w:val="24"/>
              </w:rPr>
              <w:t>2、项目建设符合产业政策</w:t>
            </w:r>
          </w:p>
          <w:p>
            <w:pPr>
              <w:spacing w:line="460" w:lineRule="exact"/>
              <w:ind w:firstLine="480" w:firstLineChars="200"/>
              <w:rPr>
                <w:rFonts w:ascii="Times New Roman" w:hAnsi="Times New Roman" w:eastAsia="宋体"/>
                <w:smallCaps w:val="0"/>
                <w:sz w:val="24"/>
              </w:rPr>
            </w:pPr>
            <w:r>
              <w:rPr>
                <w:rFonts w:ascii="Times New Roman" w:hAnsi="Times New Roman" w:eastAsia="宋体"/>
                <w:smallCaps w:val="0"/>
                <w:sz w:val="24"/>
              </w:rPr>
              <w:t>本项目</w:t>
            </w:r>
            <w:r>
              <w:rPr>
                <w:rFonts w:hint="eastAsia" w:ascii="Times New Roman" w:hAnsi="Times New Roman" w:eastAsia="宋体"/>
                <w:smallCaps w:val="0"/>
                <w:sz w:val="24"/>
              </w:rPr>
              <w:t>属于</w:t>
            </w:r>
            <w:r>
              <w:rPr>
                <w:rFonts w:hint="eastAsia" w:ascii="Times New Roman" w:hAnsi="Times New Roman" w:eastAsia="宋体"/>
                <w:bCs/>
                <w:smallCaps w:val="0"/>
                <w:color w:val="000000" w:themeColor="text1"/>
                <w:sz w:val="24"/>
              </w:rPr>
              <w:t>C</w:t>
            </w:r>
            <w:r>
              <w:rPr>
                <w:rFonts w:hint="eastAsia" w:ascii="Times New Roman" w:hAnsi="Times New Roman" w:eastAsia="宋体"/>
                <w:bCs/>
                <w:smallCaps w:val="0"/>
                <w:color w:val="000000" w:themeColor="text1"/>
                <w:sz w:val="24"/>
                <w:lang w:val="en-US" w:eastAsia="zh-CN"/>
              </w:rPr>
              <w:t>3481</w:t>
            </w:r>
            <w:r>
              <w:rPr>
                <w:rFonts w:hint="eastAsia" w:ascii="Times New Roman" w:hAnsi="Times New Roman" w:eastAsia="宋体"/>
                <w:bCs/>
                <w:smallCaps w:val="0"/>
                <w:color w:val="000000" w:themeColor="text1"/>
                <w:sz w:val="24"/>
                <w:lang w:eastAsia="zh-CN"/>
              </w:rPr>
              <w:t>机械零部件加工</w:t>
            </w:r>
            <w:r>
              <w:rPr>
                <w:rFonts w:ascii="Times New Roman" w:hAnsi="Times New Roman" w:eastAsia="宋体"/>
                <w:smallCaps w:val="0"/>
                <w:sz w:val="24"/>
              </w:rPr>
              <w:t>，</w:t>
            </w:r>
            <w:r>
              <w:rPr>
                <w:rFonts w:hint="eastAsia" w:ascii="Times New Roman" w:hAnsi="Times New Roman" w:eastAsia="宋体"/>
                <w:smallCaps w:val="0"/>
                <w:kern w:val="0"/>
                <w:sz w:val="24"/>
              </w:rPr>
              <w:t>不</w:t>
            </w:r>
            <w:r>
              <w:rPr>
                <w:rFonts w:ascii="Times New Roman" w:hAnsi="Times New Roman" w:eastAsia="宋体"/>
                <w:smallCaps w:val="0"/>
                <w:kern w:val="0"/>
                <w:sz w:val="24"/>
              </w:rPr>
              <w:t>属于《产业结构调整指导目录（2011年本）》</w:t>
            </w:r>
            <w:r>
              <w:rPr>
                <w:rFonts w:hint="eastAsia" w:ascii="Times New Roman" w:hAnsi="Times New Roman" w:eastAsia="宋体"/>
                <w:smallCaps w:val="0"/>
                <w:kern w:val="0"/>
                <w:sz w:val="24"/>
              </w:rPr>
              <w:t>及《国家发展改革委关于修改&lt;产业结构调整指导目录（2011年本）&gt;有关条款的决定》</w:t>
            </w:r>
            <w:r>
              <w:rPr>
                <w:rFonts w:ascii="Times New Roman" w:hAnsi="Times New Roman" w:eastAsia="宋体"/>
                <w:smallCaps w:val="0"/>
                <w:kern w:val="0"/>
                <w:sz w:val="24"/>
              </w:rPr>
              <w:t>中</w:t>
            </w:r>
            <w:r>
              <w:rPr>
                <w:rFonts w:hint="eastAsia" w:ascii="Times New Roman" w:hAnsi="Times New Roman" w:eastAsia="宋体"/>
                <w:smallCaps w:val="0"/>
                <w:kern w:val="0"/>
                <w:sz w:val="24"/>
              </w:rPr>
              <w:t>限制</w:t>
            </w:r>
            <w:r>
              <w:rPr>
                <w:rFonts w:ascii="Times New Roman" w:hAnsi="Times New Roman" w:eastAsia="宋体"/>
                <w:smallCaps w:val="0"/>
                <w:kern w:val="0"/>
                <w:sz w:val="24"/>
              </w:rPr>
              <w:t>类</w:t>
            </w:r>
            <w:r>
              <w:rPr>
                <w:rFonts w:hint="eastAsia" w:ascii="Times New Roman" w:hAnsi="Times New Roman" w:eastAsia="宋体"/>
                <w:smallCaps w:val="0"/>
                <w:kern w:val="0"/>
                <w:sz w:val="24"/>
              </w:rPr>
              <w:t>和淘汰类项目，为允许类</w:t>
            </w:r>
            <w:r>
              <w:rPr>
                <w:rFonts w:hint="eastAsia" w:ascii="Times New Roman" w:hAnsi="Times New Roman" w:eastAsia="宋体"/>
                <w:smallCaps w:val="0"/>
                <w:sz w:val="24"/>
              </w:rPr>
              <w:t>；也不</w:t>
            </w:r>
            <w:r>
              <w:rPr>
                <w:rFonts w:hint="eastAsia" w:ascii="Times New Roman" w:hAnsi="Times New Roman" w:eastAsia="宋体"/>
                <w:smallCaps w:val="0"/>
                <w:kern w:val="0"/>
                <w:sz w:val="24"/>
              </w:rPr>
              <w:t>属于</w:t>
            </w:r>
            <w:r>
              <w:rPr>
                <w:rFonts w:ascii="Times New Roman" w:hAnsi="Times New Roman" w:eastAsia="宋体"/>
                <w:smallCaps w:val="0"/>
                <w:kern w:val="0"/>
                <w:sz w:val="24"/>
              </w:rPr>
              <w:t>《江苏省工业和信息产业结构调整指导目录（2012年本）》</w:t>
            </w:r>
            <w:r>
              <w:rPr>
                <w:rFonts w:hint="eastAsia" w:ascii="Times New Roman" w:hAnsi="Times New Roman" w:eastAsia="宋体"/>
                <w:smallCaps w:val="0"/>
                <w:kern w:val="0"/>
                <w:sz w:val="24"/>
              </w:rPr>
              <w:t>及关于修改《江苏省工业和信息产业结构调整指导目录（2012年本）》部分条目的通知</w:t>
            </w:r>
            <w:r>
              <w:rPr>
                <w:rFonts w:ascii="Times New Roman" w:hAnsi="Times New Roman" w:eastAsia="宋体"/>
                <w:smallCaps w:val="0"/>
                <w:kern w:val="0"/>
                <w:sz w:val="24"/>
              </w:rPr>
              <w:t>中</w:t>
            </w:r>
            <w:r>
              <w:rPr>
                <w:rFonts w:hint="eastAsia" w:ascii="Times New Roman" w:hAnsi="Times New Roman" w:eastAsia="宋体"/>
                <w:smallCaps w:val="0"/>
                <w:kern w:val="0"/>
                <w:sz w:val="24"/>
              </w:rPr>
              <w:t>“限制</w:t>
            </w:r>
            <w:r>
              <w:rPr>
                <w:rFonts w:ascii="Times New Roman" w:hAnsi="Times New Roman" w:eastAsia="宋体"/>
                <w:smallCaps w:val="0"/>
                <w:kern w:val="0"/>
                <w:sz w:val="24"/>
              </w:rPr>
              <w:t>类</w:t>
            </w:r>
            <w:r>
              <w:rPr>
                <w:rFonts w:hint="eastAsia" w:ascii="Times New Roman" w:hAnsi="Times New Roman" w:eastAsia="宋体"/>
                <w:smallCaps w:val="0"/>
                <w:kern w:val="0"/>
                <w:sz w:val="24"/>
              </w:rPr>
              <w:t>”和“淘汰类”项目</w:t>
            </w:r>
            <w:r>
              <w:rPr>
                <w:rFonts w:hint="eastAsia" w:ascii="Times New Roman" w:hAnsi="Times New Roman" w:eastAsia="宋体"/>
                <w:smallCaps w:val="0"/>
                <w:sz w:val="24"/>
              </w:rPr>
              <w:t>，</w:t>
            </w:r>
            <w:r>
              <w:rPr>
                <w:rFonts w:ascii="Times New Roman" w:hAnsi="Times New Roman" w:eastAsia="宋体"/>
                <w:smallCaps w:val="0"/>
                <w:sz w:val="24"/>
              </w:rPr>
              <w:t>为允许类项目。</w:t>
            </w:r>
          </w:p>
          <w:p>
            <w:pPr>
              <w:spacing w:line="480" w:lineRule="exact"/>
              <w:ind w:firstLine="480" w:firstLineChars="200"/>
              <w:rPr>
                <w:rFonts w:ascii="Times New Roman" w:hAnsi="Times New Roman" w:eastAsia="宋体"/>
                <w:smallCaps w:val="0"/>
                <w:kern w:val="0"/>
                <w:sz w:val="24"/>
              </w:rPr>
            </w:pPr>
            <w:r>
              <w:rPr>
                <w:rFonts w:ascii="Times New Roman" w:hAnsi="Times New Roman" w:eastAsia="宋体"/>
                <w:smallCaps w:val="0"/>
                <w:kern w:val="0"/>
                <w:sz w:val="24"/>
              </w:rPr>
              <w:t>本项目不属于《部分工业行业淘汰落后生产工艺装备和产品指导目录（2010年本）》（中华人民共和国工业和信息化部公告工产业[2010]第122号）中项目；不属于</w:t>
            </w:r>
            <w:r>
              <w:rPr>
                <w:rFonts w:ascii="Times New Roman" w:hAnsi="Times New Roman" w:eastAsia="宋体"/>
                <w:smallCaps w:val="0"/>
                <w:sz w:val="24"/>
              </w:rPr>
              <w:t>《限制用地项目目录（20</w:t>
            </w:r>
            <w:r>
              <w:rPr>
                <w:rFonts w:hint="eastAsia" w:ascii="Times New Roman" w:hAnsi="Times New Roman" w:eastAsia="宋体"/>
                <w:smallCaps w:val="0"/>
                <w:sz w:val="24"/>
              </w:rPr>
              <w:t>12</w:t>
            </w:r>
            <w:r>
              <w:rPr>
                <w:rFonts w:ascii="Times New Roman" w:hAnsi="Times New Roman" w:eastAsia="宋体"/>
                <w:smallCaps w:val="0"/>
                <w:sz w:val="24"/>
              </w:rPr>
              <w:t>年本）</w:t>
            </w:r>
            <w:r>
              <w:rPr>
                <w:rFonts w:hint="eastAsia" w:ascii="Times New Roman" w:hAnsi="Times New Roman" w:eastAsia="宋体"/>
                <w:smallCaps w:val="0"/>
                <w:sz w:val="24"/>
              </w:rPr>
              <w:t>》</w:t>
            </w:r>
            <w:r>
              <w:rPr>
                <w:rFonts w:ascii="Times New Roman" w:hAnsi="Times New Roman" w:eastAsia="宋体"/>
                <w:smallCaps w:val="0"/>
                <w:sz w:val="24"/>
              </w:rPr>
              <w:t>和</w:t>
            </w:r>
            <w:r>
              <w:rPr>
                <w:rFonts w:hint="eastAsia" w:ascii="Times New Roman" w:hAnsi="Times New Roman" w:eastAsia="宋体"/>
                <w:smallCaps w:val="0"/>
                <w:sz w:val="24"/>
              </w:rPr>
              <w:t>《</w:t>
            </w:r>
            <w:r>
              <w:rPr>
                <w:rFonts w:ascii="Times New Roman" w:hAnsi="Times New Roman" w:eastAsia="宋体"/>
                <w:smallCaps w:val="0"/>
                <w:sz w:val="24"/>
              </w:rPr>
              <w:t>禁止用地项目目录（20</w:t>
            </w:r>
            <w:r>
              <w:rPr>
                <w:rFonts w:hint="eastAsia" w:ascii="Times New Roman" w:hAnsi="Times New Roman" w:eastAsia="宋体"/>
                <w:smallCaps w:val="0"/>
                <w:sz w:val="24"/>
              </w:rPr>
              <w:t>12</w:t>
            </w:r>
            <w:r>
              <w:rPr>
                <w:rFonts w:ascii="Times New Roman" w:hAnsi="Times New Roman" w:eastAsia="宋体"/>
                <w:smallCaps w:val="0"/>
                <w:sz w:val="24"/>
              </w:rPr>
              <w:t>年本）》</w:t>
            </w:r>
            <w:r>
              <w:rPr>
                <w:rFonts w:ascii="Times New Roman" w:hAnsi="Times New Roman" w:eastAsia="宋体"/>
                <w:smallCaps w:val="0"/>
                <w:kern w:val="0"/>
                <w:sz w:val="24"/>
              </w:rPr>
              <w:t>中所规定的类别</w:t>
            </w:r>
            <w:r>
              <w:rPr>
                <w:rFonts w:hint="eastAsia" w:ascii="Times New Roman" w:hAnsi="Times New Roman" w:eastAsia="宋体"/>
                <w:smallCaps w:val="0"/>
                <w:kern w:val="0"/>
                <w:sz w:val="24"/>
              </w:rPr>
              <w:t>；也不属于《江苏省限制用地项目目录（2013年本）》和《江苏省禁止用地项目目录（2013年本）》</w:t>
            </w:r>
            <w:r>
              <w:rPr>
                <w:rFonts w:ascii="Times New Roman" w:hAnsi="Times New Roman" w:eastAsia="宋体"/>
                <w:smallCaps w:val="0"/>
                <w:kern w:val="0"/>
                <w:sz w:val="24"/>
              </w:rPr>
              <w:t>中所规定的类别。</w:t>
            </w:r>
          </w:p>
          <w:p>
            <w:pPr>
              <w:spacing w:line="460" w:lineRule="exact"/>
              <w:ind w:firstLine="480" w:firstLineChars="200"/>
              <w:rPr>
                <w:rFonts w:ascii="Times New Roman" w:hAnsi="Times New Roman" w:eastAsia="宋体"/>
                <w:smallCaps w:val="0"/>
                <w:sz w:val="24"/>
              </w:rPr>
            </w:pPr>
            <w:r>
              <w:rPr>
                <w:rFonts w:ascii="Times New Roman" w:hAnsi="Times New Roman" w:eastAsia="宋体"/>
                <w:smallCaps w:val="0"/>
                <w:sz w:val="24"/>
              </w:rPr>
              <w:t>同时，本项目已取得</w:t>
            </w:r>
            <w:r>
              <w:rPr>
                <w:rFonts w:hint="eastAsia" w:ascii="Times New Roman" w:hAnsi="Times New Roman" w:eastAsia="宋体"/>
                <w:smallCaps w:val="0"/>
                <w:sz w:val="24"/>
              </w:rPr>
              <w:t>常州市武进区经济和信息化局</w:t>
            </w:r>
            <w:r>
              <w:rPr>
                <w:rFonts w:ascii="Times New Roman" w:hAnsi="Times New Roman" w:eastAsia="宋体"/>
                <w:smallCaps w:val="0"/>
                <w:sz w:val="24"/>
              </w:rPr>
              <w:t>企业投资项目备案</w:t>
            </w:r>
            <w:r>
              <w:rPr>
                <w:rFonts w:hint="eastAsia" w:ascii="Times New Roman" w:hAnsi="Times New Roman" w:eastAsia="宋体"/>
                <w:smallCaps w:val="0"/>
                <w:sz w:val="24"/>
              </w:rPr>
              <w:t>（</w:t>
            </w:r>
            <w:r>
              <w:rPr>
                <w:rFonts w:hint="eastAsia" w:ascii="Times New Roman" w:hAnsi="Times New Roman" w:eastAsia="宋体"/>
                <w:bCs/>
                <w:smallCaps w:val="0"/>
                <w:sz w:val="24"/>
              </w:rPr>
              <w:t>2017-320412-33-03-619423</w:t>
            </w:r>
            <w:r>
              <w:rPr>
                <w:rFonts w:hint="eastAsia" w:ascii="Times New Roman" w:hAnsi="Times New Roman" w:eastAsia="宋体"/>
                <w:smallCaps w:val="0"/>
                <w:sz w:val="24"/>
              </w:rPr>
              <w:t>）</w:t>
            </w:r>
            <w:r>
              <w:rPr>
                <w:rFonts w:ascii="Times New Roman" w:hAnsi="Times New Roman" w:eastAsia="宋体"/>
                <w:smallCaps w:val="0"/>
                <w:sz w:val="24"/>
              </w:rPr>
              <w:t>。项目产品、生产规模和生产工艺技术设备同国家和地方政策不相悖。</w:t>
            </w:r>
          </w:p>
          <w:p>
            <w:pPr>
              <w:spacing w:line="460" w:lineRule="exact"/>
              <w:rPr>
                <w:b/>
                <w:bCs/>
                <w:sz w:val="24"/>
                <w:szCs w:val="24"/>
              </w:rPr>
            </w:pPr>
            <w:r>
              <w:rPr>
                <w:rFonts w:hint="eastAsia" w:cs="宋体"/>
                <w:b/>
                <w:bCs/>
                <w:sz w:val="24"/>
                <w:szCs w:val="24"/>
              </w:rPr>
              <w:t>与江苏省太湖水污染防治条例相符性分析</w:t>
            </w:r>
          </w:p>
          <w:p>
            <w:pPr>
              <w:spacing w:line="460" w:lineRule="exact"/>
              <w:ind w:firstLine="480" w:firstLineChars="200"/>
              <w:rPr>
                <w:sz w:val="24"/>
                <w:szCs w:val="24"/>
              </w:rPr>
            </w:pPr>
            <w:r>
              <w:rPr>
                <w:rFonts w:hint="eastAsia" w:cs="宋体"/>
                <w:sz w:val="24"/>
                <w:szCs w:val="24"/>
              </w:rPr>
              <w:t>根据《江苏省太湖水污染防治条例》（</w:t>
            </w:r>
            <w:r>
              <w:rPr>
                <w:sz w:val="24"/>
                <w:szCs w:val="24"/>
              </w:rPr>
              <w:t>2018</w:t>
            </w:r>
            <w:r>
              <w:rPr>
                <w:rFonts w:hint="eastAsia" w:cs="宋体"/>
                <w:sz w:val="24"/>
                <w:szCs w:val="24"/>
              </w:rPr>
              <w:t>年修订）：</w:t>
            </w:r>
          </w:p>
          <w:p>
            <w:pPr>
              <w:spacing w:line="460" w:lineRule="exact"/>
              <w:ind w:firstLine="480" w:firstLineChars="200"/>
              <w:rPr>
                <w:sz w:val="24"/>
                <w:szCs w:val="24"/>
              </w:rPr>
            </w:pPr>
            <w:r>
              <w:rPr>
                <w:rFonts w:hint="eastAsia" w:cs="宋体"/>
                <w:sz w:val="24"/>
                <w:szCs w:val="24"/>
              </w:rPr>
              <w:t>第四十三条</w:t>
            </w:r>
            <w:r>
              <w:rPr>
                <w:sz w:val="24"/>
                <w:szCs w:val="24"/>
              </w:rPr>
              <w:t xml:space="preserve">  </w:t>
            </w:r>
            <w:r>
              <w:rPr>
                <w:rFonts w:hint="eastAsia" w:cs="宋体"/>
                <w:sz w:val="24"/>
                <w:szCs w:val="24"/>
              </w:rPr>
              <w:t>太湖流域一、二、三级保护区禁止下列行为：</w:t>
            </w:r>
            <w:r>
              <w:rPr>
                <w:sz w:val="24"/>
                <w:szCs w:val="24"/>
              </w:rPr>
              <w:t xml:space="preserve"> </w:t>
            </w:r>
          </w:p>
          <w:p>
            <w:pPr>
              <w:spacing w:line="460" w:lineRule="exact"/>
              <w:ind w:firstLine="480" w:firstLineChars="200"/>
              <w:rPr>
                <w:sz w:val="24"/>
                <w:szCs w:val="24"/>
              </w:rPr>
            </w:pPr>
            <w:r>
              <w:rPr>
                <w:rFonts w:hint="eastAsia" w:cs="宋体"/>
                <w:sz w:val="24"/>
                <w:szCs w:val="24"/>
              </w:rPr>
              <w:t>（一）新建、改建、扩建化学制浆造纸、制革、酿造、染料、印染、电镀以及其他排放含磷、氮等污染物的企业和项目，城镇污水集中处理等环境基础设施项目和第四十六条规定的情形除外；</w:t>
            </w:r>
            <w:r>
              <w:rPr>
                <w:sz w:val="24"/>
                <w:szCs w:val="24"/>
              </w:rPr>
              <w:t xml:space="preserve"> </w:t>
            </w:r>
          </w:p>
          <w:p>
            <w:pPr>
              <w:spacing w:line="460" w:lineRule="exact"/>
              <w:ind w:firstLine="480" w:firstLineChars="200"/>
              <w:rPr>
                <w:sz w:val="24"/>
                <w:szCs w:val="24"/>
              </w:rPr>
            </w:pPr>
            <w:r>
              <w:rPr>
                <w:rFonts w:hint="eastAsia" w:cs="宋体"/>
                <w:sz w:val="24"/>
                <w:szCs w:val="24"/>
              </w:rPr>
              <w:t>（二）销售、使用含磷洗涤用品；</w:t>
            </w:r>
            <w:r>
              <w:rPr>
                <w:sz w:val="24"/>
                <w:szCs w:val="24"/>
              </w:rPr>
              <w:t xml:space="preserve"> </w:t>
            </w:r>
          </w:p>
          <w:p>
            <w:pPr>
              <w:spacing w:line="460" w:lineRule="exact"/>
              <w:ind w:firstLine="480" w:firstLineChars="200"/>
              <w:rPr>
                <w:sz w:val="24"/>
                <w:szCs w:val="24"/>
              </w:rPr>
            </w:pPr>
            <w:r>
              <w:rPr>
                <w:rFonts w:hint="eastAsia" w:cs="宋体"/>
                <w:sz w:val="24"/>
                <w:szCs w:val="24"/>
              </w:rPr>
              <w:t>（三）向水体排放或者倾倒油类、酸液、碱液、剧毒废渣废液、含放射性废渣废液、含病原体污水、工业废渣以及其他废弃物；</w:t>
            </w:r>
            <w:r>
              <w:rPr>
                <w:sz w:val="24"/>
                <w:szCs w:val="24"/>
              </w:rPr>
              <w:t xml:space="preserve"> </w:t>
            </w:r>
          </w:p>
          <w:p>
            <w:pPr>
              <w:spacing w:line="460" w:lineRule="exact"/>
              <w:ind w:firstLine="480" w:firstLineChars="200"/>
              <w:rPr>
                <w:sz w:val="24"/>
                <w:szCs w:val="24"/>
              </w:rPr>
            </w:pPr>
            <w:r>
              <w:rPr>
                <w:rFonts w:hint="eastAsia" w:cs="宋体"/>
                <w:sz w:val="24"/>
                <w:szCs w:val="24"/>
              </w:rPr>
              <w:t>（四）在水体清洗装贮过油类或者有毒有害污染物的车辆、船舶和容器等；</w:t>
            </w:r>
            <w:r>
              <w:rPr>
                <w:sz w:val="24"/>
                <w:szCs w:val="24"/>
              </w:rPr>
              <w:t xml:space="preserve"> </w:t>
            </w:r>
          </w:p>
          <w:p>
            <w:pPr>
              <w:spacing w:line="460" w:lineRule="exact"/>
              <w:ind w:firstLine="480" w:firstLineChars="200"/>
              <w:rPr>
                <w:sz w:val="24"/>
                <w:szCs w:val="24"/>
              </w:rPr>
            </w:pPr>
            <w:r>
              <w:rPr>
                <w:rFonts w:hint="eastAsia" w:cs="宋体"/>
                <w:sz w:val="24"/>
                <w:szCs w:val="24"/>
              </w:rPr>
              <w:t>（五）使用农药等有毒物毒杀水生生物；</w:t>
            </w:r>
            <w:r>
              <w:rPr>
                <w:sz w:val="24"/>
                <w:szCs w:val="24"/>
              </w:rPr>
              <w:t xml:space="preserve"> </w:t>
            </w:r>
          </w:p>
          <w:p>
            <w:pPr>
              <w:spacing w:line="460" w:lineRule="exact"/>
              <w:ind w:firstLine="480" w:firstLineChars="200"/>
              <w:rPr>
                <w:sz w:val="24"/>
                <w:szCs w:val="24"/>
              </w:rPr>
            </w:pPr>
            <w:r>
              <w:rPr>
                <w:rFonts w:hint="eastAsia" w:cs="宋体"/>
                <w:sz w:val="24"/>
                <w:szCs w:val="24"/>
              </w:rPr>
              <w:t>（六）向水体直接排放人畜粪便、倾倒垃圾；</w:t>
            </w:r>
            <w:r>
              <w:rPr>
                <w:sz w:val="24"/>
                <w:szCs w:val="24"/>
              </w:rPr>
              <w:t xml:space="preserve"> </w:t>
            </w:r>
          </w:p>
          <w:p>
            <w:pPr>
              <w:spacing w:line="460" w:lineRule="exact"/>
              <w:ind w:firstLine="480" w:firstLineChars="200"/>
              <w:rPr>
                <w:sz w:val="24"/>
                <w:szCs w:val="24"/>
              </w:rPr>
            </w:pPr>
            <w:r>
              <w:rPr>
                <w:rFonts w:hint="eastAsia" w:cs="宋体"/>
                <w:sz w:val="24"/>
                <w:szCs w:val="24"/>
              </w:rPr>
              <w:t>（七）围湖造地；</w:t>
            </w:r>
            <w:r>
              <w:rPr>
                <w:sz w:val="24"/>
                <w:szCs w:val="24"/>
              </w:rPr>
              <w:t xml:space="preserve"> </w:t>
            </w:r>
          </w:p>
          <w:p>
            <w:pPr>
              <w:spacing w:line="460" w:lineRule="exact"/>
              <w:ind w:firstLine="480" w:firstLineChars="200"/>
              <w:rPr>
                <w:sz w:val="24"/>
                <w:szCs w:val="24"/>
              </w:rPr>
            </w:pPr>
            <w:r>
              <w:rPr>
                <w:rFonts w:hint="eastAsia" w:cs="宋体"/>
                <w:sz w:val="24"/>
                <w:szCs w:val="24"/>
              </w:rPr>
              <w:t>（八）违法开山采石，或者进行破坏林木、植被、水生生物的活动；</w:t>
            </w:r>
            <w:r>
              <w:rPr>
                <w:sz w:val="24"/>
                <w:szCs w:val="24"/>
              </w:rPr>
              <w:t xml:space="preserve"> </w:t>
            </w:r>
          </w:p>
          <w:p>
            <w:pPr>
              <w:spacing w:line="460" w:lineRule="exact"/>
              <w:ind w:firstLine="480" w:firstLineChars="200"/>
              <w:rPr>
                <w:sz w:val="24"/>
                <w:szCs w:val="24"/>
              </w:rPr>
            </w:pPr>
            <w:r>
              <w:rPr>
                <w:rFonts w:hint="eastAsia" w:cs="宋体"/>
                <w:sz w:val="24"/>
                <w:szCs w:val="24"/>
              </w:rPr>
              <w:t>（九）法律、法规禁止的其他行为。</w:t>
            </w:r>
            <w:r>
              <w:rPr>
                <w:sz w:val="24"/>
                <w:szCs w:val="24"/>
              </w:rPr>
              <w:t xml:space="preserve"> </w:t>
            </w:r>
          </w:p>
          <w:p>
            <w:pPr>
              <w:spacing w:line="460" w:lineRule="exact"/>
              <w:ind w:firstLine="480" w:firstLineChars="200"/>
              <w:rPr>
                <w:sz w:val="24"/>
                <w:szCs w:val="24"/>
              </w:rPr>
            </w:pPr>
            <w:r>
              <w:rPr>
                <w:rFonts w:hint="eastAsia" w:cs="宋体"/>
                <w:sz w:val="24"/>
                <w:szCs w:val="24"/>
              </w:rPr>
              <w:t>本项目没有</w:t>
            </w:r>
            <w:r>
              <w:rPr>
                <w:rFonts w:hint="eastAsia" w:cs="宋体"/>
                <w:sz w:val="24"/>
                <w:szCs w:val="24"/>
                <w:lang w:eastAsia="zh-CN"/>
              </w:rPr>
              <w:t>生产</w:t>
            </w:r>
            <w:r>
              <w:rPr>
                <w:rFonts w:hint="eastAsia" w:cs="宋体"/>
                <w:sz w:val="24"/>
                <w:szCs w:val="24"/>
              </w:rPr>
              <w:t>废水产生，</w:t>
            </w:r>
            <w:r>
              <w:rPr>
                <w:rFonts w:hint="eastAsia" w:cs="宋体"/>
                <w:sz w:val="24"/>
                <w:szCs w:val="24"/>
                <w:lang w:eastAsia="zh-CN"/>
              </w:rPr>
              <w:t>生活污水</w:t>
            </w:r>
            <w:r>
              <w:rPr>
                <w:rFonts w:hint="eastAsia" w:ascii="Times New Roman" w:hAnsi="Times New Roman" w:eastAsia="宋体"/>
                <w:smallCaps w:val="0"/>
                <w:sz w:val="24"/>
              </w:rPr>
              <w:t>接入太湖大道污水管网，进太湖湾污水处理厂集中处理，处理达标后的尾水排入雅浦河</w:t>
            </w:r>
            <w:r>
              <w:rPr>
                <w:rFonts w:hint="eastAsia" w:cs="宋体"/>
                <w:sz w:val="24"/>
                <w:szCs w:val="24"/>
                <w:lang w:eastAsia="zh-CN"/>
              </w:rPr>
              <w:t>。</w:t>
            </w:r>
            <w:r>
              <w:rPr>
                <w:rFonts w:hint="eastAsia" w:cs="宋体"/>
                <w:sz w:val="24"/>
                <w:szCs w:val="24"/>
              </w:rPr>
              <w:t>不属于《江苏省太湖水污染防治条例》禁止类项目。因此，本项目符合当前国家相关产业政策和地方性法规政策。</w:t>
            </w:r>
          </w:p>
          <w:p>
            <w:pPr>
              <w:spacing w:line="460" w:lineRule="exact"/>
              <w:rPr>
                <w:rFonts w:ascii="Times New Roman" w:hAnsi="Times New Roman" w:eastAsia="宋体"/>
                <w:b/>
                <w:smallCaps w:val="0"/>
                <w:sz w:val="24"/>
              </w:rPr>
            </w:pPr>
            <w:r>
              <w:rPr>
                <w:rFonts w:ascii="Times New Roman" w:hAnsi="Times New Roman" w:eastAsia="宋体"/>
                <w:b/>
                <w:smallCaps w:val="0"/>
                <w:sz w:val="24"/>
              </w:rPr>
              <w:t>3、</w:t>
            </w:r>
            <w:r>
              <w:rPr>
                <w:rFonts w:hint="eastAsia" w:ascii="Times New Roman" w:hAnsi="Times New Roman" w:eastAsia="宋体"/>
                <w:b/>
                <w:smallCaps w:val="0"/>
                <w:sz w:val="24"/>
              </w:rPr>
              <w:t>项目选址合理性</w:t>
            </w:r>
          </w:p>
          <w:p>
            <w:pPr>
              <w:spacing w:line="460" w:lineRule="exact"/>
              <w:ind w:firstLine="480" w:firstLineChars="200"/>
              <w:rPr>
                <w:rFonts w:ascii="Times New Roman" w:hAnsi="Times New Roman" w:eastAsia="宋体"/>
                <w:smallCaps w:val="0"/>
                <w:sz w:val="24"/>
              </w:rPr>
            </w:pPr>
            <w:r>
              <w:rPr>
                <w:rFonts w:ascii="Times New Roman" w:hAnsi="Times New Roman" w:eastAsia="宋体"/>
                <w:smallCaps w:val="0"/>
                <w:sz w:val="24"/>
              </w:rPr>
              <w:t>本项目使用</w:t>
            </w:r>
            <w:r>
              <w:rPr>
                <w:rFonts w:hint="eastAsia" w:ascii="Times New Roman" w:hAnsi="Times New Roman" w:eastAsia="宋体"/>
                <w:smallCaps w:val="0"/>
                <w:snapToGrid w:val="0"/>
                <w:kern w:val="0"/>
                <w:sz w:val="24"/>
              </w:rPr>
              <w:t>江苏圣贤锻造有限责任公司</w:t>
            </w:r>
            <w:r>
              <w:rPr>
                <w:rFonts w:ascii="Times New Roman" w:hAnsi="Times New Roman" w:eastAsia="宋体"/>
                <w:smallCaps w:val="0"/>
                <w:sz w:val="24"/>
              </w:rPr>
              <w:t>已建厂房进行生产</w:t>
            </w:r>
            <w:r>
              <w:rPr>
                <w:rFonts w:hint="eastAsia" w:ascii="Times New Roman" w:hAnsi="Times New Roman" w:eastAsia="宋体"/>
                <w:smallCaps w:val="0"/>
                <w:sz w:val="24"/>
              </w:rPr>
              <w:t>，本项目所在地属于工业用地，项目用地性质与规划相符。</w:t>
            </w:r>
          </w:p>
          <w:p>
            <w:pPr>
              <w:spacing w:line="480" w:lineRule="exact"/>
              <w:ind w:firstLine="480" w:firstLineChars="200"/>
              <w:rPr>
                <w:rFonts w:ascii="Times New Roman" w:hAnsi="Times New Roman" w:eastAsia="宋体"/>
                <w:smallCaps w:val="0"/>
                <w:sz w:val="24"/>
                <w:highlight w:val="yellow"/>
              </w:rPr>
            </w:pPr>
            <w:r>
              <w:rPr>
                <w:rFonts w:ascii="Times New Roman" w:hAnsi="Times New Roman" w:eastAsia="宋体"/>
                <w:smallCaps w:val="0"/>
                <w:sz w:val="24"/>
                <w:highlight w:val="none"/>
              </w:rPr>
              <w:t>对照《江苏省生态红线区域保护规划》（2013年颁布）中常州市重要生态功能保护区区域：</w:t>
            </w:r>
            <w:bookmarkStart w:id="32" w:name="OLE_LINK99"/>
            <w:r>
              <w:rPr>
                <w:rFonts w:hint="eastAsia" w:ascii="Times New Roman" w:hAnsi="Times New Roman" w:eastAsia="宋体"/>
                <w:smallCaps w:val="0"/>
                <w:sz w:val="24"/>
                <w:highlight w:val="none"/>
              </w:rPr>
              <w:t>本项目地块距离生态红线区是太湖（武进区岸线）重要保护区，距其二级管控区最近距离为0.5km，因此项目所在地不在常州市生态红线区域范围内。</w:t>
            </w:r>
          </w:p>
          <w:bookmarkEnd w:id="32"/>
          <w:p>
            <w:pPr>
              <w:spacing w:line="480" w:lineRule="exact"/>
              <w:ind w:firstLine="480" w:firstLineChars="200"/>
              <w:rPr>
                <w:rFonts w:ascii="Times New Roman" w:hAnsi="Times New Roman" w:eastAsia="宋体"/>
                <w:smallCaps w:val="0"/>
                <w:snapToGrid w:val="0"/>
                <w:kern w:val="0"/>
                <w:sz w:val="24"/>
              </w:rPr>
            </w:pPr>
            <w:r>
              <w:rPr>
                <w:rFonts w:ascii="Times New Roman" w:hAnsi="Times New Roman" w:eastAsia="宋体"/>
                <w:smallCaps w:val="0"/>
                <w:snapToGrid w:val="0"/>
                <w:kern w:val="0"/>
                <w:sz w:val="24"/>
              </w:rPr>
              <w:t>本项目位于太湖三级保护区内，对照《江苏省太湖水污染防治条例》，</w:t>
            </w:r>
            <w:r>
              <w:rPr>
                <w:rFonts w:hint="eastAsia" w:ascii="Times New Roman" w:hAnsi="Times New Roman" w:eastAsia="宋体"/>
                <w:smallCaps w:val="0"/>
                <w:snapToGrid w:val="0"/>
                <w:kern w:val="0"/>
                <w:sz w:val="24"/>
              </w:rPr>
              <w:t>“</w:t>
            </w:r>
            <w:r>
              <w:rPr>
                <w:rFonts w:ascii="Times New Roman" w:hAnsi="Times New Roman" w:eastAsia="宋体"/>
                <w:smallCaps w:val="0"/>
                <w:snapToGrid w:val="0"/>
                <w:kern w:val="0"/>
                <w:sz w:val="24"/>
              </w:rPr>
              <w:t>禁止在该保护区内新建、改建、拟建化学制浆造纸、制革、酿造、染料、印染、电镀以及其他排放含磷、氮等污染物的企业和项目；禁止销售、使用含磷洗涤用品；禁止向水体排放或者倾倒油类、酸液、碱液、剧毒废渣废液、含放射性废渣废液、含病原体污水、工业废渣以及其他废弃物</w:t>
            </w:r>
            <w:r>
              <w:rPr>
                <w:rFonts w:hint="eastAsia" w:ascii="Times New Roman" w:hAnsi="Times New Roman" w:eastAsia="宋体"/>
                <w:smallCaps w:val="0"/>
                <w:snapToGrid w:val="0"/>
                <w:kern w:val="0"/>
                <w:sz w:val="24"/>
              </w:rPr>
              <w:t>”</w:t>
            </w:r>
            <w:r>
              <w:rPr>
                <w:rFonts w:ascii="Times New Roman" w:hAnsi="Times New Roman" w:eastAsia="宋体"/>
                <w:smallCaps w:val="0"/>
                <w:snapToGrid w:val="0"/>
                <w:kern w:val="0"/>
                <w:sz w:val="24"/>
              </w:rPr>
              <w:t>。</w:t>
            </w:r>
            <w:r>
              <w:rPr>
                <w:rFonts w:ascii="Times New Roman" w:hAnsi="Times New Roman" w:eastAsia="宋体"/>
                <w:smallCaps w:val="0"/>
                <w:kern w:val="0"/>
                <w:sz w:val="24"/>
              </w:rPr>
              <w:t>项目无含有N、P生产废水排放</w:t>
            </w:r>
            <w:r>
              <w:rPr>
                <w:rFonts w:ascii="Times New Roman" w:hAnsi="Times New Roman" w:eastAsia="宋体"/>
                <w:smallCaps w:val="0"/>
                <w:snapToGrid w:val="0"/>
                <w:kern w:val="0"/>
                <w:sz w:val="24"/>
              </w:rPr>
              <w:t>，符合以上条例要求。</w:t>
            </w:r>
          </w:p>
          <w:p>
            <w:pPr>
              <w:pStyle w:val="2"/>
              <w:rPr>
                <w:rFonts w:ascii="Times New Roman" w:hAnsi="Times New Roman" w:cs="Times New Roman"/>
                <w:b/>
                <w:bCs/>
              </w:rPr>
            </w:pPr>
            <w:r>
              <w:rPr>
                <w:rFonts w:ascii="Times New Roman" w:hAnsi="Times New Roman" w:cs="Times New Roman"/>
                <w:b/>
                <w:bCs/>
              </w:rPr>
              <w:t>4</w:t>
            </w:r>
            <w:r>
              <w:rPr>
                <w:rFonts w:hint="eastAsia" w:ascii="Times New Roman" w:hAnsi="Times New Roman"/>
                <w:b/>
                <w:bCs/>
              </w:rPr>
              <w:t>、</w:t>
            </w:r>
            <w:r>
              <w:rPr>
                <w:rFonts w:ascii="Times New Roman" w:hAnsi="Times New Roman" w:cs="Times New Roman"/>
                <w:b/>
                <w:bCs/>
              </w:rPr>
              <w:t>“</w:t>
            </w:r>
            <w:r>
              <w:rPr>
                <w:rFonts w:hint="eastAsia" w:ascii="Times New Roman" w:hAnsi="Times New Roman"/>
                <w:b/>
                <w:bCs/>
              </w:rPr>
              <w:t>三线一单</w:t>
            </w:r>
            <w:r>
              <w:rPr>
                <w:rFonts w:ascii="Times New Roman" w:hAnsi="Times New Roman" w:cs="Times New Roman"/>
                <w:b/>
                <w:bCs/>
              </w:rPr>
              <w:t>”</w:t>
            </w:r>
            <w:r>
              <w:rPr>
                <w:rFonts w:hint="eastAsia" w:ascii="Times New Roman" w:hAnsi="Times New Roman"/>
                <w:b/>
                <w:bCs/>
              </w:rPr>
              <w:t>相符性</w:t>
            </w:r>
          </w:p>
          <w:p>
            <w:pPr>
              <w:spacing w:line="480" w:lineRule="exact"/>
              <w:ind w:firstLine="480" w:firstLineChars="200"/>
              <w:rPr>
                <w:sz w:val="24"/>
                <w:szCs w:val="24"/>
              </w:rPr>
            </w:pPr>
            <w:r>
              <w:rPr>
                <w:rFonts w:hint="eastAsia" w:cs="宋体"/>
                <w:sz w:val="24"/>
                <w:szCs w:val="24"/>
              </w:rPr>
              <w:t>根据《关于以改善环境质量为核心加强环境影响评价管理的通知》（环环评</w:t>
            </w:r>
            <w:r>
              <w:rPr>
                <w:sz w:val="24"/>
                <w:szCs w:val="24"/>
              </w:rPr>
              <w:t>[2016]150</w:t>
            </w:r>
            <w:r>
              <w:rPr>
                <w:rFonts w:hint="eastAsia" w:cs="宋体"/>
                <w:sz w:val="24"/>
                <w:szCs w:val="24"/>
              </w:rPr>
              <w:t>号文），本项目与</w:t>
            </w:r>
            <w:r>
              <w:rPr>
                <w:sz w:val="24"/>
                <w:szCs w:val="24"/>
              </w:rPr>
              <w:t>“</w:t>
            </w:r>
            <w:r>
              <w:rPr>
                <w:rFonts w:hint="eastAsia" w:cs="宋体"/>
                <w:sz w:val="24"/>
                <w:szCs w:val="24"/>
              </w:rPr>
              <w:t>三线一单</w:t>
            </w:r>
            <w:r>
              <w:rPr>
                <w:sz w:val="24"/>
                <w:szCs w:val="24"/>
              </w:rPr>
              <w:t>”</w:t>
            </w:r>
            <w:r>
              <w:rPr>
                <w:rFonts w:hint="eastAsia" w:cs="宋体"/>
                <w:sz w:val="24"/>
                <w:szCs w:val="24"/>
              </w:rPr>
              <w:t>相符性分析主要体现在以下四个方面：</w:t>
            </w:r>
          </w:p>
          <w:p>
            <w:pPr>
              <w:spacing w:line="480" w:lineRule="exact"/>
              <w:ind w:firstLine="480" w:firstLineChars="200"/>
              <w:rPr>
                <w:sz w:val="24"/>
                <w:szCs w:val="24"/>
              </w:rPr>
            </w:pPr>
            <w:r>
              <w:rPr>
                <w:rFonts w:hint="eastAsia" w:cs="宋体"/>
                <w:sz w:val="24"/>
                <w:szCs w:val="24"/>
              </w:rPr>
              <w:t>①生态红线</w:t>
            </w:r>
          </w:p>
          <w:p>
            <w:pPr>
              <w:spacing w:line="480" w:lineRule="exact"/>
              <w:ind w:firstLine="480" w:firstLineChars="200"/>
              <w:rPr>
                <w:sz w:val="24"/>
                <w:szCs w:val="24"/>
              </w:rPr>
            </w:pPr>
            <w:r>
              <w:rPr>
                <w:rFonts w:hint="eastAsia" w:cs="宋体"/>
                <w:sz w:val="24"/>
                <w:szCs w:val="24"/>
              </w:rPr>
              <w:t>根据《省政府关于印发江苏省生态红线区域保护规划的通知》（苏政发</w:t>
            </w:r>
            <w:r>
              <w:rPr>
                <w:sz w:val="24"/>
                <w:szCs w:val="24"/>
              </w:rPr>
              <w:t>[2013]113</w:t>
            </w:r>
            <w:r>
              <w:rPr>
                <w:rFonts w:hint="eastAsia" w:cs="宋体"/>
                <w:sz w:val="24"/>
                <w:szCs w:val="24"/>
              </w:rPr>
              <w:t>号），对照常州市生态红线区域名录，本项目不在江苏省常州市生态红线管控区区域范围内。</w:t>
            </w:r>
          </w:p>
          <w:p>
            <w:pPr>
              <w:spacing w:line="480" w:lineRule="exact"/>
              <w:ind w:firstLine="480" w:firstLineChars="200"/>
              <w:rPr>
                <w:sz w:val="24"/>
                <w:szCs w:val="24"/>
              </w:rPr>
            </w:pPr>
            <w:r>
              <w:rPr>
                <w:rFonts w:hint="eastAsia" w:cs="宋体"/>
                <w:sz w:val="24"/>
                <w:szCs w:val="24"/>
              </w:rPr>
              <w:t>②环境质量底线</w:t>
            </w:r>
          </w:p>
          <w:p>
            <w:pPr>
              <w:spacing w:line="480" w:lineRule="exact"/>
              <w:ind w:firstLine="480" w:firstLineChars="200"/>
              <w:rPr>
                <w:sz w:val="24"/>
                <w:szCs w:val="24"/>
              </w:rPr>
            </w:pPr>
            <w:r>
              <w:rPr>
                <w:rFonts w:hint="eastAsia" w:cs="宋体"/>
                <w:sz w:val="24"/>
                <w:szCs w:val="24"/>
              </w:rPr>
              <w:t>据环境质量现状监测情况，项目所在地的环境质量良好。该项目产生一定的污染物，如生活污水、生产废气、噪声等，但在采取污染防治措施后，各类污染物的排放一般不会对周边环境造成不良影响，不改变区域环境功能区质量要求，能维持环境功能区质量现状。</w:t>
            </w:r>
          </w:p>
          <w:p>
            <w:pPr>
              <w:spacing w:line="480" w:lineRule="exact"/>
              <w:ind w:firstLine="480" w:firstLineChars="200"/>
              <w:rPr>
                <w:sz w:val="24"/>
                <w:szCs w:val="24"/>
              </w:rPr>
            </w:pPr>
            <w:r>
              <w:rPr>
                <w:rFonts w:hint="eastAsia" w:cs="宋体"/>
                <w:sz w:val="24"/>
                <w:szCs w:val="24"/>
              </w:rPr>
              <w:t>本项目建设不会降低周边环境质量。</w:t>
            </w:r>
          </w:p>
          <w:p>
            <w:pPr>
              <w:spacing w:line="480" w:lineRule="exact"/>
              <w:ind w:firstLine="480" w:firstLineChars="200"/>
              <w:rPr>
                <w:sz w:val="24"/>
                <w:szCs w:val="24"/>
              </w:rPr>
            </w:pPr>
            <w:r>
              <w:rPr>
                <w:rFonts w:hint="eastAsia" w:cs="宋体"/>
                <w:sz w:val="24"/>
                <w:szCs w:val="24"/>
              </w:rPr>
              <w:t>③资源利用上线</w:t>
            </w:r>
          </w:p>
          <w:p>
            <w:pPr>
              <w:spacing w:line="480" w:lineRule="exact"/>
              <w:ind w:firstLine="480" w:firstLineChars="200"/>
              <w:rPr>
                <w:sz w:val="24"/>
                <w:szCs w:val="24"/>
              </w:rPr>
            </w:pPr>
            <w:r>
              <w:rPr>
                <w:rFonts w:hint="eastAsia" w:cs="宋体"/>
                <w:sz w:val="24"/>
                <w:szCs w:val="24"/>
              </w:rPr>
              <w:t>本项目营运过程中能源主要为电、天然气，</w:t>
            </w:r>
            <w:r>
              <w:rPr>
                <w:rFonts w:hint="eastAsia" w:cs="宋体"/>
                <w:kern w:val="0"/>
                <w:sz w:val="24"/>
                <w:szCs w:val="24"/>
              </w:rPr>
              <w:t>故本</w:t>
            </w:r>
            <w:r>
              <w:rPr>
                <w:rFonts w:hint="eastAsia" w:cs="宋体"/>
                <w:sz w:val="24"/>
                <w:szCs w:val="24"/>
              </w:rPr>
              <w:t>项目的建设没有超出当地资源利用上线。</w:t>
            </w:r>
          </w:p>
          <w:p>
            <w:pPr>
              <w:spacing w:line="480" w:lineRule="exact"/>
              <w:ind w:firstLine="480" w:firstLineChars="200"/>
              <w:rPr>
                <w:sz w:val="24"/>
                <w:szCs w:val="24"/>
              </w:rPr>
            </w:pPr>
            <w:r>
              <w:rPr>
                <w:rFonts w:hint="eastAsia" w:cs="宋体"/>
                <w:sz w:val="24"/>
                <w:szCs w:val="24"/>
              </w:rPr>
              <w:t>④环境准入负面清单</w:t>
            </w:r>
          </w:p>
          <w:p>
            <w:pPr>
              <w:spacing w:line="480" w:lineRule="exact"/>
              <w:ind w:firstLine="480" w:firstLineChars="200"/>
              <w:rPr>
                <w:sz w:val="24"/>
                <w:szCs w:val="24"/>
              </w:rPr>
            </w:pPr>
            <w:r>
              <w:rPr>
                <w:rFonts w:hint="eastAsia" w:cs="宋体"/>
                <w:sz w:val="24"/>
                <w:szCs w:val="24"/>
              </w:rPr>
              <w:t>本项目不属于《产业结构调整指导目录（</w:t>
            </w:r>
            <w:r>
              <w:rPr>
                <w:sz w:val="24"/>
                <w:szCs w:val="24"/>
              </w:rPr>
              <w:t>2011</w:t>
            </w:r>
            <w:r>
              <w:rPr>
                <w:rFonts w:hint="eastAsia" w:cs="宋体"/>
                <w:sz w:val="24"/>
                <w:szCs w:val="24"/>
              </w:rPr>
              <w:t>年本）》、《国家发展改革委关于修改</w:t>
            </w:r>
            <w:r>
              <w:rPr>
                <w:sz w:val="24"/>
                <w:szCs w:val="24"/>
              </w:rPr>
              <w:t>&lt;</w:t>
            </w:r>
            <w:r>
              <w:rPr>
                <w:rFonts w:hint="eastAsia" w:cs="宋体"/>
                <w:sz w:val="24"/>
                <w:szCs w:val="24"/>
              </w:rPr>
              <w:t>产业结构调整指导目录（</w:t>
            </w:r>
            <w:r>
              <w:rPr>
                <w:sz w:val="24"/>
                <w:szCs w:val="24"/>
              </w:rPr>
              <w:t>2011</w:t>
            </w:r>
            <w:r>
              <w:rPr>
                <w:rFonts w:hint="eastAsia" w:cs="宋体"/>
                <w:sz w:val="24"/>
                <w:szCs w:val="24"/>
              </w:rPr>
              <w:t>年本）</w:t>
            </w:r>
            <w:r>
              <w:rPr>
                <w:sz w:val="24"/>
                <w:szCs w:val="24"/>
              </w:rPr>
              <w:t>&gt;</w:t>
            </w:r>
            <w:r>
              <w:rPr>
                <w:rFonts w:hint="eastAsia" w:cs="宋体"/>
                <w:sz w:val="24"/>
                <w:szCs w:val="24"/>
              </w:rPr>
              <w:t>有关条款的决定》中限制类和淘汰类项目；不属于《江苏省工业和信息产业结构调整指导目录（</w:t>
            </w:r>
            <w:r>
              <w:rPr>
                <w:sz w:val="24"/>
                <w:szCs w:val="24"/>
              </w:rPr>
              <w:t>2012</w:t>
            </w:r>
            <w:r>
              <w:rPr>
                <w:rFonts w:hint="eastAsia" w:cs="宋体"/>
                <w:sz w:val="24"/>
                <w:szCs w:val="24"/>
              </w:rPr>
              <w:t>年本）》（苏政办发</w:t>
            </w:r>
            <w:r>
              <w:rPr>
                <w:sz w:val="24"/>
                <w:szCs w:val="24"/>
              </w:rPr>
              <w:t>[2013]9</w:t>
            </w:r>
            <w:r>
              <w:rPr>
                <w:rFonts w:hint="eastAsia" w:cs="宋体"/>
                <w:sz w:val="24"/>
                <w:szCs w:val="24"/>
              </w:rPr>
              <w:t>号）及关于修改《江苏省工业和信息产业结构调整指导目录（</w:t>
            </w:r>
            <w:r>
              <w:rPr>
                <w:sz w:val="24"/>
                <w:szCs w:val="24"/>
              </w:rPr>
              <w:t>2012</w:t>
            </w:r>
            <w:r>
              <w:rPr>
                <w:rFonts w:hint="eastAsia" w:cs="宋体"/>
                <w:sz w:val="24"/>
                <w:szCs w:val="24"/>
              </w:rPr>
              <w:t>年本）》中</w:t>
            </w:r>
            <w:r>
              <w:rPr>
                <w:sz w:val="24"/>
                <w:szCs w:val="24"/>
              </w:rPr>
              <w:t>“</w:t>
            </w:r>
            <w:r>
              <w:rPr>
                <w:rFonts w:hint="eastAsia" w:cs="宋体"/>
                <w:sz w:val="24"/>
                <w:szCs w:val="24"/>
              </w:rPr>
              <w:t>限制类</w:t>
            </w:r>
            <w:r>
              <w:rPr>
                <w:sz w:val="24"/>
                <w:szCs w:val="24"/>
              </w:rPr>
              <w:t>”</w:t>
            </w:r>
            <w:r>
              <w:rPr>
                <w:rFonts w:hint="eastAsia" w:cs="宋体"/>
                <w:sz w:val="24"/>
                <w:szCs w:val="24"/>
              </w:rPr>
              <w:t>和</w:t>
            </w:r>
            <w:r>
              <w:rPr>
                <w:sz w:val="24"/>
                <w:szCs w:val="24"/>
              </w:rPr>
              <w:t>“</w:t>
            </w:r>
            <w:r>
              <w:rPr>
                <w:rFonts w:hint="eastAsia" w:cs="宋体"/>
                <w:sz w:val="24"/>
                <w:szCs w:val="24"/>
              </w:rPr>
              <w:t>淘汰类</w:t>
            </w:r>
            <w:r>
              <w:rPr>
                <w:sz w:val="24"/>
                <w:szCs w:val="24"/>
              </w:rPr>
              <w:t>”</w:t>
            </w:r>
            <w:r>
              <w:rPr>
                <w:rFonts w:hint="eastAsia" w:cs="宋体"/>
                <w:sz w:val="24"/>
                <w:szCs w:val="24"/>
              </w:rPr>
              <w:t>项目。</w:t>
            </w:r>
          </w:p>
          <w:p>
            <w:pPr>
              <w:spacing w:line="480" w:lineRule="exact"/>
              <w:ind w:firstLine="480" w:firstLineChars="200"/>
              <w:rPr>
                <w:sz w:val="24"/>
                <w:szCs w:val="24"/>
              </w:rPr>
            </w:pPr>
            <w:r>
              <w:rPr>
                <w:rFonts w:hint="eastAsia" w:cs="宋体"/>
                <w:sz w:val="24"/>
                <w:szCs w:val="24"/>
              </w:rPr>
              <w:t>（</w:t>
            </w:r>
            <w:r>
              <w:rPr>
                <w:sz w:val="24"/>
                <w:szCs w:val="24"/>
              </w:rPr>
              <w:t>1</w:t>
            </w:r>
            <w:r>
              <w:rPr>
                <w:rFonts w:hint="eastAsia" w:cs="宋体"/>
                <w:sz w:val="24"/>
                <w:szCs w:val="24"/>
              </w:rPr>
              <w:t>）本项目不属于《限制用地项目目录（</w:t>
            </w:r>
            <w:r>
              <w:rPr>
                <w:sz w:val="24"/>
                <w:szCs w:val="24"/>
              </w:rPr>
              <w:t>2012</w:t>
            </w:r>
            <w:r>
              <w:rPr>
                <w:rFonts w:hint="eastAsia" w:cs="宋体"/>
                <w:sz w:val="24"/>
                <w:szCs w:val="24"/>
              </w:rPr>
              <w:t>年本）》和《禁止用地项目目录（</w:t>
            </w:r>
            <w:r>
              <w:rPr>
                <w:sz w:val="24"/>
                <w:szCs w:val="24"/>
              </w:rPr>
              <w:t>2012</w:t>
            </w:r>
            <w:r>
              <w:rPr>
                <w:rFonts w:hint="eastAsia" w:cs="宋体"/>
                <w:sz w:val="24"/>
                <w:szCs w:val="24"/>
              </w:rPr>
              <w:t>年本）》中所规定的类别，不属于《江苏省限制用地项目目录（</w:t>
            </w:r>
            <w:r>
              <w:rPr>
                <w:sz w:val="24"/>
                <w:szCs w:val="24"/>
              </w:rPr>
              <w:t>2013</w:t>
            </w:r>
            <w:r>
              <w:rPr>
                <w:rFonts w:hint="eastAsia" w:cs="宋体"/>
                <w:sz w:val="24"/>
                <w:szCs w:val="24"/>
              </w:rPr>
              <w:t>年本）》和《江苏省限制用地项目目录（</w:t>
            </w:r>
            <w:r>
              <w:rPr>
                <w:sz w:val="24"/>
                <w:szCs w:val="24"/>
              </w:rPr>
              <w:t>2013</w:t>
            </w:r>
            <w:r>
              <w:rPr>
                <w:rFonts w:hint="eastAsia" w:cs="宋体"/>
                <w:sz w:val="24"/>
                <w:szCs w:val="24"/>
              </w:rPr>
              <w:t>年本）》中所规定的类别的项目，用地性质为工业用地。</w:t>
            </w:r>
          </w:p>
          <w:p>
            <w:pPr>
              <w:spacing w:line="480" w:lineRule="exact"/>
              <w:ind w:firstLine="480" w:firstLineChars="200"/>
              <w:rPr>
                <w:sz w:val="24"/>
                <w:szCs w:val="24"/>
              </w:rPr>
            </w:pPr>
            <w:r>
              <w:rPr>
                <w:rFonts w:hint="eastAsia" w:cs="宋体"/>
                <w:sz w:val="24"/>
                <w:szCs w:val="24"/>
              </w:rPr>
              <w:t>（</w:t>
            </w:r>
            <w:r>
              <w:rPr>
                <w:sz w:val="24"/>
                <w:szCs w:val="24"/>
              </w:rPr>
              <w:t>2</w:t>
            </w:r>
            <w:r>
              <w:rPr>
                <w:rFonts w:hint="eastAsia" w:cs="宋体"/>
                <w:sz w:val="24"/>
                <w:szCs w:val="24"/>
              </w:rPr>
              <w:t>）本项目生产过程中不排放含</w:t>
            </w:r>
            <w:r>
              <w:rPr>
                <w:sz w:val="24"/>
                <w:szCs w:val="24"/>
              </w:rPr>
              <w:t>N</w:t>
            </w:r>
            <w:r>
              <w:rPr>
                <w:rFonts w:hint="eastAsia" w:cs="宋体"/>
                <w:sz w:val="24"/>
                <w:szCs w:val="24"/>
              </w:rPr>
              <w:t>、</w:t>
            </w:r>
            <w:r>
              <w:rPr>
                <w:sz w:val="24"/>
                <w:szCs w:val="24"/>
              </w:rPr>
              <w:t>P</w:t>
            </w:r>
            <w:r>
              <w:rPr>
                <w:rFonts w:hint="eastAsia" w:cs="宋体"/>
                <w:sz w:val="24"/>
                <w:szCs w:val="24"/>
              </w:rPr>
              <w:t>生产废水。</w:t>
            </w:r>
          </w:p>
          <w:p>
            <w:pPr>
              <w:spacing w:line="480" w:lineRule="exact"/>
              <w:ind w:firstLine="480" w:firstLineChars="200"/>
              <w:rPr>
                <w:sz w:val="24"/>
                <w:szCs w:val="24"/>
              </w:rPr>
            </w:pPr>
            <w:r>
              <w:rPr>
                <w:rFonts w:hint="eastAsia" w:cs="宋体"/>
                <w:sz w:val="24"/>
                <w:szCs w:val="24"/>
              </w:rPr>
              <w:t>（</w:t>
            </w:r>
            <w:r>
              <w:rPr>
                <w:sz w:val="24"/>
                <w:szCs w:val="24"/>
              </w:rPr>
              <w:t>3</w:t>
            </w:r>
            <w:r>
              <w:rPr>
                <w:rFonts w:hint="eastAsia" w:cs="宋体"/>
                <w:sz w:val="24"/>
                <w:szCs w:val="24"/>
              </w:rPr>
              <w:t>）本项目生产过程中不排放含重金属废水。</w:t>
            </w:r>
          </w:p>
          <w:p>
            <w:pPr>
              <w:spacing w:line="480" w:lineRule="exact"/>
              <w:ind w:firstLine="480" w:firstLineChars="200"/>
              <w:rPr>
                <w:sz w:val="24"/>
                <w:szCs w:val="24"/>
              </w:rPr>
            </w:pPr>
            <w:r>
              <w:rPr>
                <w:rFonts w:hint="eastAsia" w:cs="宋体"/>
                <w:sz w:val="24"/>
                <w:szCs w:val="24"/>
              </w:rPr>
              <w:t>本项目符合《江苏省太湖水污染防治条例》、《太湖流域管理条例》的相关规定，与太湖流域相关法规及环境政策相容。</w:t>
            </w:r>
          </w:p>
          <w:p>
            <w:pPr>
              <w:spacing w:line="480" w:lineRule="exact"/>
              <w:ind w:firstLine="480" w:firstLineChars="200"/>
              <w:rPr>
                <w:sz w:val="24"/>
                <w:szCs w:val="24"/>
              </w:rPr>
            </w:pPr>
            <w:r>
              <w:rPr>
                <w:rFonts w:hint="eastAsia" w:cs="宋体"/>
                <w:sz w:val="24"/>
                <w:szCs w:val="24"/>
              </w:rPr>
              <w:t>本项目不属于《市场准入负面清单草案（试点版）》中禁止准入类和限值准入类项目。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cs="宋体"/>
                <w:sz w:val="24"/>
                <w:szCs w:val="24"/>
              </w:rPr>
            </w:pPr>
            <w:r>
              <w:rPr>
                <w:rFonts w:hint="eastAsia" w:ascii="Times New Roman" w:hAnsi="Times New Roman" w:cs="宋体"/>
                <w:sz w:val="24"/>
                <w:szCs w:val="24"/>
              </w:rPr>
              <w:t>综上所述，本项目符合</w:t>
            </w:r>
            <w:r>
              <w:rPr>
                <w:rFonts w:ascii="Times New Roman" w:hAnsi="Times New Roman"/>
                <w:sz w:val="24"/>
                <w:szCs w:val="24"/>
              </w:rPr>
              <w:t>“</w:t>
            </w:r>
            <w:r>
              <w:rPr>
                <w:rFonts w:hint="eastAsia" w:ascii="Times New Roman" w:hAnsi="Times New Roman" w:cs="宋体"/>
                <w:sz w:val="24"/>
                <w:szCs w:val="24"/>
              </w:rPr>
              <w:t>三线一单</w:t>
            </w:r>
            <w:r>
              <w:rPr>
                <w:rFonts w:ascii="Times New Roman" w:hAnsi="Times New Roman"/>
                <w:sz w:val="24"/>
                <w:szCs w:val="24"/>
              </w:rPr>
              <w:t>”</w:t>
            </w:r>
            <w:r>
              <w:rPr>
                <w:rFonts w:hint="eastAsia" w:ascii="Times New Roman" w:hAnsi="Times New Roman" w:cs="宋体"/>
                <w:sz w:val="24"/>
                <w:szCs w:val="24"/>
              </w:rPr>
              <w:t>及国家和地方产业政策要求。</w:t>
            </w:r>
          </w:p>
          <w:p>
            <w:pPr>
              <w:spacing w:line="480" w:lineRule="exact"/>
              <w:rPr>
                <w:rFonts w:ascii="Times New Roman" w:hAnsi="Times New Roman" w:eastAsia="宋体"/>
                <w:b/>
                <w:smallCaps w:val="0"/>
                <w:sz w:val="24"/>
                <w:szCs w:val="24"/>
              </w:rPr>
            </w:pPr>
            <w:r>
              <w:rPr>
                <w:rFonts w:hint="eastAsia" w:ascii="Times New Roman" w:hAnsi="Times New Roman" w:eastAsia="宋体"/>
                <w:b/>
                <w:smallCaps w:val="0"/>
                <w:sz w:val="24"/>
                <w:szCs w:val="24"/>
                <w:lang w:val="en-US" w:eastAsia="zh-CN"/>
              </w:rPr>
              <w:t>5</w:t>
            </w:r>
            <w:r>
              <w:rPr>
                <w:rFonts w:hint="eastAsia" w:ascii="Times New Roman" w:hAnsi="Times New Roman" w:eastAsia="宋体"/>
                <w:b/>
                <w:smallCaps w:val="0"/>
                <w:sz w:val="24"/>
                <w:szCs w:val="24"/>
              </w:rPr>
              <w:t>、</w:t>
            </w:r>
            <w:r>
              <w:rPr>
                <w:rFonts w:ascii="Times New Roman" w:hAnsi="Times New Roman" w:eastAsia="宋体"/>
                <w:b/>
                <w:smallCaps w:val="0"/>
                <w:sz w:val="24"/>
                <w:szCs w:val="24"/>
              </w:rPr>
              <w:t>项目排放的各种污染物对环境的影响</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（1）废气：</w:t>
            </w:r>
            <w:r>
              <w:rPr>
                <w:rFonts w:hint="eastAsia" w:ascii="Times New Roman" w:hAnsi="Times New Roman" w:eastAsia="宋体"/>
                <w:smallCaps w:val="0"/>
                <w:sz w:val="24"/>
              </w:rPr>
              <w:t>天然气燃烧废气通过1</w:t>
            </w:r>
            <w:r>
              <w:rPr>
                <w:rFonts w:ascii="Times New Roman" w:hAnsi="Times New Roman" w:eastAsia="宋体"/>
                <w:smallCaps w:val="0"/>
                <w:sz w:val="24"/>
              </w:rPr>
              <w:t>5</w:t>
            </w:r>
            <w:r>
              <w:rPr>
                <w:rFonts w:hint="eastAsia" w:ascii="Times New Roman" w:hAnsi="Times New Roman" w:eastAsia="宋体"/>
                <w:smallCaps w:val="0"/>
                <w:sz w:val="24"/>
              </w:rPr>
              <w:t>m高1#排气筒达标排放</w:t>
            </w:r>
            <w:r>
              <w:rPr>
                <w:rFonts w:ascii="Times New Roman" w:hAnsi="Times New Roman" w:eastAsia="宋体"/>
                <w:smallCaps w:val="0"/>
                <w:sz w:val="24"/>
              </w:rPr>
              <w:t>，</w:t>
            </w:r>
            <w:r>
              <w:rPr>
                <w:rFonts w:hint="eastAsia" w:ascii="Times New Roman" w:hAnsi="Times New Roman" w:eastAsia="宋体"/>
                <w:smallCaps w:val="0"/>
                <w:sz w:val="24"/>
                <w:lang w:eastAsia="zh-CN"/>
              </w:rPr>
              <w:t>探伤工段产生的有机废气经活性炭吸附装置处理后通过</w:t>
            </w:r>
            <w:r>
              <w:rPr>
                <w:rFonts w:hint="eastAsia" w:ascii="Times New Roman" w:hAnsi="Times New Roman" w:eastAsia="宋体"/>
                <w:smallCaps w:val="0"/>
                <w:sz w:val="24"/>
                <w:lang w:val="en-US" w:eastAsia="zh-CN"/>
              </w:rPr>
              <w:t>15m高2#排气筒达标排放，</w:t>
            </w:r>
            <w:r>
              <w:rPr>
                <w:rFonts w:ascii="Times New Roman" w:hAnsi="Times New Roman" w:eastAsia="宋体"/>
                <w:smallCaps w:val="0"/>
                <w:sz w:val="24"/>
              </w:rPr>
              <w:t>本项目产生的废气对项目周围环境空气影响较小。</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（2）废水：本项目生活污水经</w:t>
            </w:r>
            <w:r>
              <w:rPr>
                <w:rFonts w:hint="eastAsia" w:ascii="Times New Roman" w:hAnsi="Times New Roman" w:eastAsia="宋体"/>
                <w:smallCaps w:val="0"/>
                <w:sz w:val="24"/>
              </w:rPr>
              <w:t>区域</w:t>
            </w:r>
            <w:r>
              <w:rPr>
                <w:rFonts w:ascii="Times New Roman" w:hAnsi="Times New Roman" w:eastAsia="宋体"/>
                <w:smallCaps w:val="0"/>
                <w:sz w:val="24"/>
              </w:rPr>
              <w:t>污水管网排入</w:t>
            </w:r>
            <w:r>
              <w:rPr>
                <w:rFonts w:hint="eastAsia" w:ascii="Times New Roman" w:hAnsi="Times New Roman" w:eastAsia="宋体"/>
                <w:smallCaps w:val="0"/>
                <w:sz w:val="24"/>
              </w:rPr>
              <w:t>太湖湾</w:t>
            </w:r>
            <w:r>
              <w:rPr>
                <w:rFonts w:ascii="Times New Roman" w:hAnsi="Times New Roman" w:eastAsia="宋体"/>
                <w:smallCaps w:val="0"/>
                <w:sz w:val="24"/>
              </w:rPr>
              <w:t>污水处理厂处理，最终排入</w:t>
            </w:r>
            <w:r>
              <w:rPr>
                <w:rFonts w:hint="eastAsia" w:ascii="Times New Roman" w:hAnsi="Times New Roman" w:eastAsia="宋体"/>
                <w:smallCaps w:val="0"/>
                <w:sz w:val="24"/>
              </w:rPr>
              <w:t>雅浦河</w:t>
            </w:r>
            <w:r>
              <w:rPr>
                <w:rFonts w:ascii="Times New Roman" w:hAnsi="Times New Roman" w:eastAsia="宋体"/>
                <w:smallCaps w:val="0"/>
                <w:sz w:val="24"/>
              </w:rPr>
              <w:t>，对周围水体环境基本无影响。</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（3）噪声：本项目</w:t>
            </w:r>
            <w:r>
              <w:rPr>
                <w:rFonts w:hint="eastAsia" w:ascii="Times New Roman" w:hAnsi="Times New Roman" w:eastAsia="宋体"/>
                <w:smallCaps w:val="0"/>
                <w:sz w:val="24"/>
              </w:rPr>
              <w:t>主要噪声源主要为生产设备的机械噪声，</w:t>
            </w:r>
            <w:r>
              <w:rPr>
                <w:rFonts w:ascii="Times New Roman" w:hAnsi="Times New Roman" w:eastAsia="宋体"/>
                <w:smallCaps w:val="0"/>
                <w:sz w:val="24"/>
              </w:rPr>
              <w:t>通过对设备</w:t>
            </w:r>
            <w:r>
              <w:rPr>
                <w:rFonts w:hint="eastAsia" w:ascii="Times New Roman" w:hAnsi="Times New Roman" w:eastAsia="宋体"/>
                <w:smallCaps w:val="0"/>
                <w:sz w:val="24"/>
              </w:rPr>
              <w:t>实施</w:t>
            </w:r>
            <w:r>
              <w:rPr>
                <w:rFonts w:ascii="Times New Roman" w:hAnsi="Times New Roman" w:eastAsia="宋体"/>
                <w:smallCaps w:val="0"/>
                <w:sz w:val="24"/>
              </w:rPr>
              <w:t>隔声、减振</w:t>
            </w:r>
            <w:r>
              <w:rPr>
                <w:rFonts w:hint="eastAsia" w:ascii="Times New Roman" w:hAnsi="Times New Roman" w:eastAsia="宋体"/>
                <w:smallCaps w:val="0"/>
                <w:sz w:val="24"/>
              </w:rPr>
              <w:t>等</w:t>
            </w:r>
            <w:r>
              <w:rPr>
                <w:rFonts w:ascii="Times New Roman" w:hAnsi="Times New Roman" w:eastAsia="宋体"/>
                <w:smallCaps w:val="0"/>
                <w:sz w:val="24"/>
              </w:rPr>
              <w:t>措施后，项目</w:t>
            </w:r>
            <w:r>
              <w:rPr>
                <w:rFonts w:hint="eastAsia" w:ascii="Times New Roman" w:hAnsi="Times New Roman" w:eastAsia="宋体"/>
                <w:smallCaps w:val="0"/>
                <w:sz w:val="24"/>
              </w:rPr>
              <w:t>产生的</w:t>
            </w:r>
            <w:r>
              <w:rPr>
                <w:rFonts w:ascii="Times New Roman" w:hAnsi="Times New Roman" w:eastAsia="宋体"/>
                <w:smallCaps w:val="0"/>
                <w:sz w:val="24"/>
              </w:rPr>
              <w:t>噪声可以</w:t>
            </w:r>
            <w:r>
              <w:rPr>
                <w:rFonts w:hint="eastAsia" w:ascii="Times New Roman" w:hAnsi="Times New Roman" w:eastAsia="宋体"/>
                <w:smallCaps w:val="0"/>
                <w:sz w:val="24"/>
              </w:rPr>
              <w:t>在边界</w:t>
            </w:r>
            <w:r>
              <w:rPr>
                <w:rFonts w:ascii="Times New Roman" w:hAnsi="Times New Roman" w:eastAsia="宋体"/>
                <w:smallCaps w:val="0"/>
                <w:sz w:val="24"/>
              </w:rPr>
              <w:t>达标排放，对</w:t>
            </w:r>
            <w:r>
              <w:rPr>
                <w:rFonts w:hint="eastAsia" w:ascii="Times New Roman" w:hAnsi="Times New Roman" w:eastAsia="宋体"/>
                <w:smallCaps w:val="0"/>
                <w:sz w:val="24"/>
              </w:rPr>
              <w:t>项目</w:t>
            </w:r>
            <w:r>
              <w:rPr>
                <w:rFonts w:ascii="Times New Roman" w:hAnsi="Times New Roman" w:eastAsia="宋体"/>
                <w:smallCaps w:val="0"/>
                <w:sz w:val="24"/>
              </w:rPr>
              <w:t>周围声环境影响较小。</w:t>
            </w:r>
          </w:p>
          <w:p>
            <w:pPr>
              <w:pStyle w:val="37"/>
              <w:spacing w:beforeLines="0" w:line="460" w:lineRule="exact"/>
              <w:ind w:firstLine="31680"/>
              <w:rPr>
                <w:rFonts w:ascii="Times New Roman" w:hAnsi="Times New Roman" w:eastAsia="宋体"/>
                <w:smallCaps w:val="0"/>
                <w:sz w:val="24"/>
              </w:rPr>
            </w:pPr>
            <w:r>
              <w:rPr>
                <w:rFonts w:ascii="Times New Roman" w:hAnsi="Times New Roman" w:eastAsia="宋体"/>
                <w:smallCaps w:val="0"/>
                <w:sz w:val="24"/>
              </w:rPr>
              <w:t>（4）固废零排放，对环境不产生二次污染。</w:t>
            </w:r>
          </w:p>
          <w:p>
            <w:pPr>
              <w:pStyle w:val="37"/>
              <w:spacing w:beforeLines="0" w:line="460" w:lineRule="exact"/>
              <w:ind w:left="0" w:leftChars="0" w:firstLine="0" w:firstLineChars="0"/>
              <w:rPr>
                <w:rFonts w:ascii="Times New Roman" w:hAnsi="Times New Roman"/>
                <w:b/>
                <w:bCs/>
              </w:rPr>
            </w:pPr>
            <w:r>
              <w:rPr>
                <w:rFonts w:ascii="Times New Roman" w:hAnsi="Times New Roman"/>
                <w:b/>
                <w:bCs/>
              </w:rPr>
              <w:t>5</w:t>
            </w:r>
            <w:r>
              <w:rPr>
                <w:rFonts w:hint="eastAsia" w:ascii="Times New Roman" w:hAnsi="Times New Roman" w:cs="宋体"/>
                <w:b/>
                <w:bCs/>
              </w:rPr>
              <w:t>、环境质量现状</w:t>
            </w:r>
          </w:p>
          <w:p>
            <w:pPr>
              <w:pStyle w:val="2"/>
              <w:spacing w:line="480" w:lineRule="exact"/>
              <w:ind w:firstLine="480" w:firstLineChars="200"/>
              <w:rPr>
                <w:rFonts w:ascii="Times New Roman" w:hAnsi="Times New Roman" w:cs="Times New Roman"/>
              </w:rPr>
            </w:pPr>
            <w:r>
              <w:rPr>
                <w:rFonts w:hint="eastAsia" w:ascii="Times New Roman" w:hAnsi="Times New Roman"/>
              </w:rPr>
              <w:t>（</w:t>
            </w:r>
            <w:r>
              <w:rPr>
                <w:rFonts w:ascii="Times New Roman" w:hAnsi="Times New Roman" w:cs="Times New Roman"/>
              </w:rPr>
              <w:t>1</w:t>
            </w:r>
            <w:r>
              <w:rPr>
                <w:rFonts w:hint="eastAsia" w:ascii="Times New Roman" w:hAnsi="Times New Roman"/>
              </w:rPr>
              <w:t>）本项目周边环境空气质量满足《环境空气质量标准》（</w:t>
            </w:r>
            <w:r>
              <w:rPr>
                <w:rFonts w:ascii="Times New Roman" w:hAnsi="Times New Roman" w:cs="Times New Roman"/>
              </w:rPr>
              <w:t>GB3095–2012</w:t>
            </w:r>
            <w:r>
              <w:rPr>
                <w:rFonts w:hint="eastAsia" w:ascii="Times New Roman" w:hAnsi="Times New Roman"/>
              </w:rPr>
              <w:t>）二级标准。</w:t>
            </w:r>
          </w:p>
          <w:p>
            <w:pPr>
              <w:adjustRightInd w:val="0"/>
              <w:snapToGrid w:val="0"/>
              <w:spacing w:line="570" w:lineRule="exact"/>
              <w:ind w:firstLine="480" w:firstLineChars="200"/>
              <w:rPr>
                <w:sz w:val="24"/>
                <w:szCs w:val="24"/>
              </w:rPr>
            </w:pPr>
            <w:r>
              <w:rPr>
                <w:rFonts w:hint="eastAsia" w:cs="宋体"/>
                <w:sz w:val="24"/>
                <w:szCs w:val="24"/>
              </w:rPr>
              <w:t>（</w:t>
            </w:r>
            <w:r>
              <w:rPr>
                <w:sz w:val="24"/>
                <w:szCs w:val="24"/>
              </w:rPr>
              <w:t>2</w:t>
            </w:r>
            <w:r>
              <w:rPr>
                <w:rFonts w:hint="eastAsia" w:cs="宋体"/>
                <w:sz w:val="24"/>
                <w:szCs w:val="24"/>
              </w:rPr>
              <w:t>）本项目周边地表水满足</w:t>
            </w:r>
            <w:r>
              <w:rPr>
                <w:rFonts w:hint="eastAsia" w:cs="宋体"/>
                <w:kern w:val="0"/>
                <w:sz w:val="24"/>
                <w:szCs w:val="24"/>
              </w:rPr>
              <w:t>《地表水环境质量标准》（</w:t>
            </w:r>
            <w:r>
              <w:rPr>
                <w:kern w:val="0"/>
                <w:sz w:val="24"/>
                <w:szCs w:val="24"/>
              </w:rPr>
              <w:t>GB3838-2002</w:t>
            </w:r>
            <w:r>
              <w:rPr>
                <w:rFonts w:hint="eastAsia" w:cs="宋体"/>
                <w:kern w:val="0"/>
                <w:sz w:val="24"/>
                <w:szCs w:val="24"/>
              </w:rPr>
              <w:t>）的</w:t>
            </w:r>
            <w:r>
              <w:rPr>
                <w:rFonts w:hint="eastAsia" w:ascii="宋体" w:hAnsi="宋体" w:cs="宋体"/>
                <w:kern w:val="0"/>
                <w:sz w:val="24"/>
                <w:szCs w:val="24"/>
                <w:lang w:eastAsia="zh-CN"/>
              </w:rPr>
              <w:t>Ⅲ</w:t>
            </w:r>
            <w:r>
              <w:rPr>
                <w:rFonts w:hint="eastAsia" w:cs="宋体"/>
                <w:kern w:val="0"/>
                <w:sz w:val="24"/>
                <w:szCs w:val="24"/>
              </w:rPr>
              <w:t>类标准</w:t>
            </w:r>
            <w:r>
              <w:rPr>
                <w:rFonts w:hint="eastAsia" w:cs="宋体"/>
                <w:sz w:val="24"/>
                <w:szCs w:val="24"/>
              </w:rPr>
              <w:t>。</w:t>
            </w:r>
          </w:p>
          <w:p>
            <w:pPr>
              <w:adjustRightInd w:val="0"/>
              <w:snapToGrid w:val="0"/>
              <w:spacing w:line="570" w:lineRule="exact"/>
              <w:ind w:firstLine="480" w:firstLineChars="200"/>
              <w:rPr>
                <w:sz w:val="24"/>
                <w:szCs w:val="24"/>
              </w:rPr>
            </w:pPr>
            <w:r>
              <w:rPr>
                <w:rFonts w:hint="eastAsia" w:cs="宋体"/>
                <w:sz w:val="24"/>
                <w:szCs w:val="24"/>
              </w:rPr>
              <w:t>（</w:t>
            </w:r>
            <w:r>
              <w:rPr>
                <w:sz w:val="24"/>
                <w:szCs w:val="24"/>
              </w:rPr>
              <w:t>3</w:t>
            </w:r>
            <w:r>
              <w:rPr>
                <w:rFonts w:hint="eastAsia" w:cs="宋体"/>
                <w:sz w:val="24"/>
                <w:szCs w:val="24"/>
              </w:rPr>
              <w:t>）本项目所在区域环境噪声满足《声环境质量标准》（</w:t>
            </w:r>
            <w:r>
              <w:rPr>
                <w:sz w:val="24"/>
                <w:szCs w:val="24"/>
              </w:rPr>
              <w:t>GB3096-2008</w:t>
            </w:r>
            <w:r>
              <w:rPr>
                <w:rFonts w:hint="eastAsia" w:cs="宋体"/>
                <w:sz w:val="24"/>
                <w:szCs w:val="24"/>
              </w:rPr>
              <w:t>）中</w:t>
            </w:r>
            <w:r>
              <w:rPr>
                <w:sz w:val="24"/>
                <w:szCs w:val="24"/>
              </w:rPr>
              <w:t>3</w:t>
            </w:r>
            <w:r>
              <w:rPr>
                <w:rFonts w:hint="eastAsia" w:cs="宋体"/>
                <w:sz w:val="24"/>
                <w:szCs w:val="24"/>
              </w:rPr>
              <w:t>类声环境功能区，厂界符合《声环境质量标准》（</w:t>
            </w:r>
            <w:r>
              <w:rPr>
                <w:sz w:val="24"/>
                <w:szCs w:val="24"/>
              </w:rPr>
              <w:t>GB3096-2008</w:t>
            </w:r>
            <w:r>
              <w:rPr>
                <w:rFonts w:hint="eastAsia" w:cs="宋体"/>
                <w:sz w:val="24"/>
                <w:szCs w:val="24"/>
              </w:rPr>
              <w:t>）中</w:t>
            </w:r>
            <w:r>
              <w:rPr>
                <w:rFonts w:hint="eastAsia"/>
                <w:sz w:val="24"/>
                <w:szCs w:val="24"/>
                <w:lang w:val="en-US" w:eastAsia="zh-CN"/>
              </w:rPr>
              <w:t>3</w:t>
            </w:r>
            <w:r>
              <w:rPr>
                <w:rFonts w:hint="eastAsia" w:cs="宋体"/>
                <w:sz w:val="24"/>
                <w:szCs w:val="24"/>
              </w:rPr>
              <w:t>类标准，</w:t>
            </w:r>
            <w:r>
              <w:rPr>
                <w:rFonts w:hint="eastAsia" w:cs="宋体"/>
                <w:sz w:val="24"/>
                <w:szCs w:val="24"/>
                <w:lang w:val="en-US" w:eastAsia="zh-CN"/>
              </w:rPr>
              <w:t>200m范围内敏感目标</w:t>
            </w:r>
            <w:r>
              <w:rPr>
                <w:rFonts w:hint="eastAsia" w:cs="宋体"/>
                <w:sz w:val="24"/>
                <w:szCs w:val="24"/>
              </w:rPr>
              <w:t>符合《声环境质量标准》（</w:t>
            </w:r>
            <w:r>
              <w:rPr>
                <w:sz w:val="24"/>
                <w:szCs w:val="24"/>
              </w:rPr>
              <w:t>GB3096-2008</w:t>
            </w:r>
            <w:r>
              <w:rPr>
                <w:rFonts w:hint="eastAsia" w:cs="宋体"/>
                <w:sz w:val="24"/>
                <w:szCs w:val="24"/>
              </w:rPr>
              <w:t>）中</w:t>
            </w:r>
            <w:r>
              <w:rPr>
                <w:rFonts w:hint="eastAsia"/>
                <w:sz w:val="24"/>
                <w:szCs w:val="24"/>
                <w:lang w:val="en-US" w:eastAsia="zh-CN"/>
              </w:rPr>
              <w:t>2</w:t>
            </w:r>
            <w:r>
              <w:rPr>
                <w:rFonts w:hint="eastAsia" w:cs="宋体"/>
                <w:sz w:val="24"/>
                <w:szCs w:val="24"/>
              </w:rPr>
              <w:t>类标准。</w:t>
            </w:r>
          </w:p>
          <w:p>
            <w:pPr>
              <w:adjustRightInd w:val="0"/>
              <w:snapToGrid w:val="0"/>
              <w:spacing w:line="570" w:lineRule="exact"/>
              <w:rPr>
                <w:b/>
                <w:bCs/>
                <w:sz w:val="24"/>
                <w:szCs w:val="24"/>
              </w:rPr>
            </w:pPr>
            <w:r>
              <w:rPr>
                <w:b/>
                <w:bCs/>
                <w:sz w:val="24"/>
                <w:szCs w:val="24"/>
              </w:rPr>
              <w:t>6</w:t>
            </w:r>
            <w:r>
              <w:rPr>
                <w:rFonts w:hint="eastAsia" w:cs="宋体"/>
                <w:b/>
                <w:bCs/>
                <w:sz w:val="24"/>
                <w:szCs w:val="24"/>
              </w:rPr>
              <w:t>、污染防治措施及达标排放</w:t>
            </w:r>
          </w:p>
          <w:p>
            <w:pPr>
              <w:spacing w:line="480" w:lineRule="exact"/>
              <w:ind w:firstLine="480" w:firstLineChars="200"/>
              <w:rPr>
                <w:sz w:val="24"/>
                <w:szCs w:val="24"/>
              </w:rPr>
            </w:pPr>
            <w:r>
              <w:rPr>
                <w:rFonts w:hint="eastAsia" w:cs="宋体"/>
                <w:sz w:val="24"/>
                <w:szCs w:val="24"/>
              </w:rPr>
              <w:t>（</w:t>
            </w:r>
            <w:r>
              <w:rPr>
                <w:sz w:val="24"/>
                <w:szCs w:val="24"/>
              </w:rPr>
              <w:t>1</w:t>
            </w:r>
            <w:r>
              <w:rPr>
                <w:rFonts w:hint="eastAsia" w:cs="宋体"/>
                <w:sz w:val="24"/>
                <w:szCs w:val="24"/>
              </w:rPr>
              <w:t>）</w:t>
            </w:r>
            <w:r>
              <w:rPr>
                <w:rFonts w:hint="eastAsia" w:cs="宋体"/>
                <w:sz w:val="24"/>
                <w:szCs w:val="24"/>
                <w:lang w:eastAsia="zh-CN"/>
              </w:rPr>
              <w:t>天然气燃烧废气经风机引入</w:t>
            </w:r>
            <w:r>
              <w:rPr>
                <w:sz w:val="24"/>
                <w:szCs w:val="24"/>
              </w:rPr>
              <w:t>15m</w:t>
            </w:r>
            <w:r>
              <w:rPr>
                <w:rFonts w:hint="eastAsia" w:cs="宋体"/>
                <w:sz w:val="24"/>
                <w:szCs w:val="24"/>
              </w:rPr>
              <w:t>高</w:t>
            </w:r>
            <w:r>
              <w:rPr>
                <w:sz w:val="24"/>
                <w:szCs w:val="24"/>
              </w:rPr>
              <w:t>1#</w:t>
            </w:r>
            <w:r>
              <w:rPr>
                <w:rFonts w:hint="eastAsia" w:cs="宋体"/>
                <w:sz w:val="24"/>
                <w:szCs w:val="24"/>
              </w:rPr>
              <w:t>排气筒排放；</w:t>
            </w:r>
            <w:r>
              <w:rPr>
                <w:rFonts w:hint="eastAsia" w:cs="宋体"/>
                <w:sz w:val="24"/>
                <w:szCs w:val="24"/>
                <w:lang w:eastAsia="zh-CN"/>
              </w:rPr>
              <w:t>探伤</w:t>
            </w:r>
            <w:r>
              <w:rPr>
                <w:rFonts w:hint="eastAsia" w:cs="宋体"/>
                <w:sz w:val="24"/>
                <w:szCs w:val="24"/>
              </w:rPr>
              <w:t>工段产生的</w:t>
            </w:r>
            <w:r>
              <w:rPr>
                <w:rFonts w:hint="eastAsia" w:cs="宋体"/>
                <w:sz w:val="24"/>
                <w:szCs w:val="24"/>
                <w:lang w:eastAsia="zh-CN"/>
              </w:rPr>
              <w:t>非甲烷总烃经二级活性炭吸附装置</w:t>
            </w:r>
            <w:r>
              <w:rPr>
                <w:rFonts w:hint="eastAsia" w:cs="宋体"/>
                <w:sz w:val="24"/>
                <w:szCs w:val="24"/>
              </w:rPr>
              <w:t>处理后通过</w:t>
            </w:r>
            <w:r>
              <w:rPr>
                <w:sz w:val="24"/>
                <w:szCs w:val="24"/>
              </w:rPr>
              <w:t>15m</w:t>
            </w:r>
            <w:r>
              <w:rPr>
                <w:rFonts w:hint="eastAsia" w:cs="宋体"/>
                <w:sz w:val="24"/>
                <w:szCs w:val="24"/>
              </w:rPr>
              <w:t>高</w:t>
            </w:r>
            <w:r>
              <w:rPr>
                <w:sz w:val="24"/>
                <w:szCs w:val="24"/>
              </w:rPr>
              <w:t>2#</w:t>
            </w:r>
            <w:r>
              <w:rPr>
                <w:rFonts w:hint="eastAsia" w:cs="宋体"/>
                <w:sz w:val="24"/>
                <w:szCs w:val="24"/>
              </w:rPr>
              <w:t>排气筒排放，本项目产生的废气对项目周围环境空气影响较小。</w:t>
            </w:r>
          </w:p>
          <w:p>
            <w:pPr>
              <w:spacing w:line="480" w:lineRule="exact"/>
              <w:ind w:firstLine="480" w:firstLineChars="200"/>
              <w:rPr>
                <w:sz w:val="24"/>
                <w:szCs w:val="24"/>
              </w:rPr>
            </w:pPr>
            <w:r>
              <w:rPr>
                <w:rFonts w:hint="eastAsia" w:cs="宋体"/>
                <w:sz w:val="24"/>
                <w:szCs w:val="24"/>
              </w:rPr>
              <w:t>（</w:t>
            </w:r>
            <w:r>
              <w:rPr>
                <w:sz w:val="24"/>
                <w:szCs w:val="24"/>
              </w:rPr>
              <w:t>2</w:t>
            </w:r>
            <w:r>
              <w:rPr>
                <w:rFonts w:hint="eastAsia" w:cs="宋体"/>
                <w:sz w:val="24"/>
                <w:szCs w:val="24"/>
              </w:rPr>
              <w:t>）废水：本项目无</w:t>
            </w:r>
            <w:r>
              <w:rPr>
                <w:rFonts w:hint="eastAsia" w:cs="宋体"/>
                <w:sz w:val="24"/>
                <w:szCs w:val="24"/>
                <w:lang w:eastAsia="zh-CN"/>
              </w:rPr>
              <w:t>生产</w:t>
            </w:r>
            <w:r>
              <w:rPr>
                <w:rFonts w:hint="eastAsia" w:cs="宋体"/>
                <w:sz w:val="24"/>
                <w:szCs w:val="24"/>
              </w:rPr>
              <w:t>废水产生，</w:t>
            </w:r>
            <w:r>
              <w:rPr>
                <w:rFonts w:hint="eastAsia" w:cs="宋体"/>
                <w:sz w:val="24"/>
                <w:szCs w:val="24"/>
                <w:lang w:eastAsia="zh-CN"/>
              </w:rPr>
              <w:t>生活污水</w:t>
            </w:r>
            <w:r>
              <w:rPr>
                <w:rFonts w:ascii="Times New Roman" w:hAnsi="Times New Roman" w:eastAsia="宋体"/>
                <w:smallCaps w:val="0"/>
                <w:sz w:val="24"/>
              </w:rPr>
              <w:t>经</w:t>
            </w:r>
            <w:r>
              <w:rPr>
                <w:rFonts w:hint="eastAsia" w:ascii="Times New Roman" w:hAnsi="Times New Roman" w:eastAsia="宋体"/>
                <w:smallCaps w:val="0"/>
                <w:sz w:val="24"/>
              </w:rPr>
              <w:t>区域</w:t>
            </w:r>
            <w:r>
              <w:rPr>
                <w:rFonts w:ascii="Times New Roman" w:hAnsi="Times New Roman" w:eastAsia="宋体"/>
                <w:smallCaps w:val="0"/>
                <w:sz w:val="24"/>
              </w:rPr>
              <w:t>污水管网排入</w:t>
            </w:r>
            <w:r>
              <w:rPr>
                <w:rFonts w:hint="eastAsia" w:ascii="Times New Roman" w:hAnsi="Times New Roman" w:eastAsia="宋体"/>
                <w:smallCaps w:val="0"/>
                <w:sz w:val="24"/>
              </w:rPr>
              <w:t>太湖湾</w:t>
            </w:r>
            <w:r>
              <w:rPr>
                <w:rFonts w:ascii="Times New Roman" w:hAnsi="Times New Roman" w:eastAsia="宋体"/>
                <w:smallCaps w:val="0"/>
                <w:sz w:val="24"/>
              </w:rPr>
              <w:t>污水处理厂处理，最终排入</w:t>
            </w:r>
            <w:r>
              <w:rPr>
                <w:rFonts w:hint="eastAsia" w:ascii="Times New Roman" w:hAnsi="Times New Roman" w:eastAsia="宋体"/>
                <w:smallCaps w:val="0"/>
                <w:sz w:val="24"/>
              </w:rPr>
              <w:t>雅浦河</w:t>
            </w:r>
            <w:r>
              <w:rPr>
                <w:rFonts w:hint="eastAsia" w:cs="宋体"/>
                <w:sz w:val="24"/>
                <w:szCs w:val="24"/>
                <w:lang w:eastAsia="zh-CN"/>
              </w:rPr>
              <w:t>，</w:t>
            </w:r>
            <w:r>
              <w:rPr>
                <w:rFonts w:hint="eastAsia" w:cs="宋体"/>
                <w:sz w:val="24"/>
                <w:szCs w:val="24"/>
              </w:rPr>
              <w:t>对周围水体环境无影响。</w:t>
            </w:r>
          </w:p>
          <w:p>
            <w:pPr>
              <w:spacing w:line="480" w:lineRule="exact"/>
              <w:ind w:firstLine="480" w:firstLineChars="200"/>
              <w:rPr>
                <w:sz w:val="24"/>
                <w:szCs w:val="24"/>
              </w:rPr>
            </w:pPr>
            <w:r>
              <w:rPr>
                <w:rFonts w:hint="eastAsia" w:cs="宋体"/>
                <w:sz w:val="24"/>
                <w:szCs w:val="24"/>
              </w:rPr>
              <w:t>（</w:t>
            </w:r>
            <w:r>
              <w:rPr>
                <w:sz w:val="24"/>
                <w:szCs w:val="24"/>
              </w:rPr>
              <w:t>3</w:t>
            </w:r>
            <w:r>
              <w:rPr>
                <w:rFonts w:hint="eastAsia" w:cs="宋体"/>
                <w:sz w:val="24"/>
                <w:szCs w:val="24"/>
              </w:rPr>
              <w:t>）噪声：本项目主要噪声源主要为生产设备的机械噪声，通过对设备实施隔声、减振等措施后，项目产生的噪声可以在边界达标排放，对项目周围声环境影响较小。</w:t>
            </w:r>
          </w:p>
          <w:p>
            <w:pPr>
              <w:spacing w:line="480" w:lineRule="exact"/>
              <w:ind w:firstLine="480" w:firstLineChars="200"/>
              <w:rPr>
                <w:rFonts w:hint="eastAsia" w:cs="宋体"/>
                <w:sz w:val="24"/>
                <w:szCs w:val="24"/>
              </w:rPr>
            </w:pPr>
            <w:r>
              <w:rPr>
                <w:rFonts w:hint="eastAsia" w:cs="宋体"/>
                <w:sz w:val="24"/>
                <w:szCs w:val="24"/>
              </w:rPr>
              <w:t>（</w:t>
            </w:r>
            <w:r>
              <w:rPr>
                <w:sz w:val="24"/>
                <w:szCs w:val="24"/>
              </w:rPr>
              <w:t>4</w:t>
            </w:r>
            <w:r>
              <w:rPr>
                <w:rFonts w:hint="eastAsia" w:cs="宋体"/>
                <w:sz w:val="24"/>
                <w:szCs w:val="24"/>
              </w:rPr>
              <w:t>）固废零排放，对环境不产生二次污染。</w:t>
            </w:r>
          </w:p>
          <w:p>
            <w:pPr>
              <w:spacing w:line="480" w:lineRule="exact"/>
              <w:ind w:firstLine="482" w:firstLineChars="200"/>
              <w:rPr>
                <w:b/>
                <w:bCs/>
                <w:sz w:val="24"/>
                <w:szCs w:val="24"/>
              </w:rPr>
            </w:pPr>
            <w:r>
              <w:rPr>
                <w:b/>
                <w:bCs/>
                <w:sz w:val="24"/>
                <w:szCs w:val="24"/>
              </w:rPr>
              <w:t>7</w:t>
            </w:r>
            <w:r>
              <w:rPr>
                <w:rFonts w:hint="eastAsia" w:cs="宋体"/>
                <w:b/>
                <w:bCs/>
                <w:sz w:val="24"/>
                <w:szCs w:val="24"/>
              </w:rPr>
              <w:t>、环境影响分析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sz w:val="24"/>
                <w:szCs w:val="24"/>
              </w:rPr>
            </w:pPr>
            <w:r>
              <w:rPr>
                <w:rFonts w:hint="eastAsia" w:cs="宋体"/>
                <w:sz w:val="24"/>
                <w:szCs w:val="24"/>
              </w:rPr>
              <w:t>（</w:t>
            </w:r>
            <w:r>
              <w:rPr>
                <w:sz w:val="24"/>
                <w:szCs w:val="24"/>
              </w:rPr>
              <w:t>1</w:t>
            </w:r>
            <w:r>
              <w:rPr>
                <w:rFonts w:hint="eastAsia" w:cs="宋体"/>
                <w:sz w:val="24"/>
                <w:szCs w:val="24"/>
              </w:rPr>
              <w:t>）废水</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smallCaps w:val="0"/>
                <w:sz w:val="24"/>
              </w:rPr>
            </w:pPr>
            <w:r>
              <w:rPr>
                <w:rFonts w:hint="eastAsia" w:ascii="Times New Roman" w:hAnsi="Times New Roman" w:eastAsia="宋体" w:cs="宋体"/>
                <w:smallCaps w:val="0"/>
                <w:sz w:val="24"/>
              </w:rPr>
              <w:t>本项目排放的废水主要为生活污水，生活污水排放量</w:t>
            </w:r>
            <w:r>
              <w:rPr>
                <w:rFonts w:hint="eastAsia" w:ascii="Times New Roman" w:hAnsi="Times New Roman" w:eastAsia="宋体"/>
                <w:smallCaps w:val="0"/>
                <w:sz w:val="24"/>
              </w:rPr>
              <w:t>4032</w:t>
            </w:r>
            <w:r>
              <w:rPr>
                <w:rFonts w:ascii="Times New Roman" w:hAnsi="Times New Roman" w:eastAsia="宋体"/>
                <w:smallCaps w:val="0"/>
                <w:sz w:val="24"/>
              </w:rPr>
              <w:t>t/a</w:t>
            </w:r>
            <w:r>
              <w:rPr>
                <w:rFonts w:hint="eastAsia" w:ascii="Times New Roman" w:hAnsi="Times New Roman" w:eastAsia="宋体" w:cs="宋体"/>
                <w:smallCaps w:val="0"/>
                <w:sz w:val="24"/>
              </w:rPr>
              <w:t>，通过区域污水管网接入至太湖湾污水处理厂处理，达标尾水排入雅浦河。太湖湾</w:t>
            </w:r>
            <w:r>
              <w:rPr>
                <w:rFonts w:ascii="Times New Roman" w:hAnsi="Times New Roman" w:eastAsia="宋体"/>
                <w:smallCaps w:val="0"/>
                <w:sz w:val="24"/>
              </w:rPr>
              <w:t>污水处理厂总设计处理能力达</w:t>
            </w:r>
            <w:r>
              <w:rPr>
                <w:rFonts w:hint="eastAsia" w:ascii="Times New Roman" w:hAnsi="Times New Roman" w:eastAsia="宋体"/>
                <w:smallCaps w:val="0"/>
                <w:sz w:val="24"/>
              </w:rPr>
              <w:t>3</w:t>
            </w:r>
            <w:r>
              <w:rPr>
                <w:rFonts w:ascii="Times New Roman" w:hAnsi="Times New Roman" w:eastAsia="宋体"/>
                <w:smallCaps w:val="0"/>
                <w:sz w:val="24"/>
              </w:rPr>
              <w:t>万m</w:t>
            </w:r>
            <w:r>
              <w:rPr>
                <w:rFonts w:ascii="Times New Roman" w:hAnsi="Times New Roman" w:eastAsia="宋体"/>
                <w:smallCaps w:val="0"/>
                <w:sz w:val="24"/>
                <w:vertAlign w:val="superscript"/>
              </w:rPr>
              <w:t>3</w:t>
            </w:r>
            <w:r>
              <w:rPr>
                <w:rFonts w:ascii="Times New Roman" w:hAnsi="Times New Roman" w:eastAsia="宋体"/>
                <w:smallCaps w:val="0"/>
                <w:sz w:val="24"/>
              </w:rPr>
              <w:t>/d，目前实际日处理污水量达</w:t>
            </w:r>
            <w:r>
              <w:rPr>
                <w:rFonts w:hint="eastAsia" w:ascii="Times New Roman" w:hAnsi="Times New Roman" w:eastAsia="宋体"/>
                <w:smallCaps w:val="0"/>
                <w:sz w:val="24"/>
              </w:rPr>
              <w:t>0.75</w:t>
            </w:r>
            <w:r>
              <w:rPr>
                <w:rFonts w:ascii="Times New Roman" w:hAnsi="Times New Roman" w:eastAsia="宋体"/>
                <w:smallCaps w:val="0"/>
                <w:sz w:val="24"/>
              </w:rPr>
              <w:t>万m</w:t>
            </w:r>
            <w:r>
              <w:rPr>
                <w:rFonts w:ascii="Times New Roman" w:hAnsi="Times New Roman" w:eastAsia="宋体"/>
                <w:smallCaps w:val="0"/>
                <w:sz w:val="24"/>
                <w:vertAlign w:val="superscript"/>
              </w:rPr>
              <w:t>3</w:t>
            </w:r>
            <w:r>
              <w:rPr>
                <w:rFonts w:ascii="Times New Roman" w:hAnsi="Times New Roman" w:eastAsia="宋体"/>
                <w:smallCaps w:val="0"/>
                <w:sz w:val="24"/>
              </w:rPr>
              <w:t>/d，剩余能力</w:t>
            </w:r>
            <w:r>
              <w:rPr>
                <w:rFonts w:hint="eastAsia" w:ascii="Times New Roman" w:hAnsi="Times New Roman" w:eastAsia="宋体"/>
                <w:smallCaps w:val="0"/>
                <w:sz w:val="24"/>
              </w:rPr>
              <w:t>2.25</w:t>
            </w:r>
            <w:r>
              <w:rPr>
                <w:rFonts w:ascii="Times New Roman" w:hAnsi="Times New Roman" w:eastAsia="宋体"/>
                <w:smallCaps w:val="0"/>
                <w:sz w:val="24"/>
              </w:rPr>
              <w:t>万m</w:t>
            </w:r>
            <w:r>
              <w:rPr>
                <w:rFonts w:ascii="Times New Roman" w:hAnsi="Times New Roman" w:eastAsia="宋体"/>
                <w:smallCaps w:val="0"/>
                <w:sz w:val="24"/>
                <w:vertAlign w:val="superscript"/>
              </w:rPr>
              <w:t>3</w:t>
            </w:r>
            <w:r>
              <w:rPr>
                <w:rFonts w:ascii="Times New Roman" w:hAnsi="Times New Roman" w:eastAsia="宋体"/>
                <w:smallCaps w:val="0"/>
                <w:sz w:val="24"/>
              </w:rPr>
              <w:t>/d。本项目污（废）水日排放量预计为</w:t>
            </w:r>
            <w:r>
              <w:rPr>
                <w:rFonts w:hint="eastAsia" w:ascii="Times New Roman" w:hAnsi="Times New Roman" w:eastAsia="宋体"/>
                <w:smallCaps w:val="0"/>
                <w:sz w:val="24"/>
              </w:rPr>
              <w:t>19.2</w:t>
            </w:r>
            <w:r>
              <w:rPr>
                <w:rFonts w:ascii="Times New Roman" w:hAnsi="Times New Roman" w:eastAsia="宋体"/>
                <w:smallCaps w:val="0"/>
                <w:sz w:val="24"/>
              </w:rPr>
              <w:t>t/d，占污水处理厂剩余处理规模的</w:t>
            </w:r>
            <w:r>
              <w:rPr>
                <w:rFonts w:hint="eastAsia" w:ascii="Times New Roman" w:hAnsi="Times New Roman" w:eastAsia="宋体"/>
                <w:smallCaps w:val="0"/>
                <w:sz w:val="24"/>
              </w:rPr>
              <w:t>0.085</w:t>
            </w:r>
            <w:r>
              <w:rPr>
                <w:rFonts w:ascii="Times New Roman" w:hAnsi="Times New Roman" w:eastAsia="宋体"/>
                <w:smallCaps w:val="0"/>
                <w:sz w:val="24"/>
              </w:rPr>
              <w:t>%，</w:t>
            </w:r>
            <w:r>
              <w:rPr>
                <w:rFonts w:hint="eastAsia" w:ascii="Times New Roman" w:hAnsi="Times New Roman" w:eastAsia="宋体"/>
                <w:smallCaps w:val="0"/>
                <w:sz w:val="24"/>
              </w:rPr>
              <w:t>所以不会对太湖湾污水处理厂的处理工艺产生冲击，也不会对污水厂的正常运营产生冲击负荷，项目的废水经处理达标后，尾水排入雅浦河，不会影响纳污河道的水质功能。</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ascii="Times New Roman" w:hAnsi="Times New Roman" w:cs="Times New Roman"/>
                <w:highlight w:val="none"/>
              </w:rPr>
            </w:pPr>
            <w:r>
              <w:rPr>
                <w:rFonts w:hint="eastAsia" w:ascii="Times New Roman" w:hAnsi="Times New Roman"/>
                <w:highlight w:val="none"/>
              </w:rPr>
              <w:t>（</w:t>
            </w:r>
            <w:r>
              <w:rPr>
                <w:rFonts w:ascii="Times New Roman" w:hAnsi="Times New Roman" w:cs="Times New Roman"/>
                <w:highlight w:val="none"/>
              </w:rPr>
              <w:t>2</w:t>
            </w:r>
            <w:r>
              <w:rPr>
                <w:rFonts w:hint="eastAsia" w:ascii="Times New Roman" w:hAnsi="Times New Roman"/>
                <w:highlight w:val="none"/>
              </w:rPr>
              <w:t>）废气</w:t>
            </w:r>
          </w:p>
          <w:p>
            <w:pPr>
              <w:snapToGrid w:val="0"/>
              <w:spacing w:line="480" w:lineRule="exact"/>
              <w:ind w:firstLine="480" w:firstLineChars="200"/>
              <w:rPr>
                <w:sz w:val="24"/>
                <w:szCs w:val="24"/>
                <w:highlight w:val="none"/>
              </w:rPr>
            </w:pPr>
            <w:r>
              <w:rPr>
                <w:rFonts w:hint="eastAsia" w:cs="宋体"/>
                <w:sz w:val="24"/>
                <w:szCs w:val="24"/>
                <w:highlight w:val="none"/>
              </w:rPr>
              <w:t>本项目</w:t>
            </w:r>
            <w:r>
              <w:rPr>
                <w:sz w:val="24"/>
                <w:szCs w:val="24"/>
                <w:highlight w:val="none"/>
              </w:rPr>
              <w:t>1#</w:t>
            </w:r>
            <w:r>
              <w:rPr>
                <w:rFonts w:hint="eastAsia" w:cs="宋体"/>
                <w:sz w:val="24"/>
                <w:szCs w:val="24"/>
                <w:highlight w:val="none"/>
              </w:rPr>
              <w:t>排气筒排放的</w:t>
            </w:r>
            <w:r>
              <w:rPr>
                <w:sz w:val="24"/>
                <w:szCs w:val="24"/>
                <w:highlight w:val="none"/>
              </w:rPr>
              <w:t>SO</w:t>
            </w:r>
            <w:r>
              <w:rPr>
                <w:sz w:val="24"/>
                <w:szCs w:val="24"/>
                <w:highlight w:val="none"/>
                <w:vertAlign w:val="subscript"/>
              </w:rPr>
              <w:t>2</w:t>
            </w:r>
            <w:r>
              <w:rPr>
                <w:rFonts w:hint="eastAsia" w:cs="宋体"/>
                <w:sz w:val="24"/>
                <w:szCs w:val="24"/>
                <w:highlight w:val="none"/>
              </w:rPr>
              <w:t>、</w:t>
            </w:r>
            <w:r>
              <w:rPr>
                <w:sz w:val="24"/>
                <w:szCs w:val="24"/>
                <w:highlight w:val="none"/>
              </w:rPr>
              <w:t>NO</w:t>
            </w:r>
            <w:r>
              <w:rPr>
                <w:rFonts w:hint="eastAsia"/>
                <w:sz w:val="24"/>
                <w:szCs w:val="24"/>
                <w:highlight w:val="none"/>
                <w:vertAlign w:val="subscript"/>
                <w:lang w:val="en-US" w:eastAsia="zh-CN"/>
              </w:rPr>
              <w:t>X</w:t>
            </w:r>
            <w:r>
              <w:rPr>
                <w:rFonts w:hint="eastAsia" w:cs="宋体"/>
                <w:sz w:val="24"/>
                <w:szCs w:val="24"/>
                <w:highlight w:val="none"/>
              </w:rPr>
              <w:t>、颗粒物最大落地浓度均出现在</w:t>
            </w:r>
            <w:r>
              <w:rPr>
                <w:rFonts w:hint="eastAsia"/>
                <w:sz w:val="24"/>
                <w:szCs w:val="24"/>
                <w:highlight w:val="none"/>
                <w:lang w:val="en-US" w:eastAsia="zh-CN"/>
              </w:rPr>
              <w:t>158</w:t>
            </w:r>
            <w:r>
              <w:rPr>
                <w:sz w:val="24"/>
                <w:szCs w:val="24"/>
                <w:highlight w:val="none"/>
              </w:rPr>
              <w:t>m</w:t>
            </w:r>
            <w:r>
              <w:rPr>
                <w:rFonts w:hint="eastAsia" w:cs="宋体"/>
                <w:sz w:val="24"/>
                <w:szCs w:val="24"/>
                <w:highlight w:val="none"/>
              </w:rPr>
              <w:t>处，最大落地浓度分别为</w:t>
            </w:r>
            <w:r>
              <w:rPr>
                <w:rFonts w:hint="eastAsia" w:cs="Times New Roman"/>
                <w:i w:val="0"/>
                <w:color w:val="000000"/>
                <w:kern w:val="0"/>
                <w:sz w:val="24"/>
                <w:szCs w:val="24"/>
                <w:highlight w:val="none"/>
                <w:u w:val="none"/>
                <w:lang w:val="en-US" w:eastAsia="zh-CN" w:bidi="ar"/>
              </w:rPr>
              <w:t>0.001035</w:t>
            </w:r>
            <w:r>
              <w:rPr>
                <w:sz w:val="24"/>
                <w:szCs w:val="24"/>
                <w:highlight w:val="none"/>
              </w:rPr>
              <w:t>mg/m</w:t>
            </w:r>
            <w:r>
              <w:rPr>
                <w:sz w:val="24"/>
                <w:szCs w:val="24"/>
                <w:highlight w:val="none"/>
                <w:vertAlign w:val="superscript"/>
              </w:rPr>
              <w:t>3</w:t>
            </w:r>
            <w:r>
              <w:rPr>
                <w:rFonts w:hint="eastAsia" w:cs="宋体"/>
                <w:sz w:val="24"/>
                <w:szCs w:val="24"/>
                <w:highlight w:val="none"/>
              </w:rPr>
              <w:t>、</w:t>
            </w:r>
            <w:r>
              <w:rPr>
                <w:rFonts w:hint="eastAsia" w:cs="Times New Roman"/>
                <w:i w:val="0"/>
                <w:color w:val="000000"/>
                <w:kern w:val="0"/>
                <w:sz w:val="24"/>
                <w:szCs w:val="24"/>
                <w:highlight w:val="none"/>
                <w:u w:val="none"/>
                <w:lang w:val="en-US" w:eastAsia="zh-CN" w:bidi="ar"/>
              </w:rPr>
              <w:t>0.002033</w:t>
            </w:r>
            <w:r>
              <w:rPr>
                <w:sz w:val="24"/>
                <w:szCs w:val="24"/>
                <w:highlight w:val="none"/>
              </w:rPr>
              <w:t>mg/m</w:t>
            </w:r>
            <w:r>
              <w:rPr>
                <w:sz w:val="24"/>
                <w:szCs w:val="24"/>
                <w:highlight w:val="none"/>
                <w:vertAlign w:val="superscript"/>
              </w:rPr>
              <w:t>3</w:t>
            </w:r>
            <w:r>
              <w:rPr>
                <w:rFonts w:hint="eastAsia" w:cs="宋体"/>
                <w:sz w:val="24"/>
                <w:szCs w:val="24"/>
                <w:highlight w:val="none"/>
              </w:rPr>
              <w:t>、</w:t>
            </w:r>
            <w:r>
              <w:rPr>
                <w:rFonts w:hint="eastAsia" w:cs="Times New Roman"/>
                <w:i w:val="0"/>
                <w:color w:val="000000"/>
                <w:kern w:val="0"/>
                <w:sz w:val="24"/>
                <w:szCs w:val="24"/>
                <w:highlight w:val="none"/>
                <w:u w:val="none"/>
                <w:lang w:val="en-US" w:eastAsia="zh-CN" w:bidi="ar"/>
              </w:rPr>
              <w:t>0.000809</w:t>
            </w:r>
            <w:r>
              <w:rPr>
                <w:sz w:val="24"/>
                <w:szCs w:val="24"/>
                <w:highlight w:val="none"/>
              </w:rPr>
              <w:t>mg/m</w:t>
            </w:r>
            <w:r>
              <w:rPr>
                <w:sz w:val="24"/>
                <w:szCs w:val="24"/>
                <w:highlight w:val="none"/>
                <w:vertAlign w:val="superscript"/>
              </w:rPr>
              <w:t>3</w:t>
            </w:r>
            <w:r>
              <w:rPr>
                <w:rFonts w:hint="eastAsia" w:cs="宋体"/>
                <w:sz w:val="24"/>
                <w:szCs w:val="24"/>
                <w:highlight w:val="none"/>
              </w:rPr>
              <w:t>，相应占标率分别为</w:t>
            </w:r>
            <w:r>
              <w:rPr>
                <w:rFonts w:hint="eastAsia"/>
                <w:sz w:val="24"/>
                <w:szCs w:val="24"/>
                <w:highlight w:val="none"/>
                <w:lang w:val="en-US" w:eastAsia="zh-CN"/>
              </w:rPr>
              <w:t>0.21</w:t>
            </w:r>
            <w:r>
              <w:rPr>
                <w:sz w:val="24"/>
                <w:szCs w:val="24"/>
                <w:highlight w:val="none"/>
              </w:rPr>
              <w:t>%</w:t>
            </w:r>
            <w:r>
              <w:rPr>
                <w:rFonts w:hint="eastAsia" w:cs="宋体"/>
                <w:sz w:val="24"/>
                <w:szCs w:val="24"/>
                <w:highlight w:val="none"/>
              </w:rPr>
              <w:t>、</w:t>
            </w:r>
            <w:r>
              <w:rPr>
                <w:rFonts w:hint="eastAsia"/>
                <w:sz w:val="24"/>
                <w:szCs w:val="24"/>
                <w:highlight w:val="none"/>
                <w:lang w:val="en-US" w:eastAsia="zh-CN"/>
              </w:rPr>
              <w:t>0.81</w:t>
            </w:r>
            <w:r>
              <w:rPr>
                <w:sz w:val="24"/>
                <w:szCs w:val="24"/>
                <w:highlight w:val="none"/>
              </w:rPr>
              <w:t>%</w:t>
            </w:r>
            <w:r>
              <w:rPr>
                <w:rFonts w:hint="eastAsia" w:cs="宋体"/>
                <w:sz w:val="24"/>
                <w:szCs w:val="24"/>
                <w:highlight w:val="none"/>
              </w:rPr>
              <w:t>、</w:t>
            </w:r>
            <w:r>
              <w:rPr>
                <w:rFonts w:hint="eastAsia"/>
                <w:sz w:val="24"/>
                <w:szCs w:val="24"/>
                <w:highlight w:val="none"/>
                <w:lang w:val="en-US" w:eastAsia="zh-CN"/>
              </w:rPr>
              <w:t>0.09</w:t>
            </w:r>
            <w:r>
              <w:rPr>
                <w:sz w:val="24"/>
                <w:szCs w:val="24"/>
                <w:highlight w:val="none"/>
              </w:rPr>
              <w:t>%</w:t>
            </w:r>
            <w:r>
              <w:rPr>
                <w:rFonts w:hint="eastAsia" w:cs="宋体"/>
                <w:sz w:val="24"/>
                <w:szCs w:val="24"/>
                <w:highlight w:val="none"/>
              </w:rPr>
              <w:t>；</w:t>
            </w:r>
            <w:r>
              <w:rPr>
                <w:sz w:val="24"/>
                <w:szCs w:val="24"/>
                <w:highlight w:val="none"/>
              </w:rPr>
              <w:t>2#</w:t>
            </w:r>
            <w:r>
              <w:rPr>
                <w:rFonts w:hint="eastAsia" w:cs="宋体"/>
                <w:sz w:val="24"/>
                <w:szCs w:val="24"/>
                <w:highlight w:val="none"/>
              </w:rPr>
              <w:t>排气筒排放的</w:t>
            </w:r>
            <w:r>
              <w:rPr>
                <w:rFonts w:hint="eastAsia" w:cs="宋体"/>
                <w:sz w:val="24"/>
                <w:szCs w:val="24"/>
                <w:highlight w:val="none"/>
                <w:lang w:eastAsia="zh-CN"/>
              </w:rPr>
              <w:t>非甲烷总烃</w:t>
            </w:r>
            <w:r>
              <w:rPr>
                <w:rFonts w:hint="eastAsia" w:cs="宋体"/>
                <w:sz w:val="24"/>
                <w:szCs w:val="24"/>
                <w:highlight w:val="none"/>
              </w:rPr>
              <w:t>最大落地浓度出现在</w:t>
            </w:r>
            <w:r>
              <w:rPr>
                <w:rFonts w:hint="eastAsia"/>
                <w:sz w:val="24"/>
                <w:szCs w:val="24"/>
                <w:highlight w:val="none"/>
                <w:lang w:val="en-US" w:eastAsia="zh-CN"/>
              </w:rPr>
              <w:t>86</w:t>
            </w:r>
            <w:r>
              <w:rPr>
                <w:sz w:val="24"/>
                <w:szCs w:val="24"/>
                <w:highlight w:val="none"/>
              </w:rPr>
              <w:t>m</w:t>
            </w:r>
            <w:r>
              <w:rPr>
                <w:rFonts w:hint="eastAsia" w:cs="宋体"/>
                <w:sz w:val="24"/>
                <w:szCs w:val="24"/>
                <w:highlight w:val="none"/>
              </w:rPr>
              <w:t>处，最大落地浓度为</w:t>
            </w:r>
            <w:r>
              <w:rPr>
                <w:rFonts w:hint="eastAsia" w:cs="Times New Roman"/>
                <w:i w:val="0"/>
                <w:color w:val="000000"/>
                <w:kern w:val="0"/>
                <w:sz w:val="24"/>
                <w:szCs w:val="24"/>
                <w:highlight w:val="none"/>
                <w:u w:val="none"/>
                <w:lang w:val="en-US" w:eastAsia="zh-CN" w:bidi="ar"/>
              </w:rPr>
              <w:t>0.000289</w:t>
            </w:r>
            <w:r>
              <w:rPr>
                <w:sz w:val="24"/>
                <w:szCs w:val="24"/>
                <w:highlight w:val="none"/>
              </w:rPr>
              <w:t>mg/m</w:t>
            </w:r>
            <w:r>
              <w:rPr>
                <w:sz w:val="24"/>
                <w:szCs w:val="24"/>
                <w:highlight w:val="none"/>
                <w:vertAlign w:val="superscript"/>
              </w:rPr>
              <w:t>3</w:t>
            </w:r>
            <w:r>
              <w:rPr>
                <w:rFonts w:hint="eastAsia" w:cs="宋体"/>
                <w:sz w:val="24"/>
                <w:szCs w:val="24"/>
                <w:highlight w:val="none"/>
              </w:rPr>
              <w:t>，相应占标率分别为</w:t>
            </w:r>
            <w:r>
              <w:rPr>
                <w:sz w:val="24"/>
                <w:szCs w:val="24"/>
                <w:highlight w:val="none"/>
              </w:rPr>
              <w:t>0.</w:t>
            </w:r>
            <w:r>
              <w:rPr>
                <w:rFonts w:hint="eastAsia"/>
                <w:sz w:val="24"/>
                <w:szCs w:val="24"/>
                <w:highlight w:val="none"/>
                <w:lang w:val="en-US" w:eastAsia="zh-CN"/>
              </w:rPr>
              <w:t>02</w:t>
            </w:r>
            <w:r>
              <w:rPr>
                <w:sz w:val="24"/>
                <w:szCs w:val="24"/>
                <w:highlight w:val="none"/>
              </w:rPr>
              <w:t>%</w:t>
            </w:r>
            <w:r>
              <w:rPr>
                <w:rFonts w:hint="eastAsia" w:cs="宋体"/>
                <w:sz w:val="24"/>
                <w:szCs w:val="24"/>
                <w:highlight w:val="none"/>
              </w:rPr>
              <w:t>。可见，本项目排气筒排放的污染物对环境影响的最大落地浓度均小于其相应标准值的</w:t>
            </w:r>
            <w:r>
              <w:rPr>
                <w:sz w:val="24"/>
                <w:szCs w:val="24"/>
                <w:highlight w:val="none"/>
              </w:rPr>
              <w:t>1%</w:t>
            </w:r>
            <w:r>
              <w:rPr>
                <w:rFonts w:hint="eastAsia" w:cs="宋体"/>
                <w:sz w:val="24"/>
                <w:szCs w:val="24"/>
                <w:highlight w:val="none"/>
              </w:rPr>
              <w:t>。</w:t>
            </w:r>
          </w:p>
          <w:p>
            <w:pPr>
              <w:snapToGrid w:val="0"/>
              <w:spacing w:line="480" w:lineRule="exact"/>
              <w:ind w:firstLine="480" w:firstLineChars="200"/>
              <w:rPr>
                <w:sz w:val="24"/>
                <w:szCs w:val="24"/>
              </w:rPr>
            </w:pPr>
            <w:r>
              <w:rPr>
                <w:rFonts w:hint="eastAsia" w:cs="宋体"/>
                <w:snapToGrid w:val="0"/>
                <w:kern w:val="0"/>
                <w:sz w:val="24"/>
                <w:szCs w:val="24"/>
              </w:rPr>
              <w:t>因此，本项目有组织</w:t>
            </w:r>
            <w:r>
              <w:rPr>
                <w:rFonts w:hint="eastAsia" w:cs="宋体"/>
                <w:sz w:val="24"/>
                <w:szCs w:val="24"/>
              </w:rPr>
              <w:t>正常排放的污染物对环境影响较小，不会改变周围大气环境功能。</w:t>
            </w:r>
          </w:p>
          <w:p>
            <w:pPr>
              <w:spacing w:line="480" w:lineRule="exact"/>
              <w:ind w:firstLine="480" w:firstLineChars="200"/>
              <w:rPr>
                <w:sz w:val="24"/>
                <w:szCs w:val="24"/>
                <w:highlight w:val="yellow"/>
              </w:rPr>
            </w:pPr>
            <w:r>
              <w:rPr>
                <w:rFonts w:hint="eastAsia" w:cs="宋体"/>
                <w:sz w:val="24"/>
                <w:szCs w:val="24"/>
                <w:highlight w:val="none"/>
              </w:rPr>
              <w:t>本项目</w:t>
            </w:r>
            <w:r>
              <w:rPr>
                <w:rFonts w:hint="eastAsia" w:cs="宋体"/>
                <w:sz w:val="24"/>
                <w:szCs w:val="24"/>
                <w:highlight w:val="none"/>
                <w:lang w:eastAsia="zh-CN"/>
              </w:rPr>
              <w:t>机加工</w:t>
            </w:r>
            <w:r>
              <w:rPr>
                <w:rFonts w:hint="eastAsia" w:cs="宋体"/>
                <w:sz w:val="24"/>
                <w:szCs w:val="24"/>
                <w:highlight w:val="none"/>
              </w:rPr>
              <w:t>车间正常情况下无组织排放的非甲烷总烃最大落地浓度出现在</w:t>
            </w:r>
            <w:r>
              <w:rPr>
                <w:rFonts w:hint="eastAsia"/>
                <w:sz w:val="24"/>
                <w:szCs w:val="24"/>
                <w:highlight w:val="none"/>
                <w:lang w:val="en-US" w:eastAsia="zh-CN"/>
              </w:rPr>
              <w:t>80</w:t>
            </w:r>
            <w:r>
              <w:rPr>
                <w:sz w:val="24"/>
                <w:szCs w:val="24"/>
                <w:highlight w:val="none"/>
              </w:rPr>
              <w:t>m</w:t>
            </w:r>
            <w:r>
              <w:rPr>
                <w:rFonts w:hint="eastAsia" w:cs="宋体"/>
                <w:sz w:val="24"/>
                <w:szCs w:val="24"/>
                <w:highlight w:val="none"/>
              </w:rPr>
              <w:t>处，最大落地浓度为</w:t>
            </w:r>
            <w:r>
              <w:rPr>
                <w:rFonts w:hint="eastAsia" w:eastAsia="仿宋_GB2312" w:cs="Times New Roman"/>
                <w:i w:val="0"/>
                <w:color w:val="000000"/>
                <w:kern w:val="0"/>
                <w:sz w:val="24"/>
                <w:szCs w:val="24"/>
                <w:highlight w:val="none"/>
                <w:u w:val="none"/>
                <w:lang w:val="en-US" w:eastAsia="zh-CN" w:bidi="ar"/>
              </w:rPr>
              <w:t>0.007246</w:t>
            </w:r>
            <w:r>
              <w:rPr>
                <w:sz w:val="24"/>
                <w:szCs w:val="24"/>
                <w:highlight w:val="none"/>
              </w:rPr>
              <w:t>mg/m</w:t>
            </w:r>
            <w:r>
              <w:rPr>
                <w:sz w:val="24"/>
                <w:szCs w:val="24"/>
                <w:highlight w:val="none"/>
                <w:vertAlign w:val="superscript"/>
              </w:rPr>
              <w:t>3</w:t>
            </w:r>
            <w:r>
              <w:rPr>
                <w:rFonts w:hint="eastAsia" w:cs="宋体"/>
                <w:sz w:val="24"/>
                <w:szCs w:val="24"/>
                <w:highlight w:val="none"/>
              </w:rPr>
              <w:t>，相应占标率为</w:t>
            </w:r>
            <w:r>
              <w:rPr>
                <w:rFonts w:hint="eastAsia"/>
                <w:sz w:val="24"/>
                <w:szCs w:val="24"/>
                <w:highlight w:val="none"/>
                <w:lang w:val="en-US" w:eastAsia="zh-CN"/>
              </w:rPr>
              <w:t>0.60</w:t>
            </w:r>
            <w:r>
              <w:rPr>
                <w:sz w:val="24"/>
                <w:szCs w:val="24"/>
                <w:highlight w:val="none"/>
              </w:rPr>
              <w:t>%</w:t>
            </w:r>
            <w:r>
              <w:rPr>
                <w:rFonts w:hint="eastAsia" w:cs="宋体"/>
                <w:sz w:val="24"/>
                <w:szCs w:val="24"/>
                <w:highlight w:val="none"/>
              </w:rPr>
              <w:t>。</w:t>
            </w:r>
          </w:p>
          <w:p>
            <w:pPr>
              <w:pStyle w:val="2"/>
              <w:spacing w:line="480" w:lineRule="exact"/>
              <w:ind w:firstLine="480" w:firstLineChars="200"/>
              <w:rPr>
                <w:rFonts w:ascii="Times New Roman" w:hAnsi="Times New Roman" w:cs="Times New Roman"/>
              </w:rPr>
            </w:pPr>
            <w:r>
              <w:rPr>
                <w:rFonts w:hint="eastAsia" w:ascii="Times New Roman" w:hAnsi="Times New Roman"/>
              </w:rPr>
              <w:t>因此，本项目无组织排放污染物对环境影响较小，不会改变周围大气环境功能。</w:t>
            </w:r>
          </w:p>
          <w:p>
            <w:pPr>
              <w:spacing w:line="480" w:lineRule="exact"/>
              <w:ind w:firstLine="480" w:firstLineChars="200"/>
            </w:pPr>
            <w:r>
              <w:rPr>
                <w:rFonts w:hint="eastAsia" w:cs="宋体"/>
                <w:sz w:val="24"/>
                <w:szCs w:val="24"/>
              </w:rPr>
              <w:t>经大气环境防护距离软件计算，本项目无超标点，无需设置大气环境防护距离；本项目以</w:t>
            </w:r>
            <w:r>
              <w:rPr>
                <w:rFonts w:hint="eastAsia" w:cs="宋体"/>
                <w:sz w:val="24"/>
                <w:szCs w:val="24"/>
                <w:lang w:eastAsia="zh-CN"/>
              </w:rPr>
              <w:t>机加工</w:t>
            </w:r>
            <w:r>
              <w:rPr>
                <w:rFonts w:hint="eastAsia" w:cs="宋体"/>
                <w:sz w:val="24"/>
                <w:szCs w:val="24"/>
              </w:rPr>
              <w:t>车间为界外扩</w:t>
            </w:r>
            <w:r>
              <w:rPr>
                <w:rFonts w:hint="eastAsia"/>
                <w:sz w:val="24"/>
                <w:szCs w:val="24"/>
                <w:lang w:val="en-US" w:eastAsia="zh-CN"/>
              </w:rPr>
              <w:t>5</w:t>
            </w:r>
            <w:r>
              <w:rPr>
                <w:sz w:val="24"/>
                <w:szCs w:val="24"/>
              </w:rPr>
              <w:t>0m</w:t>
            </w:r>
            <w:r>
              <w:rPr>
                <w:rFonts w:hint="eastAsia" w:cs="宋体"/>
                <w:sz w:val="24"/>
                <w:szCs w:val="24"/>
              </w:rPr>
              <w:t>设置卫生防护距离。经调查，卫生防护距离内无敏感点。</w:t>
            </w:r>
          </w:p>
          <w:p>
            <w:pPr>
              <w:spacing w:line="480" w:lineRule="exact"/>
              <w:ind w:firstLine="458" w:firstLineChars="191"/>
              <w:rPr>
                <w:sz w:val="24"/>
                <w:szCs w:val="24"/>
              </w:rPr>
            </w:pPr>
            <w:r>
              <w:rPr>
                <w:rFonts w:hint="eastAsia" w:cs="宋体"/>
                <w:sz w:val="24"/>
                <w:szCs w:val="24"/>
              </w:rPr>
              <w:t>（</w:t>
            </w:r>
            <w:r>
              <w:rPr>
                <w:sz w:val="24"/>
                <w:szCs w:val="24"/>
              </w:rPr>
              <w:t>3</w:t>
            </w:r>
            <w:r>
              <w:rPr>
                <w:rFonts w:hint="eastAsia" w:cs="宋体"/>
                <w:sz w:val="24"/>
                <w:szCs w:val="24"/>
              </w:rPr>
              <w:t>）噪声</w:t>
            </w:r>
          </w:p>
          <w:p>
            <w:pPr>
              <w:spacing w:line="460" w:lineRule="exact"/>
              <w:ind w:firstLine="480" w:firstLineChars="200"/>
              <w:rPr>
                <w:sz w:val="24"/>
                <w:szCs w:val="24"/>
              </w:rPr>
            </w:pPr>
            <w:r>
              <w:rPr>
                <w:rFonts w:hint="eastAsia" w:cs="宋体"/>
                <w:sz w:val="24"/>
                <w:szCs w:val="24"/>
              </w:rPr>
              <w:t>在采取噪声防治措施的前提下，项目建成后各边界噪声基本维持现状，四周厂界噪声均符合《工业企业厂界环境噪声排放标准》（</w:t>
            </w:r>
            <w:r>
              <w:rPr>
                <w:sz w:val="24"/>
                <w:szCs w:val="24"/>
              </w:rPr>
              <w:t>GB12348-2008</w:t>
            </w:r>
            <w:r>
              <w:rPr>
                <w:rFonts w:hint="eastAsia" w:cs="宋体"/>
                <w:sz w:val="24"/>
                <w:szCs w:val="24"/>
              </w:rPr>
              <w:t>）中的</w:t>
            </w:r>
            <w:r>
              <w:rPr>
                <w:rFonts w:hint="eastAsia"/>
                <w:sz w:val="24"/>
                <w:szCs w:val="24"/>
                <w:lang w:val="en-US" w:eastAsia="zh-CN"/>
              </w:rPr>
              <w:t>3</w:t>
            </w:r>
            <w:r>
              <w:rPr>
                <w:rFonts w:hint="eastAsia" w:cs="宋体"/>
                <w:sz w:val="24"/>
                <w:szCs w:val="24"/>
              </w:rPr>
              <w:t>类标准</w:t>
            </w:r>
            <w:r>
              <w:rPr>
                <w:rFonts w:hint="eastAsia" w:cs="宋体"/>
                <w:sz w:val="24"/>
                <w:szCs w:val="24"/>
                <w:lang w:eastAsia="zh-CN"/>
              </w:rPr>
              <w:t>，</w:t>
            </w:r>
            <w:r>
              <w:rPr>
                <w:rFonts w:hint="eastAsia" w:cs="宋体"/>
                <w:sz w:val="24"/>
                <w:szCs w:val="24"/>
                <w:lang w:val="en-US" w:eastAsia="zh-CN"/>
              </w:rPr>
              <w:t>200m范围内敏感目标</w:t>
            </w:r>
            <w:r>
              <w:rPr>
                <w:rFonts w:hint="eastAsia" w:cs="宋体"/>
                <w:sz w:val="24"/>
                <w:szCs w:val="24"/>
              </w:rPr>
              <w:t>均符合《工业企业厂界环境噪声排放标准》（</w:t>
            </w:r>
            <w:r>
              <w:rPr>
                <w:sz w:val="24"/>
                <w:szCs w:val="24"/>
              </w:rPr>
              <w:t>GB12348-2008</w:t>
            </w:r>
            <w:r>
              <w:rPr>
                <w:rFonts w:hint="eastAsia" w:cs="宋体"/>
                <w:sz w:val="24"/>
                <w:szCs w:val="24"/>
              </w:rPr>
              <w:t>）中的</w:t>
            </w:r>
            <w:r>
              <w:rPr>
                <w:rFonts w:hint="eastAsia"/>
                <w:sz w:val="24"/>
                <w:szCs w:val="24"/>
                <w:lang w:val="en-US" w:eastAsia="zh-CN"/>
              </w:rPr>
              <w:t>2</w:t>
            </w:r>
            <w:r>
              <w:rPr>
                <w:rFonts w:hint="eastAsia" w:cs="宋体"/>
                <w:sz w:val="24"/>
                <w:szCs w:val="24"/>
              </w:rPr>
              <w:t>类标准</w:t>
            </w:r>
            <w:r>
              <w:rPr>
                <w:rFonts w:hint="eastAsia" w:cs="宋体"/>
                <w:sz w:val="24"/>
                <w:szCs w:val="24"/>
                <w:lang w:eastAsia="zh-CN"/>
              </w:rPr>
              <w:t>，</w:t>
            </w:r>
            <w:r>
              <w:rPr>
                <w:rFonts w:hint="eastAsia" w:cs="宋体"/>
                <w:sz w:val="24"/>
                <w:szCs w:val="24"/>
              </w:rPr>
              <w:t>因此，本项目噪声源对周围环境影响较小。</w:t>
            </w:r>
          </w:p>
          <w:p>
            <w:pPr>
              <w:spacing w:line="460" w:lineRule="exact"/>
              <w:ind w:firstLine="458" w:firstLineChars="191"/>
              <w:rPr>
                <w:sz w:val="24"/>
                <w:szCs w:val="24"/>
              </w:rPr>
            </w:pPr>
            <w:r>
              <w:rPr>
                <w:rFonts w:hint="eastAsia" w:cs="宋体"/>
                <w:sz w:val="24"/>
                <w:szCs w:val="24"/>
              </w:rPr>
              <w:t>（</w:t>
            </w:r>
            <w:r>
              <w:rPr>
                <w:sz w:val="24"/>
                <w:szCs w:val="24"/>
              </w:rPr>
              <w:t>4</w:t>
            </w:r>
            <w:r>
              <w:rPr>
                <w:rFonts w:hint="eastAsia" w:cs="宋体"/>
                <w:sz w:val="24"/>
                <w:szCs w:val="24"/>
              </w:rPr>
              <w:t>）固废</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pPr>
            <w:r>
              <w:rPr>
                <w:rFonts w:hint="eastAsia" w:cs="宋体"/>
                <w:sz w:val="24"/>
                <w:szCs w:val="24"/>
              </w:rPr>
              <w:t>本项目固体废物处理均规范处置，不直接排向外环境，固体废物对周围环境无直接影响。</w:t>
            </w:r>
          </w:p>
          <w:p>
            <w:pPr>
              <w:spacing w:line="480" w:lineRule="exact"/>
              <w:rPr>
                <w:rFonts w:ascii="Times New Roman" w:hAnsi="Times New Roman" w:eastAsia="宋体"/>
                <w:b/>
                <w:smallCaps w:val="0"/>
                <w:sz w:val="24"/>
              </w:rPr>
            </w:pPr>
            <w:r>
              <w:rPr>
                <w:rFonts w:hint="eastAsia" w:ascii="Times New Roman" w:hAnsi="Times New Roman" w:eastAsia="宋体"/>
                <w:b/>
                <w:smallCaps w:val="0"/>
                <w:sz w:val="24"/>
                <w:lang w:val="en-US" w:eastAsia="zh-CN"/>
              </w:rPr>
              <w:t>8</w:t>
            </w:r>
            <w:r>
              <w:rPr>
                <w:rFonts w:ascii="Times New Roman" w:hAnsi="Times New Roman" w:eastAsia="宋体"/>
                <w:b/>
                <w:smallCaps w:val="0"/>
                <w:sz w:val="24"/>
              </w:rPr>
              <w:t>、项目污染物总量控制方案</w:t>
            </w:r>
          </w:p>
          <w:p>
            <w:pPr>
              <w:tabs>
                <w:tab w:val="left" w:pos="612"/>
              </w:tabs>
              <w:spacing w:line="480" w:lineRule="exact"/>
              <w:ind w:firstLine="480" w:firstLineChars="200"/>
              <w:rPr>
                <w:rFonts w:ascii="Times New Roman" w:hAnsi="Times New Roman" w:eastAsia="宋体"/>
                <w:smallCaps w:val="0"/>
                <w:sz w:val="24"/>
              </w:rPr>
            </w:pPr>
            <w:r>
              <w:rPr>
                <w:rFonts w:hint="eastAsia" w:ascii="Times New Roman" w:hAnsi="Times New Roman" w:eastAsia="宋体"/>
                <w:smallCaps w:val="0"/>
                <w:sz w:val="24"/>
              </w:rPr>
              <w:t>本项目</w:t>
            </w:r>
            <w:r>
              <w:rPr>
                <w:rFonts w:hint="eastAsia" w:ascii="Times New Roman" w:hAnsi="Times New Roman" w:eastAsia="宋体"/>
                <w:smallCaps w:val="0"/>
                <w:sz w:val="24"/>
                <w:lang w:eastAsia="zh-CN"/>
              </w:rPr>
              <w:t>无生产废水产生，</w:t>
            </w:r>
            <w:r>
              <w:rPr>
                <w:rFonts w:hint="eastAsia" w:ascii="Times New Roman" w:hAnsi="Times New Roman" w:eastAsia="宋体"/>
                <w:smallCaps w:val="0"/>
                <w:sz w:val="24"/>
              </w:rPr>
              <w:t>生活</w:t>
            </w:r>
            <w:r>
              <w:rPr>
                <w:rFonts w:hint="eastAsia" w:ascii="Times New Roman" w:hAnsi="Times New Roman" w:eastAsia="宋体"/>
                <w:smallCaps w:val="0"/>
                <w:sz w:val="24"/>
                <w:lang w:eastAsia="zh-CN"/>
              </w:rPr>
              <w:t>污水</w:t>
            </w:r>
            <w:r>
              <w:rPr>
                <w:rFonts w:hint="eastAsia" w:ascii="Times New Roman" w:hAnsi="Times New Roman" w:eastAsia="宋体"/>
                <w:smallCaps w:val="0"/>
                <w:sz w:val="24"/>
              </w:rPr>
              <w:t>4032m</w:t>
            </w:r>
            <w:r>
              <w:rPr>
                <w:rFonts w:hint="eastAsia" w:ascii="Times New Roman" w:hAnsi="Times New Roman" w:eastAsia="宋体"/>
                <w:smallCaps w:val="0"/>
                <w:sz w:val="24"/>
                <w:vertAlign w:val="superscript"/>
              </w:rPr>
              <w:t>3</w:t>
            </w:r>
            <w:r>
              <w:rPr>
                <w:rFonts w:hint="eastAsia" w:ascii="Times New Roman" w:hAnsi="Times New Roman" w:eastAsia="宋体"/>
                <w:smallCaps w:val="0"/>
                <w:sz w:val="24"/>
              </w:rPr>
              <w:t>/a，</w:t>
            </w:r>
            <w:r>
              <w:rPr>
                <w:rFonts w:ascii="Times New Roman" w:hAnsi="Times New Roman" w:eastAsia="宋体"/>
                <w:smallCaps w:val="0"/>
                <w:sz w:val="24"/>
              </w:rPr>
              <w:t>COD、SS、NH</w:t>
            </w:r>
            <w:r>
              <w:rPr>
                <w:rFonts w:ascii="Times New Roman" w:hAnsi="Times New Roman" w:eastAsia="宋体"/>
                <w:smallCaps w:val="0"/>
                <w:sz w:val="24"/>
                <w:vertAlign w:val="subscript"/>
              </w:rPr>
              <w:t>3</w:t>
            </w:r>
            <w:r>
              <w:rPr>
                <w:rFonts w:ascii="Times New Roman" w:hAnsi="Times New Roman" w:eastAsia="宋体"/>
                <w:smallCaps w:val="0"/>
                <w:sz w:val="24"/>
              </w:rPr>
              <w:t>-N、TP</w:t>
            </w:r>
            <w:r>
              <w:rPr>
                <w:rFonts w:hint="eastAsia" w:ascii="Times New Roman" w:hAnsi="Times New Roman" w:eastAsia="宋体"/>
                <w:smallCaps w:val="0"/>
                <w:sz w:val="24"/>
              </w:rPr>
              <w:t>的产生量分别1.61</w:t>
            </w:r>
            <w:r>
              <w:rPr>
                <w:rFonts w:hint="eastAsia" w:ascii="Times New Roman" w:hAnsi="Times New Roman" w:eastAsia="宋体"/>
                <w:smallCaps w:val="0"/>
                <w:sz w:val="24"/>
                <w:lang w:val="en-US" w:eastAsia="zh-CN"/>
              </w:rPr>
              <w:t>3</w:t>
            </w:r>
            <w:r>
              <w:rPr>
                <w:rFonts w:hint="eastAsia" w:ascii="Times New Roman" w:hAnsi="Times New Roman" w:eastAsia="宋体"/>
                <w:smallCaps w:val="0"/>
                <w:sz w:val="24"/>
              </w:rPr>
              <w:t>t/a、1.2</w:t>
            </w:r>
            <w:r>
              <w:rPr>
                <w:rFonts w:hint="eastAsia" w:ascii="Times New Roman" w:hAnsi="Times New Roman" w:eastAsia="宋体"/>
                <w:smallCaps w:val="0"/>
                <w:sz w:val="24"/>
                <w:lang w:val="en-US" w:eastAsia="zh-CN"/>
              </w:rPr>
              <w:t>10</w:t>
            </w:r>
            <w:r>
              <w:rPr>
                <w:rFonts w:hint="eastAsia" w:ascii="Times New Roman" w:hAnsi="Times New Roman" w:eastAsia="宋体"/>
                <w:smallCaps w:val="0"/>
                <w:sz w:val="24"/>
              </w:rPr>
              <w:t>t/a、</w:t>
            </w:r>
            <w:r>
              <w:rPr>
                <w:rFonts w:ascii="Times New Roman" w:hAnsi="Times New Roman" w:eastAsia="宋体"/>
                <w:smallCaps w:val="0"/>
                <w:sz w:val="24"/>
              </w:rPr>
              <w:t>0.</w:t>
            </w:r>
            <w:r>
              <w:rPr>
                <w:rFonts w:hint="eastAsia" w:ascii="Times New Roman" w:hAnsi="Times New Roman" w:eastAsia="宋体"/>
                <w:smallCaps w:val="0"/>
                <w:sz w:val="24"/>
              </w:rPr>
              <w:t>10</w:t>
            </w:r>
            <w:r>
              <w:rPr>
                <w:rFonts w:hint="eastAsia" w:ascii="Times New Roman" w:hAnsi="Times New Roman" w:eastAsia="宋体"/>
                <w:smallCaps w:val="0"/>
                <w:sz w:val="24"/>
                <w:lang w:val="en-US" w:eastAsia="zh-CN"/>
              </w:rPr>
              <w:t>1</w:t>
            </w:r>
            <w:r>
              <w:rPr>
                <w:rFonts w:hint="eastAsia" w:ascii="Times New Roman" w:hAnsi="Times New Roman" w:eastAsia="宋体"/>
                <w:smallCaps w:val="0"/>
                <w:sz w:val="24"/>
              </w:rPr>
              <w:t>t/a、</w:t>
            </w:r>
            <w:r>
              <w:rPr>
                <w:rFonts w:ascii="Times New Roman" w:hAnsi="Times New Roman" w:eastAsia="宋体"/>
                <w:smallCaps w:val="0"/>
                <w:sz w:val="24"/>
              </w:rPr>
              <w:t>0.0</w:t>
            </w:r>
            <w:r>
              <w:rPr>
                <w:rFonts w:hint="eastAsia" w:ascii="Times New Roman" w:hAnsi="Times New Roman" w:eastAsia="宋体"/>
                <w:smallCaps w:val="0"/>
                <w:sz w:val="24"/>
              </w:rPr>
              <w:t>16t/a。</w:t>
            </w:r>
            <w:r>
              <w:rPr>
                <w:rFonts w:ascii="Times New Roman" w:hAnsi="Times New Roman" w:eastAsia="宋体"/>
                <w:smallCaps w:val="0"/>
                <w:sz w:val="24"/>
              </w:rPr>
              <w:t>水污染物排放总量在</w:t>
            </w:r>
            <w:r>
              <w:rPr>
                <w:rFonts w:hint="eastAsia" w:ascii="Times New Roman" w:hAnsi="Times New Roman" w:eastAsia="宋体"/>
                <w:smallCaps w:val="0"/>
                <w:sz w:val="24"/>
              </w:rPr>
              <w:t>太湖湾污水处理厂</w:t>
            </w:r>
            <w:r>
              <w:rPr>
                <w:rFonts w:ascii="Times New Roman" w:hAnsi="Times New Roman" w:eastAsia="宋体"/>
                <w:smallCaps w:val="0"/>
                <w:sz w:val="24"/>
              </w:rPr>
              <w:t>内平衡</w:t>
            </w:r>
            <w:r>
              <w:rPr>
                <w:rFonts w:hint="eastAsia" w:ascii="Times New Roman" w:hAnsi="Times New Roman" w:eastAsia="宋体"/>
                <w:smallCaps w:val="0"/>
                <w:sz w:val="24"/>
              </w:rPr>
              <w:t>。</w:t>
            </w:r>
          </w:p>
          <w:p>
            <w:pPr>
              <w:pStyle w:val="50"/>
              <w:spacing w:line="480" w:lineRule="exact"/>
              <w:ind w:firstLine="480" w:firstLineChars="200"/>
              <w:rPr>
                <w:rFonts w:ascii="Times New Roman" w:hAnsi="Times New Roman" w:eastAsia="宋体" w:cs="Times New Roman"/>
                <w:smallCaps w:val="0"/>
                <w:kern w:val="0"/>
                <w:sz w:val="24"/>
              </w:rPr>
            </w:pPr>
            <w:r>
              <w:rPr>
                <w:rFonts w:ascii="Times New Roman" w:hAnsi="Times New Roman" w:eastAsia="宋体"/>
                <w:smallCaps w:val="0"/>
                <w:sz w:val="24"/>
              </w:rPr>
              <w:t>根据江苏省环境保护厅苏环办[2014]148号文，</w:t>
            </w:r>
            <w:r>
              <w:rPr>
                <w:rFonts w:hint="eastAsia" w:ascii="Times New Roman" w:hAnsi="Times New Roman" w:eastAsia="宋体"/>
                <w:smallCaps w:val="0"/>
                <w:sz w:val="24"/>
              </w:rPr>
              <w:t>“</w:t>
            </w:r>
            <w:r>
              <w:rPr>
                <w:rFonts w:ascii="Times New Roman" w:hAnsi="Times New Roman" w:eastAsia="宋体"/>
                <w:smallCaps w:val="0"/>
                <w:sz w:val="24"/>
              </w:rPr>
              <w:t>新、改、扩建排放烟粉尘、挥发性有机物的项目，实行现役源2倍削减量替代或关闭类项目1.5倍削减量替代</w:t>
            </w:r>
            <w:r>
              <w:rPr>
                <w:rFonts w:hint="eastAsia" w:ascii="Times New Roman" w:hAnsi="Times New Roman" w:eastAsia="宋体"/>
                <w:smallCaps w:val="0"/>
                <w:sz w:val="24"/>
              </w:rPr>
              <w:t>”</w:t>
            </w:r>
            <w:r>
              <w:rPr>
                <w:rFonts w:ascii="Times New Roman" w:hAnsi="Times New Roman" w:eastAsia="宋体"/>
                <w:smallCaps w:val="0"/>
                <w:sz w:val="24"/>
              </w:rPr>
              <w:t>，因此，本项目颗粒物总量需落实减量替代。</w:t>
            </w:r>
            <w:r>
              <w:rPr>
                <w:rFonts w:hint="eastAsia" w:ascii="Times New Roman" w:hAnsi="Times New Roman" w:eastAsia="宋体"/>
                <w:smallCaps w:val="0"/>
                <w:sz w:val="24"/>
                <w:lang w:eastAsia="zh-CN"/>
              </w:rPr>
              <w:t>本项目建成后，</w:t>
            </w:r>
            <w:r>
              <w:rPr>
                <w:rFonts w:ascii="Times New Roman" w:hAnsi="Times New Roman" w:eastAsia="宋体"/>
                <w:smallCaps w:val="0"/>
                <w:sz w:val="24"/>
              </w:rPr>
              <w:t>各污染物申请量为：</w:t>
            </w:r>
            <w:r>
              <w:rPr>
                <w:rFonts w:hint="eastAsia" w:ascii="Times New Roman" w:hAnsi="Times New Roman" w:eastAsia="宋体"/>
                <w:smallCaps w:val="0"/>
                <w:sz w:val="24"/>
                <w:lang w:val="en-US" w:eastAsia="zh-CN"/>
              </w:rPr>
              <w:t>SO</w:t>
            </w:r>
            <w:r>
              <w:rPr>
                <w:rFonts w:hint="eastAsia" w:ascii="Times New Roman" w:hAnsi="Times New Roman" w:eastAsia="宋体"/>
                <w:smallCaps w:val="0"/>
                <w:sz w:val="24"/>
                <w:vertAlign w:val="subscript"/>
                <w:lang w:val="en-US" w:eastAsia="zh-CN"/>
              </w:rPr>
              <w:t>2</w:t>
            </w:r>
            <w:r>
              <w:rPr>
                <w:rFonts w:hint="eastAsia" w:ascii="Times New Roman" w:hAnsi="Times New Roman" w:eastAsia="宋体"/>
                <w:smallCaps w:val="0"/>
                <w:sz w:val="24"/>
                <w:lang w:val="en-US" w:eastAsia="zh-CN"/>
              </w:rPr>
              <w:t>0.</w:t>
            </w:r>
            <w:r>
              <w:rPr>
                <w:rFonts w:hint="eastAsia"/>
                <w:smallCaps w:val="0"/>
                <w:sz w:val="24"/>
                <w:lang w:val="en-US" w:eastAsia="zh-CN"/>
              </w:rPr>
              <w:t>468</w:t>
            </w:r>
            <w:r>
              <w:rPr>
                <w:rFonts w:hint="eastAsia" w:ascii="Times New Roman" w:hAnsi="Times New Roman" w:eastAsia="宋体"/>
                <w:smallCaps w:val="0"/>
                <w:sz w:val="24"/>
                <w:lang w:val="en-US" w:eastAsia="zh-CN"/>
              </w:rPr>
              <w:t>t/a、</w:t>
            </w:r>
            <w:r>
              <w:rPr>
                <w:rFonts w:ascii="Times New Roman" w:hAnsi="Times New Roman" w:eastAsia="宋体"/>
                <w:smallCaps w:val="0"/>
                <w:sz w:val="24"/>
              </w:rPr>
              <w:t>NO</w:t>
            </w:r>
            <w:r>
              <w:rPr>
                <w:rFonts w:hint="eastAsia" w:ascii="Times New Roman" w:hAnsi="Times New Roman" w:eastAsia="宋体"/>
                <w:smallCaps w:val="0"/>
                <w:sz w:val="24"/>
                <w:vertAlign w:val="subscript"/>
              </w:rPr>
              <w:t xml:space="preserve">X </w:t>
            </w:r>
            <w:r>
              <w:rPr>
                <w:rFonts w:hint="eastAsia"/>
                <w:smallCaps w:val="0"/>
                <w:sz w:val="24"/>
                <w:lang w:val="en-US" w:eastAsia="zh-CN"/>
              </w:rPr>
              <w:t>0.915</w:t>
            </w:r>
            <w:r>
              <w:rPr>
                <w:rFonts w:ascii="Times New Roman" w:hAnsi="Times New Roman" w:eastAsia="宋体"/>
                <w:smallCaps w:val="0"/>
                <w:sz w:val="24"/>
              </w:rPr>
              <w:t>t/a</w:t>
            </w:r>
            <w:r>
              <w:rPr>
                <w:rFonts w:hint="eastAsia" w:ascii="Times New Roman" w:hAnsi="Times New Roman" w:eastAsia="宋体"/>
                <w:smallCaps w:val="0"/>
                <w:sz w:val="24"/>
                <w:lang w:eastAsia="zh-CN"/>
              </w:rPr>
              <w:t>、</w:t>
            </w:r>
            <w:r>
              <w:rPr>
                <w:rFonts w:hint="eastAsia" w:ascii="Times New Roman" w:hAnsi="Times New Roman" w:eastAsia="宋体"/>
                <w:smallCaps w:val="0"/>
                <w:sz w:val="24"/>
                <w:lang w:val="en-US" w:eastAsia="zh-CN"/>
              </w:rPr>
              <w:t>颗粒物</w:t>
            </w:r>
            <w:r>
              <w:rPr>
                <w:rFonts w:hint="eastAsia"/>
                <w:smallCaps w:val="0"/>
                <w:sz w:val="24"/>
                <w:lang w:val="en-US" w:eastAsia="zh-CN"/>
              </w:rPr>
              <w:t>0.364</w:t>
            </w:r>
            <w:r>
              <w:rPr>
                <w:rFonts w:hint="eastAsia" w:ascii="Times New Roman" w:hAnsi="Times New Roman" w:eastAsia="宋体"/>
                <w:smallCaps w:val="0"/>
                <w:sz w:val="24"/>
                <w:lang w:val="en-US" w:eastAsia="zh-CN"/>
              </w:rPr>
              <w:t>t/a、VOC</w:t>
            </w:r>
            <w:r>
              <w:rPr>
                <w:rFonts w:hint="eastAsia" w:ascii="Times New Roman" w:hAnsi="Times New Roman" w:eastAsia="宋体"/>
                <w:smallCaps w:val="0"/>
                <w:sz w:val="24"/>
                <w:vertAlign w:val="subscript"/>
                <w:lang w:val="en-US" w:eastAsia="zh-CN"/>
              </w:rPr>
              <w:t>S</w:t>
            </w:r>
            <w:r>
              <w:rPr>
                <w:rFonts w:hint="eastAsia" w:ascii="Times New Roman" w:hAnsi="Times New Roman" w:eastAsia="宋体"/>
                <w:smallCaps w:val="0"/>
                <w:sz w:val="24"/>
                <w:lang w:val="en-US" w:eastAsia="zh-CN"/>
              </w:rPr>
              <w:t>0.032t/a</w:t>
            </w:r>
            <w:r>
              <w:rPr>
                <w:rFonts w:hint="eastAsia" w:ascii="Times New Roman" w:hAnsi="Times New Roman" w:eastAsia="宋体"/>
                <w:smallCaps w:val="0"/>
                <w:sz w:val="24"/>
              </w:rPr>
              <w:t>，大气污染物在武进区雪堰镇</w:t>
            </w:r>
            <w:r>
              <w:rPr>
                <w:rFonts w:hint="eastAsia" w:ascii="Times New Roman" w:hAnsi="Times New Roman" w:eastAsia="宋体"/>
                <w:smallCaps w:val="0"/>
                <w:sz w:val="24"/>
                <w:lang w:eastAsia="zh-CN"/>
              </w:rPr>
              <w:t>削减的总量</w:t>
            </w:r>
            <w:r>
              <w:rPr>
                <w:rFonts w:hint="eastAsia" w:ascii="Times New Roman" w:hAnsi="Times New Roman" w:eastAsia="宋体"/>
                <w:smallCaps w:val="0"/>
                <w:sz w:val="24"/>
              </w:rPr>
              <w:t>内进行平衡。</w:t>
            </w:r>
          </w:p>
          <w:p>
            <w:pPr>
              <w:spacing w:line="480" w:lineRule="exact"/>
              <w:ind w:firstLine="480" w:firstLineChars="200"/>
              <w:rPr>
                <w:rFonts w:ascii="Times New Roman" w:hAnsi="Times New Roman" w:eastAsia="宋体"/>
                <w:smallCaps w:val="0"/>
                <w:sz w:val="24"/>
              </w:rPr>
            </w:pPr>
            <w:r>
              <w:rPr>
                <w:rFonts w:ascii="Times New Roman" w:hAnsi="Times New Roman" w:eastAsia="宋体"/>
                <w:smallCaps w:val="0"/>
                <w:sz w:val="24"/>
              </w:rPr>
              <w:t>固废排放量：本项目产生的固废均得到妥善处理和处置，实现“零”排放。</w:t>
            </w:r>
          </w:p>
          <w:p>
            <w:pPr>
              <w:pStyle w:val="9"/>
              <w:spacing w:line="440" w:lineRule="exact"/>
              <w:ind w:firstLine="480" w:firstLineChars="200"/>
              <w:rPr>
                <w:rFonts w:ascii="Times New Roman" w:hAnsi="Times New Roman" w:eastAsia="宋体"/>
                <w:smallCaps w:val="0"/>
                <w:sz w:val="24"/>
              </w:rPr>
            </w:pPr>
            <w:r>
              <w:rPr>
                <w:rFonts w:ascii="Times New Roman" w:hAnsi="Times New Roman" w:eastAsia="宋体"/>
                <w:smallCaps w:val="0"/>
                <w:sz w:val="24"/>
              </w:rPr>
              <w:t>运营期污染物</w:t>
            </w:r>
            <w:r>
              <w:rPr>
                <w:rFonts w:hint="eastAsia" w:ascii="Times New Roman" w:hAnsi="Times New Roman" w:eastAsia="宋体"/>
                <w:smallCaps w:val="0"/>
                <w:sz w:val="24"/>
              </w:rPr>
              <w:t>“</w:t>
            </w:r>
            <w:r>
              <w:rPr>
                <w:rFonts w:ascii="Times New Roman" w:hAnsi="Times New Roman" w:eastAsia="宋体"/>
                <w:smallCaps w:val="0"/>
                <w:sz w:val="24"/>
              </w:rPr>
              <w:t>三本帐</w:t>
            </w:r>
            <w:r>
              <w:rPr>
                <w:rFonts w:hint="eastAsia" w:ascii="Times New Roman" w:hAnsi="Times New Roman" w:eastAsia="宋体"/>
                <w:smallCaps w:val="0"/>
                <w:sz w:val="24"/>
              </w:rPr>
              <w:t>”</w:t>
            </w:r>
            <w:r>
              <w:rPr>
                <w:rFonts w:ascii="Times New Roman" w:hAnsi="Times New Roman" w:eastAsia="宋体"/>
                <w:smallCaps w:val="0"/>
                <w:sz w:val="24"/>
              </w:rPr>
              <w:t>汇总情况见表</w:t>
            </w:r>
            <w:r>
              <w:rPr>
                <w:rFonts w:hint="eastAsia" w:ascii="Times New Roman" w:hAnsi="Times New Roman" w:eastAsia="宋体"/>
                <w:smallCaps w:val="0"/>
                <w:sz w:val="24"/>
              </w:rPr>
              <w:t>10-1</w:t>
            </w:r>
            <w:r>
              <w:rPr>
                <w:rFonts w:ascii="Times New Roman" w:hAnsi="Times New Roman" w:eastAsia="宋体"/>
                <w:smallCaps w:val="0"/>
                <w:sz w:val="24"/>
              </w:rPr>
              <w:t>。</w:t>
            </w:r>
          </w:p>
          <w:p>
            <w:pPr>
              <w:spacing w:line="440" w:lineRule="exact"/>
              <w:jc w:val="center"/>
              <w:rPr>
                <w:rFonts w:ascii="Times New Roman" w:hAnsi="Times New Roman" w:eastAsia="宋体"/>
                <w:b/>
                <w:smallCaps w:val="0"/>
                <w:szCs w:val="21"/>
              </w:rPr>
            </w:pPr>
            <w:r>
              <w:rPr>
                <w:rFonts w:ascii="Times New Roman" w:hAnsi="Times New Roman" w:eastAsia="宋体"/>
                <w:b/>
                <w:smallCaps w:val="0"/>
                <w:szCs w:val="21"/>
              </w:rPr>
              <w:t>表</w:t>
            </w:r>
            <w:r>
              <w:rPr>
                <w:rFonts w:hint="eastAsia" w:ascii="Times New Roman" w:hAnsi="Times New Roman" w:eastAsia="宋体"/>
                <w:b/>
                <w:smallCaps w:val="0"/>
                <w:szCs w:val="21"/>
              </w:rPr>
              <w:t>10-1</w:t>
            </w:r>
            <w:r>
              <w:rPr>
                <w:rFonts w:ascii="Times New Roman" w:hAnsi="Times New Roman" w:eastAsia="宋体"/>
                <w:b/>
                <w:smallCaps w:val="0"/>
                <w:szCs w:val="21"/>
              </w:rPr>
              <w:t>项目污染物“三本帐”汇总表单位：t/a</w:t>
            </w:r>
          </w:p>
          <w:tbl>
            <w:tblPr>
              <w:tblStyle w:val="21"/>
              <w:tblW w:w="8383"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78"/>
              <w:gridCol w:w="994"/>
              <w:gridCol w:w="567"/>
              <w:gridCol w:w="1561"/>
              <w:gridCol w:w="852"/>
              <w:gridCol w:w="713"/>
              <w:gridCol w:w="1135"/>
              <w:gridCol w:w="128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8" w:hRule="atLeast"/>
                <w:jc w:val="center"/>
              </w:trPr>
              <w:tc>
                <w:tcPr>
                  <w:tcW w:w="1278" w:type="dxa"/>
                  <w:vMerge w:val="restart"/>
                  <w:vAlign w:val="center"/>
                </w:tcPr>
                <w:p>
                  <w:pPr>
                    <w:spacing w:line="320" w:lineRule="atLeast"/>
                    <w:jc w:val="center"/>
                    <w:rPr>
                      <w:rFonts w:ascii="Times New Roman" w:hAnsi="Times New Roman" w:eastAsia="宋体"/>
                      <w:smallCaps w:val="0"/>
                      <w:szCs w:val="21"/>
                    </w:rPr>
                  </w:pPr>
                  <w:r>
                    <w:rPr>
                      <w:rFonts w:ascii="Times New Roman" w:hAnsi="Times New Roman" w:eastAsia="宋体"/>
                      <w:smallCaps w:val="0"/>
                      <w:szCs w:val="21"/>
                    </w:rPr>
                    <w:t>类别</w:t>
                  </w:r>
                </w:p>
              </w:tc>
              <w:tc>
                <w:tcPr>
                  <w:tcW w:w="3122" w:type="dxa"/>
                  <w:gridSpan w:val="3"/>
                  <w:vMerge w:val="restart"/>
                  <w:vAlign w:val="center"/>
                </w:tcPr>
                <w:p>
                  <w:pPr>
                    <w:spacing w:line="320" w:lineRule="atLeast"/>
                    <w:jc w:val="center"/>
                    <w:rPr>
                      <w:rFonts w:ascii="Times New Roman" w:hAnsi="Times New Roman" w:eastAsia="宋体"/>
                      <w:smallCaps w:val="0"/>
                      <w:szCs w:val="21"/>
                    </w:rPr>
                  </w:pPr>
                  <w:r>
                    <w:rPr>
                      <w:rFonts w:ascii="Times New Roman" w:hAnsi="Times New Roman" w:eastAsia="宋体"/>
                      <w:smallCaps w:val="0"/>
                      <w:szCs w:val="21"/>
                    </w:rPr>
                    <w:t>污染物名称</w:t>
                  </w:r>
                </w:p>
              </w:tc>
              <w:tc>
                <w:tcPr>
                  <w:tcW w:w="852" w:type="dxa"/>
                  <w:vMerge w:val="restart"/>
                  <w:vAlign w:val="center"/>
                </w:tcPr>
                <w:p>
                  <w:pPr>
                    <w:spacing w:line="320" w:lineRule="atLeast"/>
                    <w:jc w:val="center"/>
                    <w:rPr>
                      <w:rFonts w:ascii="Times New Roman" w:hAnsi="Times New Roman" w:eastAsia="宋体"/>
                      <w:smallCaps w:val="0"/>
                      <w:szCs w:val="21"/>
                    </w:rPr>
                  </w:pPr>
                  <w:r>
                    <w:rPr>
                      <w:rFonts w:ascii="Times New Roman" w:hAnsi="Times New Roman" w:eastAsia="宋体"/>
                      <w:smallCaps w:val="0"/>
                      <w:szCs w:val="21"/>
                    </w:rPr>
                    <w:t>产生量</w:t>
                  </w:r>
                </w:p>
              </w:tc>
              <w:tc>
                <w:tcPr>
                  <w:tcW w:w="713" w:type="dxa"/>
                  <w:vMerge w:val="restart"/>
                  <w:vAlign w:val="center"/>
                </w:tcPr>
                <w:p>
                  <w:pPr>
                    <w:spacing w:line="320" w:lineRule="atLeast"/>
                    <w:jc w:val="center"/>
                    <w:rPr>
                      <w:rFonts w:ascii="Times New Roman" w:hAnsi="Times New Roman" w:eastAsia="宋体"/>
                      <w:smallCaps w:val="0"/>
                      <w:szCs w:val="21"/>
                    </w:rPr>
                  </w:pPr>
                  <w:r>
                    <w:rPr>
                      <w:rFonts w:ascii="Times New Roman" w:hAnsi="Times New Roman" w:eastAsia="宋体"/>
                      <w:smallCaps w:val="0"/>
                      <w:szCs w:val="21"/>
                    </w:rPr>
                    <w:t>削减量</w:t>
                  </w:r>
                </w:p>
              </w:tc>
              <w:tc>
                <w:tcPr>
                  <w:tcW w:w="2418" w:type="dxa"/>
                  <w:gridSpan w:val="2"/>
                  <w:vAlign w:val="center"/>
                </w:tcPr>
                <w:p>
                  <w:pPr>
                    <w:spacing w:line="320" w:lineRule="atLeast"/>
                    <w:jc w:val="center"/>
                    <w:rPr>
                      <w:rFonts w:ascii="Times New Roman" w:hAnsi="Times New Roman" w:eastAsia="宋体"/>
                      <w:smallCaps w:val="0"/>
                      <w:szCs w:val="21"/>
                    </w:rPr>
                  </w:pPr>
                  <w:r>
                    <w:rPr>
                      <w:rFonts w:ascii="Times New Roman" w:hAnsi="Times New Roman" w:eastAsia="宋体"/>
                      <w:smallCaps w:val="0"/>
                      <w:szCs w:val="21"/>
                    </w:rPr>
                    <w:t>排放量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7" w:hRule="atLeast"/>
                <w:jc w:val="center"/>
              </w:trPr>
              <w:tc>
                <w:tcPr>
                  <w:tcW w:w="1278" w:type="dxa"/>
                  <w:vMerge w:val="continue"/>
                  <w:vAlign w:val="center"/>
                </w:tcPr>
                <w:p>
                  <w:pPr>
                    <w:spacing w:line="320" w:lineRule="atLeast"/>
                    <w:jc w:val="center"/>
                    <w:rPr>
                      <w:rFonts w:ascii="Times New Roman" w:hAnsi="Times New Roman" w:eastAsia="宋体"/>
                      <w:smallCaps w:val="0"/>
                      <w:szCs w:val="21"/>
                    </w:rPr>
                  </w:pPr>
                </w:p>
              </w:tc>
              <w:tc>
                <w:tcPr>
                  <w:tcW w:w="3122" w:type="dxa"/>
                  <w:gridSpan w:val="3"/>
                  <w:vMerge w:val="continue"/>
                  <w:vAlign w:val="center"/>
                </w:tcPr>
                <w:p>
                  <w:pPr>
                    <w:spacing w:line="320" w:lineRule="atLeast"/>
                    <w:jc w:val="center"/>
                    <w:rPr>
                      <w:rFonts w:ascii="Times New Roman" w:hAnsi="Times New Roman" w:eastAsia="宋体"/>
                      <w:smallCaps w:val="0"/>
                      <w:szCs w:val="21"/>
                    </w:rPr>
                  </w:pPr>
                </w:p>
              </w:tc>
              <w:tc>
                <w:tcPr>
                  <w:tcW w:w="852" w:type="dxa"/>
                  <w:vMerge w:val="continue"/>
                </w:tcPr>
                <w:p>
                  <w:pPr>
                    <w:spacing w:line="320" w:lineRule="atLeast"/>
                    <w:jc w:val="center"/>
                    <w:rPr>
                      <w:rFonts w:ascii="Times New Roman" w:hAnsi="Times New Roman" w:eastAsia="宋体"/>
                      <w:smallCaps w:val="0"/>
                      <w:szCs w:val="21"/>
                    </w:rPr>
                  </w:pPr>
                </w:p>
              </w:tc>
              <w:tc>
                <w:tcPr>
                  <w:tcW w:w="713" w:type="dxa"/>
                  <w:vMerge w:val="continue"/>
                  <w:vAlign w:val="center"/>
                </w:tcPr>
                <w:p>
                  <w:pPr>
                    <w:spacing w:line="320" w:lineRule="atLeast"/>
                    <w:jc w:val="center"/>
                    <w:rPr>
                      <w:rFonts w:ascii="Times New Roman" w:hAnsi="Times New Roman" w:eastAsia="宋体"/>
                      <w:smallCaps w:val="0"/>
                      <w:szCs w:val="21"/>
                    </w:rPr>
                  </w:pPr>
                </w:p>
              </w:tc>
              <w:tc>
                <w:tcPr>
                  <w:tcW w:w="1135" w:type="dxa"/>
                  <w:vAlign w:val="center"/>
                </w:tcPr>
                <w:p>
                  <w:pPr>
                    <w:spacing w:line="320" w:lineRule="atLeast"/>
                    <w:jc w:val="center"/>
                    <w:rPr>
                      <w:rFonts w:ascii="Times New Roman" w:hAnsi="Times New Roman" w:eastAsia="宋体"/>
                      <w:smallCaps w:val="0"/>
                      <w:szCs w:val="21"/>
                    </w:rPr>
                  </w:pPr>
                  <w:r>
                    <w:rPr>
                      <w:rFonts w:hint="eastAsia" w:ascii="Times New Roman" w:hAnsi="Times New Roman" w:eastAsia="宋体"/>
                      <w:smallCaps w:val="0"/>
                      <w:szCs w:val="21"/>
                    </w:rPr>
                    <w:t>接管量</w:t>
                  </w:r>
                </w:p>
              </w:tc>
              <w:tc>
                <w:tcPr>
                  <w:tcW w:w="1283" w:type="dxa"/>
                  <w:vAlign w:val="center"/>
                </w:tcPr>
                <w:p>
                  <w:pPr>
                    <w:spacing w:line="320" w:lineRule="atLeast"/>
                    <w:jc w:val="center"/>
                    <w:rPr>
                      <w:rFonts w:ascii="Times New Roman" w:hAnsi="Times New Roman" w:eastAsia="宋体"/>
                      <w:smallCaps w:val="0"/>
                      <w:szCs w:val="21"/>
                    </w:rPr>
                  </w:pPr>
                  <w:r>
                    <w:rPr>
                      <w:rFonts w:hint="eastAsia" w:ascii="Times New Roman" w:hAnsi="Times New Roman" w:eastAsia="宋体"/>
                      <w:smallCaps w:val="0"/>
                      <w:szCs w:val="21"/>
                    </w:rPr>
                    <w:t>外环境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7" w:hRule="atLeast"/>
                <w:jc w:val="center"/>
              </w:trPr>
              <w:tc>
                <w:tcPr>
                  <w:tcW w:w="1278" w:type="dxa"/>
                  <w:vMerge w:val="restart"/>
                  <w:vAlign w:val="center"/>
                </w:tcPr>
                <w:p>
                  <w:pPr>
                    <w:spacing w:line="320" w:lineRule="atLeast"/>
                    <w:jc w:val="center"/>
                    <w:rPr>
                      <w:rFonts w:ascii="Times New Roman" w:hAnsi="Times New Roman" w:eastAsia="宋体"/>
                      <w:smallCaps w:val="0"/>
                      <w:szCs w:val="21"/>
                    </w:rPr>
                  </w:pPr>
                  <w:r>
                    <w:rPr>
                      <w:rFonts w:hint="eastAsia" w:ascii="Times New Roman" w:hAnsi="Times New Roman" w:eastAsia="宋体"/>
                      <w:smallCaps w:val="0"/>
                      <w:szCs w:val="21"/>
                    </w:rPr>
                    <w:t>生活废水</w:t>
                  </w:r>
                </w:p>
              </w:tc>
              <w:tc>
                <w:tcPr>
                  <w:tcW w:w="3122" w:type="dxa"/>
                  <w:gridSpan w:val="3"/>
                  <w:vAlign w:val="center"/>
                </w:tcPr>
                <w:p>
                  <w:pPr>
                    <w:spacing w:line="320" w:lineRule="atLeast"/>
                    <w:jc w:val="center"/>
                    <w:rPr>
                      <w:rFonts w:ascii="Times New Roman" w:hAnsi="Times New Roman" w:eastAsia="宋体"/>
                      <w:smallCaps w:val="0"/>
                      <w:szCs w:val="21"/>
                    </w:rPr>
                  </w:pPr>
                  <w:r>
                    <w:rPr>
                      <w:rFonts w:hint="eastAsia" w:ascii="Times New Roman" w:hAnsi="Times New Roman" w:eastAsia="宋体"/>
                      <w:smallCaps w:val="0"/>
                      <w:szCs w:val="21"/>
                    </w:rPr>
                    <w:t>水量</w:t>
                  </w:r>
                </w:p>
              </w:tc>
              <w:tc>
                <w:tcPr>
                  <w:tcW w:w="852" w:type="dxa"/>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4032</w:t>
                  </w:r>
                </w:p>
              </w:tc>
              <w:tc>
                <w:tcPr>
                  <w:tcW w:w="713" w:type="dxa"/>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smallCaps w:val="0"/>
                      <w:sz w:val="21"/>
                      <w:szCs w:val="21"/>
                    </w:rPr>
                    <w:t>0</w:t>
                  </w:r>
                </w:p>
              </w:tc>
              <w:tc>
                <w:tcPr>
                  <w:tcW w:w="1135" w:type="dxa"/>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4032</w:t>
                  </w:r>
                </w:p>
              </w:tc>
              <w:tc>
                <w:tcPr>
                  <w:tcW w:w="1283" w:type="dxa"/>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4032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szCs w:val="21"/>
                    </w:rPr>
                  </w:pPr>
                </w:p>
              </w:tc>
              <w:tc>
                <w:tcPr>
                  <w:tcW w:w="3122" w:type="dxa"/>
                  <w:gridSpan w:val="3"/>
                  <w:vAlign w:val="center"/>
                </w:tcPr>
                <w:p>
                  <w:pPr>
                    <w:spacing w:line="320" w:lineRule="atLeast"/>
                    <w:jc w:val="center"/>
                    <w:rPr>
                      <w:rFonts w:ascii="Times New Roman" w:hAnsi="Times New Roman" w:eastAsia="宋体"/>
                      <w:smallCaps w:val="0"/>
                    </w:rPr>
                  </w:pPr>
                  <w:r>
                    <w:rPr>
                      <w:rFonts w:ascii="Times New Roman" w:hAnsi="Times New Roman" w:eastAsia="宋体"/>
                      <w:smallCaps w:val="0"/>
                    </w:rPr>
                    <w:t>COD</w:t>
                  </w:r>
                </w:p>
              </w:tc>
              <w:tc>
                <w:tcPr>
                  <w:tcW w:w="852" w:type="dxa"/>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1.613</w:t>
                  </w:r>
                </w:p>
              </w:tc>
              <w:tc>
                <w:tcPr>
                  <w:tcW w:w="713" w:type="dxa"/>
                  <w:shd w:val="clear" w:color="auto" w:fill="auto"/>
                  <w:vAlign w:val="center"/>
                </w:tcPr>
                <w:p>
                  <w:pPr>
                    <w:autoSpaceDN w:val="0"/>
                    <w:spacing w:line="320" w:lineRule="atLeast"/>
                    <w:jc w:val="center"/>
                    <w:textAlignment w:val="center"/>
                    <w:rPr>
                      <w:rFonts w:ascii="Times New Roman" w:hAnsi="Times New Roman" w:eastAsia="宋体"/>
                      <w:smallCaps w:val="0"/>
                      <w:sz w:val="21"/>
                      <w:szCs w:val="21"/>
                    </w:rPr>
                  </w:pPr>
                  <w:r>
                    <w:rPr>
                      <w:rFonts w:ascii="Times New Roman" w:hAnsi="Times New Roman" w:eastAsia="宋体"/>
                      <w:smallCaps w:val="0"/>
                      <w:sz w:val="21"/>
                      <w:szCs w:val="21"/>
                    </w:rPr>
                    <w:t>0</w:t>
                  </w:r>
                </w:p>
              </w:tc>
              <w:tc>
                <w:tcPr>
                  <w:tcW w:w="1135" w:type="dxa"/>
                  <w:shd w:val="clear" w:color="auto" w:fill="auto"/>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1.613</w:t>
                  </w:r>
                </w:p>
              </w:tc>
              <w:tc>
                <w:tcPr>
                  <w:tcW w:w="1283" w:type="dxa"/>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1.613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55"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szCs w:val="21"/>
                    </w:rPr>
                  </w:pPr>
                </w:p>
              </w:tc>
              <w:tc>
                <w:tcPr>
                  <w:tcW w:w="3122" w:type="dxa"/>
                  <w:gridSpan w:val="3"/>
                  <w:vAlign w:val="center"/>
                </w:tcPr>
                <w:p>
                  <w:pPr>
                    <w:spacing w:line="320" w:lineRule="atLeast"/>
                    <w:jc w:val="center"/>
                    <w:rPr>
                      <w:rFonts w:ascii="Times New Roman" w:hAnsi="Times New Roman" w:eastAsia="宋体"/>
                      <w:smallCaps w:val="0"/>
                    </w:rPr>
                  </w:pPr>
                  <w:r>
                    <w:rPr>
                      <w:rFonts w:ascii="Times New Roman" w:hAnsi="Times New Roman" w:eastAsia="宋体"/>
                      <w:smallCaps w:val="0"/>
                    </w:rPr>
                    <w:t>SS</w:t>
                  </w:r>
                </w:p>
              </w:tc>
              <w:tc>
                <w:tcPr>
                  <w:tcW w:w="852" w:type="dxa"/>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1.210</w:t>
                  </w:r>
                </w:p>
              </w:tc>
              <w:tc>
                <w:tcPr>
                  <w:tcW w:w="713" w:type="dxa"/>
                  <w:shd w:val="clear" w:color="auto" w:fill="auto"/>
                  <w:vAlign w:val="center"/>
                </w:tcPr>
                <w:p>
                  <w:pPr>
                    <w:autoSpaceDN w:val="0"/>
                    <w:spacing w:line="320" w:lineRule="atLeast"/>
                    <w:jc w:val="center"/>
                    <w:textAlignment w:val="center"/>
                    <w:rPr>
                      <w:rFonts w:ascii="Times New Roman" w:hAnsi="Times New Roman" w:eastAsia="宋体"/>
                      <w:smallCaps w:val="0"/>
                      <w:sz w:val="21"/>
                      <w:szCs w:val="21"/>
                    </w:rPr>
                  </w:pPr>
                  <w:r>
                    <w:rPr>
                      <w:rFonts w:hint="eastAsia" w:ascii="Times New Roman" w:hAnsi="Times New Roman" w:eastAsia="宋体"/>
                      <w:smallCaps w:val="0"/>
                      <w:sz w:val="21"/>
                      <w:szCs w:val="21"/>
                    </w:rPr>
                    <w:t>0</w:t>
                  </w:r>
                </w:p>
              </w:tc>
              <w:tc>
                <w:tcPr>
                  <w:tcW w:w="1135" w:type="dxa"/>
                  <w:shd w:val="clear" w:color="auto" w:fill="auto"/>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1.210</w:t>
                  </w:r>
                </w:p>
              </w:tc>
              <w:tc>
                <w:tcPr>
                  <w:tcW w:w="1283" w:type="dxa"/>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1.210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55"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szCs w:val="21"/>
                    </w:rPr>
                  </w:pPr>
                </w:p>
              </w:tc>
              <w:tc>
                <w:tcPr>
                  <w:tcW w:w="3122" w:type="dxa"/>
                  <w:gridSpan w:val="3"/>
                  <w:vAlign w:val="center"/>
                </w:tcPr>
                <w:p>
                  <w:pPr>
                    <w:spacing w:line="320" w:lineRule="atLeast"/>
                    <w:jc w:val="center"/>
                    <w:rPr>
                      <w:rFonts w:ascii="Times New Roman" w:hAnsi="Times New Roman" w:eastAsia="宋体"/>
                      <w:smallCaps w:val="0"/>
                      <w:szCs w:val="21"/>
                    </w:rPr>
                  </w:pPr>
                  <w:r>
                    <w:rPr>
                      <w:rFonts w:ascii="Times New Roman" w:hAnsi="Times New Roman" w:eastAsia="宋体"/>
                      <w:smallCaps w:val="0"/>
                      <w:szCs w:val="21"/>
                    </w:rPr>
                    <w:t>NH</w:t>
                  </w:r>
                  <w:r>
                    <w:rPr>
                      <w:rFonts w:ascii="Times New Roman" w:hAnsi="Times New Roman" w:eastAsia="宋体"/>
                      <w:smallCaps w:val="0"/>
                      <w:szCs w:val="21"/>
                      <w:vertAlign w:val="subscript"/>
                    </w:rPr>
                    <w:t>3</w:t>
                  </w:r>
                  <w:r>
                    <w:rPr>
                      <w:rFonts w:ascii="Times New Roman" w:hAnsi="Times New Roman" w:eastAsia="宋体"/>
                      <w:smallCaps w:val="0"/>
                      <w:szCs w:val="21"/>
                    </w:rPr>
                    <w:t>-N</w:t>
                  </w:r>
                </w:p>
              </w:tc>
              <w:tc>
                <w:tcPr>
                  <w:tcW w:w="852" w:type="dxa"/>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0.101</w:t>
                  </w:r>
                </w:p>
              </w:tc>
              <w:tc>
                <w:tcPr>
                  <w:tcW w:w="713" w:type="dxa"/>
                  <w:shd w:val="clear" w:color="auto" w:fill="auto"/>
                  <w:vAlign w:val="center"/>
                </w:tcPr>
                <w:p>
                  <w:pPr>
                    <w:autoSpaceDN w:val="0"/>
                    <w:spacing w:line="320" w:lineRule="atLeast"/>
                    <w:jc w:val="center"/>
                    <w:textAlignment w:val="center"/>
                    <w:rPr>
                      <w:rFonts w:ascii="Times New Roman" w:hAnsi="Times New Roman" w:eastAsia="宋体"/>
                      <w:smallCaps w:val="0"/>
                      <w:sz w:val="21"/>
                      <w:szCs w:val="21"/>
                    </w:rPr>
                  </w:pPr>
                  <w:r>
                    <w:rPr>
                      <w:rFonts w:ascii="Times New Roman" w:hAnsi="Times New Roman" w:eastAsia="宋体"/>
                      <w:smallCaps w:val="0"/>
                      <w:sz w:val="21"/>
                      <w:szCs w:val="21"/>
                    </w:rPr>
                    <w:t>0</w:t>
                  </w:r>
                </w:p>
              </w:tc>
              <w:tc>
                <w:tcPr>
                  <w:tcW w:w="1135" w:type="dxa"/>
                  <w:shd w:val="clear" w:color="auto" w:fill="auto"/>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0.101</w:t>
                  </w:r>
                </w:p>
              </w:tc>
              <w:tc>
                <w:tcPr>
                  <w:tcW w:w="1283" w:type="dxa"/>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lang w:val="en-US" w:eastAsia="zh-CN"/>
                    </w:rPr>
                    <w:t>0.101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szCs w:val="21"/>
                    </w:rPr>
                  </w:pPr>
                </w:p>
              </w:tc>
              <w:tc>
                <w:tcPr>
                  <w:tcW w:w="3122" w:type="dxa"/>
                  <w:gridSpan w:val="3"/>
                  <w:vAlign w:val="center"/>
                </w:tcPr>
                <w:p>
                  <w:pPr>
                    <w:spacing w:line="320" w:lineRule="atLeast"/>
                    <w:jc w:val="center"/>
                    <w:rPr>
                      <w:rFonts w:ascii="Times New Roman" w:hAnsi="Times New Roman" w:eastAsia="宋体"/>
                      <w:smallCaps w:val="0"/>
                      <w:szCs w:val="21"/>
                    </w:rPr>
                  </w:pPr>
                  <w:r>
                    <w:rPr>
                      <w:rFonts w:ascii="Times New Roman" w:hAnsi="Times New Roman" w:eastAsia="宋体"/>
                      <w:smallCaps w:val="0"/>
                      <w:szCs w:val="21"/>
                    </w:rPr>
                    <w:t>TP</w:t>
                  </w:r>
                </w:p>
              </w:tc>
              <w:tc>
                <w:tcPr>
                  <w:tcW w:w="852" w:type="dxa"/>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rPr>
                    <w:t>0.0</w:t>
                  </w:r>
                  <w:r>
                    <w:rPr>
                      <w:rFonts w:hint="eastAsia" w:ascii="Times New Roman" w:hAnsi="Times New Roman" w:eastAsia="宋体"/>
                      <w:smallCaps w:val="0"/>
                      <w:sz w:val="21"/>
                      <w:szCs w:val="21"/>
                      <w:lang w:val="en-US" w:eastAsia="zh-CN"/>
                    </w:rPr>
                    <w:t>16</w:t>
                  </w:r>
                </w:p>
              </w:tc>
              <w:tc>
                <w:tcPr>
                  <w:tcW w:w="713" w:type="dxa"/>
                  <w:shd w:val="clear" w:color="auto" w:fill="auto"/>
                  <w:vAlign w:val="center"/>
                </w:tcPr>
                <w:p>
                  <w:pPr>
                    <w:autoSpaceDN w:val="0"/>
                    <w:spacing w:line="320" w:lineRule="atLeast"/>
                    <w:jc w:val="center"/>
                    <w:textAlignment w:val="center"/>
                    <w:rPr>
                      <w:rFonts w:ascii="Times New Roman" w:hAnsi="Times New Roman" w:eastAsia="宋体"/>
                      <w:smallCaps w:val="0"/>
                      <w:sz w:val="21"/>
                      <w:szCs w:val="21"/>
                    </w:rPr>
                  </w:pPr>
                  <w:r>
                    <w:rPr>
                      <w:rFonts w:ascii="Times New Roman" w:hAnsi="Times New Roman" w:eastAsia="宋体"/>
                      <w:smallCaps w:val="0"/>
                      <w:sz w:val="21"/>
                      <w:szCs w:val="21"/>
                    </w:rPr>
                    <w:t>0</w:t>
                  </w:r>
                </w:p>
              </w:tc>
              <w:tc>
                <w:tcPr>
                  <w:tcW w:w="1135" w:type="dxa"/>
                  <w:shd w:val="clear" w:color="auto" w:fill="auto"/>
                  <w:vAlign w:val="center"/>
                </w:tcPr>
                <w:p>
                  <w:pPr>
                    <w:jc w:val="center"/>
                    <w:rPr>
                      <w:rFonts w:hint="eastAsia" w:ascii="Times New Roman" w:hAnsi="Times New Roman" w:eastAsia="宋体"/>
                      <w:smallCaps w:val="0"/>
                      <w:sz w:val="21"/>
                      <w:szCs w:val="21"/>
                      <w:lang w:eastAsia="zh-CN"/>
                    </w:rPr>
                  </w:pPr>
                  <w:r>
                    <w:rPr>
                      <w:rFonts w:hint="eastAsia" w:ascii="Times New Roman" w:hAnsi="Times New Roman" w:eastAsia="宋体"/>
                      <w:smallCaps w:val="0"/>
                      <w:sz w:val="21"/>
                      <w:szCs w:val="21"/>
                    </w:rPr>
                    <w:t>0.0</w:t>
                  </w:r>
                  <w:r>
                    <w:rPr>
                      <w:rFonts w:hint="eastAsia" w:ascii="Times New Roman" w:hAnsi="Times New Roman" w:eastAsia="宋体"/>
                      <w:smallCaps w:val="0"/>
                      <w:sz w:val="21"/>
                      <w:szCs w:val="21"/>
                      <w:lang w:val="en-US" w:eastAsia="zh-CN"/>
                    </w:rPr>
                    <w:t>16</w:t>
                  </w:r>
                </w:p>
              </w:tc>
              <w:tc>
                <w:tcPr>
                  <w:tcW w:w="1283" w:type="dxa"/>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rPr>
                    <w:t>0.0</w:t>
                  </w:r>
                  <w:r>
                    <w:rPr>
                      <w:rFonts w:hint="eastAsia" w:ascii="Times New Roman" w:hAnsi="Times New Roman" w:eastAsia="宋体"/>
                      <w:smallCaps w:val="0"/>
                      <w:sz w:val="21"/>
                      <w:szCs w:val="21"/>
                      <w:lang w:val="en-US" w:eastAsia="zh-CN"/>
                    </w:rPr>
                    <w:t>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restart"/>
                  <w:shd w:val="clear" w:color="auto" w:fill="auto"/>
                  <w:vAlign w:val="center"/>
                </w:tcPr>
                <w:p>
                  <w:pPr>
                    <w:spacing w:line="320" w:lineRule="atLeast"/>
                    <w:jc w:val="center"/>
                    <w:rPr>
                      <w:rFonts w:ascii="Times New Roman" w:hAnsi="Times New Roman" w:eastAsia="宋体"/>
                      <w:smallCaps w:val="0"/>
                      <w:szCs w:val="21"/>
                    </w:rPr>
                  </w:pPr>
                  <w:r>
                    <w:rPr>
                      <w:rFonts w:hint="eastAsia" w:ascii="Times New Roman" w:hAnsi="Times New Roman" w:eastAsia="宋体"/>
                      <w:smallCaps w:val="0"/>
                      <w:szCs w:val="21"/>
                    </w:rPr>
                    <w:t>废气</w:t>
                  </w:r>
                </w:p>
              </w:tc>
              <w:tc>
                <w:tcPr>
                  <w:tcW w:w="1561" w:type="dxa"/>
                  <w:gridSpan w:val="2"/>
                  <w:vMerge w:val="restart"/>
                  <w:vAlign w:val="center"/>
                </w:tcPr>
                <w:p>
                  <w:pPr>
                    <w:spacing w:line="320" w:lineRule="atLeast"/>
                    <w:jc w:val="center"/>
                    <w:rPr>
                      <w:rFonts w:ascii="Times New Roman" w:hAnsi="Times New Roman" w:eastAsia="宋体"/>
                      <w:smallCaps w:val="0"/>
                      <w:szCs w:val="21"/>
                    </w:rPr>
                  </w:pPr>
                  <w:r>
                    <w:rPr>
                      <w:rFonts w:hint="eastAsia" w:ascii="Times New Roman" w:hAnsi="Times New Roman" w:eastAsia="宋体"/>
                      <w:smallCaps w:val="0"/>
                      <w:szCs w:val="21"/>
                    </w:rPr>
                    <w:t>有组织</w:t>
                  </w:r>
                </w:p>
              </w:tc>
              <w:tc>
                <w:tcPr>
                  <w:tcW w:w="1561" w:type="dxa"/>
                  <w:vAlign w:val="center"/>
                </w:tcPr>
                <w:p>
                  <w:pPr>
                    <w:spacing w:line="320" w:lineRule="atLeast"/>
                    <w:jc w:val="center"/>
                    <w:rPr>
                      <w:rFonts w:ascii="Times New Roman" w:hAnsi="Times New Roman" w:eastAsia="宋体"/>
                      <w:smallCaps w:val="0"/>
                      <w:szCs w:val="21"/>
                    </w:rPr>
                  </w:pPr>
                  <w:r>
                    <w:rPr>
                      <w:rFonts w:hint="eastAsia" w:ascii="Times New Roman" w:hAnsi="Times New Roman" w:eastAsia="宋体"/>
                      <w:smallCaps w:val="0"/>
                      <w:szCs w:val="21"/>
                    </w:rPr>
                    <w:t>S</w:t>
                  </w:r>
                  <w:r>
                    <w:rPr>
                      <w:rFonts w:ascii="Times New Roman" w:hAnsi="Times New Roman" w:eastAsia="宋体"/>
                      <w:smallCaps w:val="0"/>
                      <w:szCs w:val="21"/>
                    </w:rPr>
                    <w:t>O</w:t>
                  </w:r>
                  <w:r>
                    <w:rPr>
                      <w:rFonts w:ascii="Times New Roman" w:hAnsi="Times New Roman" w:eastAsia="宋体"/>
                      <w:smallCaps w:val="0"/>
                      <w:szCs w:val="21"/>
                      <w:vertAlign w:val="subscript"/>
                    </w:rPr>
                    <w:t>2</w:t>
                  </w:r>
                </w:p>
              </w:tc>
              <w:tc>
                <w:tcPr>
                  <w:tcW w:w="852" w:type="dxa"/>
                  <w:vAlign w:val="center"/>
                </w:tcPr>
                <w:p>
                  <w:pPr>
                    <w:spacing w:line="320" w:lineRule="exact"/>
                    <w:jc w:val="center"/>
                    <w:rPr>
                      <w:rFonts w:hint="default" w:ascii="Times New Roman" w:hAnsi="Times New Roman" w:eastAsia="宋体"/>
                      <w:smallCaps w:val="0"/>
                      <w:sz w:val="21"/>
                      <w:szCs w:val="21"/>
                      <w:lang w:val="en-US" w:eastAsia="zh-CN"/>
                    </w:rPr>
                  </w:pPr>
                  <w:r>
                    <w:rPr>
                      <w:rFonts w:hint="eastAsia"/>
                      <w:smallCaps w:val="0"/>
                      <w:sz w:val="21"/>
                      <w:szCs w:val="21"/>
                      <w:lang w:val="en-US" w:eastAsia="zh-CN"/>
                    </w:rPr>
                    <w:t>0.234</w:t>
                  </w:r>
                </w:p>
              </w:tc>
              <w:tc>
                <w:tcPr>
                  <w:tcW w:w="713" w:type="dxa"/>
                  <w:shd w:val="clear" w:color="auto" w:fill="auto"/>
                  <w:vAlign w:val="center"/>
                </w:tcPr>
                <w:p>
                  <w:pPr>
                    <w:snapToGrid w:val="0"/>
                    <w:spacing w:line="300" w:lineRule="exact"/>
                    <w:jc w:val="center"/>
                    <w:rPr>
                      <w:rFonts w:ascii="Times New Roman" w:hAnsi="Times New Roman" w:eastAsia="宋体"/>
                      <w:smallCaps w:val="0"/>
                      <w:sz w:val="21"/>
                      <w:szCs w:val="21"/>
                    </w:rPr>
                  </w:pPr>
                  <w:r>
                    <w:rPr>
                      <w:rFonts w:hint="eastAsia" w:ascii="Times New Roman" w:hAnsi="Times New Roman" w:eastAsia="宋体"/>
                      <w:smallCaps w:val="0"/>
                      <w:sz w:val="21"/>
                      <w:szCs w:val="21"/>
                    </w:rPr>
                    <w:t>0</w:t>
                  </w:r>
                </w:p>
              </w:tc>
              <w:tc>
                <w:tcPr>
                  <w:tcW w:w="2418" w:type="dxa"/>
                  <w:gridSpan w:val="2"/>
                  <w:shd w:val="clear" w:color="auto" w:fill="auto"/>
                  <w:vAlign w:val="center"/>
                </w:tcPr>
                <w:p>
                  <w:pPr>
                    <w:spacing w:line="320" w:lineRule="exact"/>
                    <w:jc w:val="center"/>
                    <w:rPr>
                      <w:rFonts w:hint="default" w:ascii="Times New Roman" w:hAnsi="Times New Roman" w:eastAsia="宋体"/>
                      <w:smallCaps w:val="0"/>
                      <w:sz w:val="21"/>
                      <w:szCs w:val="21"/>
                      <w:lang w:val="en-US" w:eastAsia="zh-CN"/>
                    </w:rPr>
                  </w:pPr>
                  <w:r>
                    <w:rPr>
                      <w:rFonts w:hint="eastAsia"/>
                      <w:smallCaps w:val="0"/>
                      <w:sz w:val="21"/>
                      <w:szCs w:val="21"/>
                      <w:lang w:val="en-US" w:eastAsia="zh-CN"/>
                    </w:rPr>
                    <w:t>0.234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szCs w:val="21"/>
                    </w:rPr>
                  </w:pPr>
                </w:p>
              </w:tc>
              <w:tc>
                <w:tcPr>
                  <w:tcW w:w="1561" w:type="dxa"/>
                  <w:gridSpan w:val="2"/>
                  <w:vMerge w:val="continue"/>
                  <w:vAlign w:val="center"/>
                </w:tcPr>
                <w:p>
                  <w:pPr>
                    <w:spacing w:line="320" w:lineRule="atLeast"/>
                    <w:jc w:val="center"/>
                    <w:rPr>
                      <w:rFonts w:ascii="Times New Roman" w:hAnsi="Times New Roman" w:eastAsia="宋体"/>
                      <w:smallCaps w:val="0"/>
                      <w:szCs w:val="21"/>
                    </w:rPr>
                  </w:pPr>
                </w:p>
              </w:tc>
              <w:tc>
                <w:tcPr>
                  <w:tcW w:w="1561" w:type="dxa"/>
                  <w:vAlign w:val="center"/>
                </w:tcPr>
                <w:p>
                  <w:pPr>
                    <w:spacing w:line="320" w:lineRule="atLeast"/>
                    <w:jc w:val="center"/>
                    <w:rPr>
                      <w:rFonts w:ascii="Times New Roman" w:hAnsi="Times New Roman" w:eastAsia="宋体"/>
                      <w:smallCaps w:val="0"/>
                      <w:szCs w:val="21"/>
                    </w:rPr>
                  </w:pPr>
                  <w:r>
                    <w:rPr>
                      <w:rFonts w:hint="eastAsia" w:ascii="Times New Roman" w:hAnsi="Times New Roman" w:eastAsia="宋体"/>
                      <w:smallCaps w:val="0"/>
                      <w:szCs w:val="21"/>
                    </w:rPr>
                    <w:t>N</w:t>
                  </w:r>
                  <w:r>
                    <w:rPr>
                      <w:rFonts w:ascii="Times New Roman" w:hAnsi="Times New Roman" w:eastAsia="宋体"/>
                      <w:smallCaps w:val="0"/>
                      <w:szCs w:val="21"/>
                    </w:rPr>
                    <w:t>O</w:t>
                  </w:r>
                  <w:r>
                    <w:rPr>
                      <w:rFonts w:hint="eastAsia" w:ascii="Times New Roman" w:hAnsi="Times New Roman" w:eastAsia="宋体"/>
                      <w:smallCaps w:val="0"/>
                      <w:szCs w:val="21"/>
                      <w:vertAlign w:val="subscript"/>
                    </w:rPr>
                    <w:t>X</w:t>
                  </w:r>
                </w:p>
              </w:tc>
              <w:tc>
                <w:tcPr>
                  <w:tcW w:w="852" w:type="dxa"/>
                  <w:vAlign w:val="center"/>
                </w:tcPr>
                <w:p>
                  <w:pPr>
                    <w:spacing w:line="320" w:lineRule="exact"/>
                    <w:jc w:val="center"/>
                    <w:rPr>
                      <w:rFonts w:hint="default" w:ascii="Times New Roman" w:hAnsi="Times New Roman" w:eastAsia="宋体"/>
                      <w:smallCaps w:val="0"/>
                      <w:sz w:val="21"/>
                      <w:szCs w:val="21"/>
                      <w:lang w:val="en-US" w:eastAsia="zh-CN"/>
                    </w:rPr>
                  </w:pPr>
                  <w:r>
                    <w:rPr>
                      <w:rFonts w:hint="eastAsia"/>
                      <w:smallCaps w:val="0"/>
                      <w:sz w:val="21"/>
                      <w:szCs w:val="21"/>
                      <w:lang w:val="en-US" w:eastAsia="zh-CN"/>
                    </w:rPr>
                    <w:t>2.288</w:t>
                  </w:r>
                </w:p>
              </w:tc>
              <w:tc>
                <w:tcPr>
                  <w:tcW w:w="713" w:type="dxa"/>
                  <w:shd w:val="clear" w:color="auto" w:fill="auto"/>
                  <w:vAlign w:val="center"/>
                </w:tcPr>
                <w:p>
                  <w:pPr>
                    <w:snapToGrid w:val="0"/>
                    <w:spacing w:line="300" w:lineRule="exact"/>
                    <w:jc w:val="center"/>
                    <w:rPr>
                      <w:rFonts w:hint="default" w:ascii="Times New Roman" w:hAnsi="Times New Roman" w:eastAsia="宋体"/>
                      <w:smallCaps w:val="0"/>
                      <w:sz w:val="21"/>
                      <w:szCs w:val="21"/>
                      <w:lang w:val="en-US" w:eastAsia="zh-CN"/>
                    </w:rPr>
                  </w:pPr>
                  <w:r>
                    <w:rPr>
                      <w:rFonts w:hint="eastAsia"/>
                      <w:smallCaps w:val="0"/>
                      <w:sz w:val="21"/>
                      <w:szCs w:val="21"/>
                      <w:lang w:val="en-US" w:eastAsia="zh-CN"/>
                    </w:rPr>
                    <w:t>1.83</w:t>
                  </w:r>
                </w:p>
              </w:tc>
              <w:tc>
                <w:tcPr>
                  <w:tcW w:w="2418" w:type="dxa"/>
                  <w:gridSpan w:val="2"/>
                  <w:shd w:val="clear" w:color="auto" w:fill="auto"/>
                  <w:vAlign w:val="center"/>
                </w:tcPr>
                <w:p>
                  <w:pPr>
                    <w:spacing w:line="320" w:lineRule="exact"/>
                    <w:jc w:val="center"/>
                    <w:rPr>
                      <w:rFonts w:hint="default" w:ascii="Times New Roman" w:hAnsi="Times New Roman" w:eastAsia="宋体"/>
                      <w:smallCaps w:val="0"/>
                      <w:sz w:val="21"/>
                      <w:szCs w:val="21"/>
                      <w:lang w:val="en-US" w:eastAsia="zh-CN"/>
                    </w:rPr>
                  </w:pPr>
                  <w:r>
                    <w:rPr>
                      <w:rFonts w:hint="eastAsia"/>
                      <w:smallCaps w:val="0"/>
                      <w:sz w:val="21"/>
                      <w:szCs w:val="21"/>
                      <w:lang w:val="en-US" w:eastAsia="zh-CN"/>
                    </w:rPr>
                    <w:t>0.458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szCs w:val="21"/>
                    </w:rPr>
                  </w:pPr>
                </w:p>
              </w:tc>
              <w:tc>
                <w:tcPr>
                  <w:tcW w:w="1561" w:type="dxa"/>
                  <w:gridSpan w:val="2"/>
                  <w:vMerge w:val="continue"/>
                  <w:vAlign w:val="center"/>
                </w:tcPr>
                <w:p>
                  <w:pPr>
                    <w:spacing w:line="320" w:lineRule="atLeast"/>
                    <w:jc w:val="center"/>
                    <w:rPr>
                      <w:rFonts w:ascii="Times New Roman" w:hAnsi="Times New Roman" w:eastAsia="宋体"/>
                      <w:smallCaps w:val="0"/>
                      <w:szCs w:val="21"/>
                    </w:rPr>
                  </w:pPr>
                </w:p>
              </w:tc>
              <w:tc>
                <w:tcPr>
                  <w:tcW w:w="1561" w:type="dxa"/>
                  <w:vAlign w:val="center"/>
                </w:tcPr>
                <w:p>
                  <w:pPr>
                    <w:spacing w:line="320" w:lineRule="atLeast"/>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烟（粉）尘</w:t>
                  </w:r>
                </w:p>
              </w:tc>
              <w:tc>
                <w:tcPr>
                  <w:tcW w:w="852" w:type="dxa"/>
                  <w:vAlign w:val="center"/>
                </w:tcPr>
                <w:p>
                  <w:pPr>
                    <w:spacing w:line="320" w:lineRule="exact"/>
                    <w:jc w:val="center"/>
                    <w:rPr>
                      <w:rFonts w:hint="default" w:ascii="Times New Roman" w:hAnsi="Times New Roman" w:eastAsia="宋体"/>
                      <w:smallCaps w:val="0"/>
                      <w:sz w:val="21"/>
                      <w:szCs w:val="21"/>
                      <w:lang w:val="en-US" w:eastAsia="zh-CN"/>
                    </w:rPr>
                  </w:pPr>
                  <w:r>
                    <w:rPr>
                      <w:rFonts w:hint="eastAsia"/>
                      <w:smallCaps w:val="0"/>
                      <w:sz w:val="21"/>
                      <w:szCs w:val="21"/>
                      <w:lang w:val="en-US" w:eastAsia="zh-CN"/>
                    </w:rPr>
                    <w:t>0.182</w:t>
                  </w:r>
                </w:p>
              </w:tc>
              <w:tc>
                <w:tcPr>
                  <w:tcW w:w="713" w:type="dxa"/>
                  <w:shd w:val="clear" w:color="auto" w:fill="auto"/>
                  <w:vAlign w:val="center"/>
                </w:tcPr>
                <w:p>
                  <w:pPr>
                    <w:snapToGrid w:val="0"/>
                    <w:spacing w:line="300" w:lineRule="exact"/>
                    <w:jc w:val="center"/>
                    <w:rPr>
                      <w:rFonts w:ascii="Times New Roman" w:hAnsi="Times New Roman" w:eastAsia="宋体"/>
                      <w:smallCaps w:val="0"/>
                      <w:sz w:val="21"/>
                      <w:szCs w:val="21"/>
                    </w:rPr>
                  </w:pPr>
                  <w:r>
                    <w:rPr>
                      <w:rFonts w:hint="eastAsia" w:ascii="Times New Roman" w:hAnsi="Times New Roman" w:eastAsia="宋体"/>
                      <w:smallCaps w:val="0"/>
                      <w:sz w:val="21"/>
                      <w:szCs w:val="21"/>
                    </w:rPr>
                    <w:t>0</w:t>
                  </w:r>
                </w:p>
              </w:tc>
              <w:tc>
                <w:tcPr>
                  <w:tcW w:w="2418" w:type="dxa"/>
                  <w:gridSpan w:val="2"/>
                  <w:shd w:val="clear" w:color="auto" w:fill="auto"/>
                  <w:vAlign w:val="center"/>
                </w:tcPr>
                <w:p>
                  <w:pPr>
                    <w:spacing w:line="320" w:lineRule="exact"/>
                    <w:jc w:val="center"/>
                    <w:rPr>
                      <w:rFonts w:hint="default" w:ascii="Times New Roman" w:hAnsi="Times New Roman" w:eastAsia="宋体"/>
                      <w:smallCaps w:val="0"/>
                      <w:sz w:val="21"/>
                      <w:szCs w:val="21"/>
                      <w:lang w:val="en-US" w:eastAsia="zh-CN"/>
                    </w:rPr>
                  </w:pPr>
                  <w:r>
                    <w:rPr>
                      <w:rFonts w:hint="eastAsia"/>
                      <w:smallCaps w:val="0"/>
                      <w:sz w:val="21"/>
                      <w:szCs w:val="21"/>
                      <w:lang w:val="en-US" w:eastAsia="zh-CN"/>
                    </w:rPr>
                    <w:t>0.182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szCs w:val="21"/>
                    </w:rPr>
                  </w:pPr>
                </w:p>
              </w:tc>
              <w:tc>
                <w:tcPr>
                  <w:tcW w:w="1561" w:type="dxa"/>
                  <w:gridSpan w:val="2"/>
                  <w:vMerge w:val="continue"/>
                  <w:vAlign w:val="center"/>
                </w:tcPr>
                <w:p>
                  <w:pPr>
                    <w:spacing w:line="320" w:lineRule="atLeast"/>
                    <w:jc w:val="center"/>
                    <w:rPr>
                      <w:rFonts w:ascii="Times New Roman" w:hAnsi="Times New Roman" w:eastAsia="宋体"/>
                      <w:smallCaps w:val="0"/>
                      <w:szCs w:val="21"/>
                    </w:rPr>
                  </w:pPr>
                </w:p>
              </w:tc>
              <w:tc>
                <w:tcPr>
                  <w:tcW w:w="1561" w:type="dxa"/>
                  <w:vAlign w:val="center"/>
                </w:tcPr>
                <w:p>
                  <w:pPr>
                    <w:spacing w:line="320" w:lineRule="atLeast"/>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非甲烷总烃</w:t>
                  </w:r>
                </w:p>
              </w:tc>
              <w:tc>
                <w:tcPr>
                  <w:tcW w:w="852" w:type="dxa"/>
                  <w:vAlign w:val="center"/>
                </w:tcPr>
                <w:p>
                  <w:pPr>
                    <w:autoSpaceDN w:val="0"/>
                    <w:spacing w:line="320" w:lineRule="exact"/>
                    <w:jc w:val="center"/>
                    <w:textAlignment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0.324</w:t>
                  </w:r>
                </w:p>
              </w:tc>
              <w:tc>
                <w:tcPr>
                  <w:tcW w:w="713" w:type="dxa"/>
                  <w:shd w:val="clear" w:color="auto" w:fill="auto"/>
                  <w:vAlign w:val="center"/>
                </w:tcPr>
                <w:p>
                  <w:pPr>
                    <w:snapToGrid w:val="0"/>
                    <w:spacing w:line="30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0.292</w:t>
                  </w:r>
                </w:p>
              </w:tc>
              <w:tc>
                <w:tcPr>
                  <w:tcW w:w="2418" w:type="dxa"/>
                  <w:gridSpan w:val="2"/>
                  <w:shd w:val="clear" w:color="auto" w:fill="auto"/>
                  <w:vAlign w:val="center"/>
                </w:tcPr>
                <w:p>
                  <w:pPr>
                    <w:autoSpaceDN w:val="0"/>
                    <w:spacing w:line="320" w:lineRule="exact"/>
                    <w:jc w:val="center"/>
                    <w:textAlignment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0.032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szCs w:val="21"/>
                    </w:rPr>
                  </w:pPr>
                </w:p>
              </w:tc>
              <w:tc>
                <w:tcPr>
                  <w:tcW w:w="1561" w:type="dxa"/>
                  <w:gridSpan w:val="2"/>
                  <w:vAlign w:val="center"/>
                </w:tcPr>
                <w:p>
                  <w:pPr>
                    <w:spacing w:line="320" w:lineRule="atLeast"/>
                    <w:jc w:val="center"/>
                    <w:rPr>
                      <w:rFonts w:hint="eastAsia" w:ascii="Times New Roman" w:hAnsi="Times New Roman" w:eastAsia="宋体"/>
                      <w:smallCaps w:val="0"/>
                      <w:szCs w:val="21"/>
                      <w:lang w:eastAsia="zh-CN"/>
                    </w:rPr>
                  </w:pPr>
                  <w:r>
                    <w:rPr>
                      <w:rFonts w:hint="eastAsia" w:ascii="Times New Roman" w:hAnsi="Times New Roman" w:eastAsia="宋体"/>
                      <w:smallCaps w:val="0"/>
                      <w:szCs w:val="21"/>
                      <w:lang w:eastAsia="zh-CN"/>
                    </w:rPr>
                    <w:t>无组织</w:t>
                  </w:r>
                </w:p>
              </w:tc>
              <w:tc>
                <w:tcPr>
                  <w:tcW w:w="1561" w:type="dxa"/>
                  <w:vAlign w:val="center"/>
                </w:tcPr>
                <w:p>
                  <w:pPr>
                    <w:spacing w:line="320" w:lineRule="atLeast"/>
                    <w:jc w:val="center"/>
                    <w:rPr>
                      <w:rFonts w:hint="eastAsia" w:ascii="Times New Roman" w:hAnsi="Times New Roman" w:eastAsia="宋体"/>
                      <w:smallCaps w:val="0"/>
                      <w:szCs w:val="21"/>
                      <w:lang w:val="en-US" w:eastAsia="zh-CN"/>
                    </w:rPr>
                  </w:pPr>
                  <w:r>
                    <w:rPr>
                      <w:rFonts w:hint="eastAsia" w:ascii="Times New Roman" w:hAnsi="Times New Roman" w:eastAsia="宋体"/>
                      <w:smallCaps w:val="0"/>
                      <w:szCs w:val="21"/>
                      <w:lang w:val="en-US" w:eastAsia="zh-CN"/>
                    </w:rPr>
                    <w:t>非甲烷总烃</w:t>
                  </w:r>
                </w:p>
              </w:tc>
              <w:tc>
                <w:tcPr>
                  <w:tcW w:w="852" w:type="dxa"/>
                  <w:vAlign w:val="center"/>
                </w:tcPr>
                <w:p>
                  <w:pPr>
                    <w:autoSpaceDN w:val="0"/>
                    <w:spacing w:line="320" w:lineRule="exact"/>
                    <w:jc w:val="center"/>
                    <w:textAlignment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0.036</w:t>
                  </w:r>
                </w:p>
              </w:tc>
              <w:tc>
                <w:tcPr>
                  <w:tcW w:w="713" w:type="dxa"/>
                  <w:shd w:val="clear" w:color="auto" w:fill="auto"/>
                  <w:vAlign w:val="center"/>
                </w:tcPr>
                <w:p>
                  <w:pPr>
                    <w:snapToGrid w:val="0"/>
                    <w:spacing w:line="30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w:t>
                  </w:r>
                </w:p>
              </w:tc>
              <w:tc>
                <w:tcPr>
                  <w:tcW w:w="2418" w:type="dxa"/>
                  <w:gridSpan w:val="2"/>
                  <w:shd w:val="clear" w:color="auto" w:fill="auto"/>
                  <w:vAlign w:val="center"/>
                </w:tcPr>
                <w:p>
                  <w:pPr>
                    <w:autoSpaceDN w:val="0"/>
                    <w:spacing w:line="320" w:lineRule="exact"/>
                    <w:jc w:val="center"/>
                    <w:textAlignment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0.036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278" w:type="dxa"/>
                  <w:vMerge w:val="restart"/>
                  <w:shd w:val="clear" w:color="auto" w:fill="auto"/>
                  <w:vAlign w:val="center"/>
                </w:tcPr>
                <w:p>
                  <w:pPr>
                    <w:spacing w:line="320" w:lineRule="atLeast"/>
                    <w:jc w:val="center"/>
                    <w:rPr>
                      <w:rFonts w:ascii="Times New Roman" w:hAnsi="Times New Roman" w:eastAsia="宋体"/>
                      <w:smallCaps w:val="0"/>
                      <w:szCs w:val="21"/>
                    </w:rPr>
                  </w:pPr>
                  <w:r>
                    <w:rPr>
                      <w:rFonts w:ascii="Times New Roman" w:hAnsi="Times New Roman" w:eastAsia="宋体"/>
                      <w:smallCaps w:val="0"/>
                      <w:kern w:val="0"/>
                      <w:szCs w:val="21"/>
                    </w:rPr>
                    <w:t>固体废物</w:t>
                  </w:r>
                </w:p>
              </w:tc>
              <w:tc>
                <w:tcPr>
                  <w:tcW w:w="994" w:type="dxa"/>
                  <w:vAlign w:val="center"/>
                </w:tcPr>
                <w:p>
                  <w:pPr>
                    <w:spacing w:line="320" w:lineRule="atLeast"/>
                    <w:jc w:val="center"/>
                    <w:rPr>
                      <w:rFonts w:ascii="Times New Roman" w:hAnsi="Times New Roman" w:eastAsia="宋体"/>
                      <w:smallCaps w:val="0"/>
                      <w:szCs w:val="21"/>
                    </w:rPr>
                  </w:pPr>
                  <w:r>
                    <w:rPr>
                      <w:rFonts w:ascii="Times New Roman" w:hAnsi="Times New Roman" w:eastAsia="宋体"/>
                      <w:smallCaps w:val="0"/>
                      <w:szCs w:val="21"/>
                    </w:rPr>
                    <w:t>一般固废</w:t>
                  </w:r>
                </w:p>
              </w:tc>
              <w:tc>
                <w:tcPr>
                  <w:tcW w:w="2128" w:type="dxa"/>
                  <w:gridSpan w:val="2"/>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金属边角料</w:t>
                  </w:r>
                </w:p>
              </w:tc>
              <w:tc>
                <w:tcPr>
                  <w:tcW w:w="852" w:type="dxa"/>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smallCaps w:val="0"/>
                      <w:sz w:val="21"/>
                      <w:szCs w:val="21"/>
                    </w:rPr>
                    <w:t>500</w:t>
                  </w:r>
                </w:p>
              </w:tc>
              <w:tc>
                <w:tcPr>
                  <w:tcW w:w="713" w:type="dxa"/>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smallCaps w:val="0"/>
                      <w:sz w:val="21"/>
                      <w:szCs w:val="21"/>
                    </w:rPr>
                    <w:t>500</w:t>
                  </w:r>
                </w:p>
              </w:tc>
              <w:tc>
                <w:tcPr>
                  <w:tcW w:w="1135" w:type="dxa"/>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0</w:t>
                  </w:r>
                </w:p>
              </w:tc>
              <w:tc>
                <w:tcPr>
                  <w:tcW w:w="1283" w:type="dxa"/>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kern w:val="0"/>
                      <w:szCs w:val="21"/>
                    </w:rPr>
                  </w:pPr>
                </w:p>
              </w:tc>
              <w:tc>
                <w:tcPr>
                  <w:tcW w:w="994" w:type="dxa"/>
                  <w:vMerge w:val="restart"/>
                  <w:vAlign w:val="center"/>
                </w:tcPr>
                <w:p>
                  <w:pPr>
                    <w:spacing w:line="320" w:lineRule="atLeast"/>
                    <w:jc w:val="center"/>
                    <w:rPr>
                      <w:rFonts w:ascii="Times New Roman" w:hAnsi="Times New Roman" w:eastAsia="宋体"/>
                      <w:smallCaps w:val="0"/>
                      <w:szCs w:val="21"/>
                    </w:rPr>
                  </w:pPr>
                  <w:r>
                    <w:rPr>
                      <w:rFonts w:ascii="Times New Roman" w:hAnsi="Times New Roman" w:eastAsia="宋体"/>
                      <w:smallCaps w:val="0"/>
                      <w:szCs w:val="21"/>
                    </w:rPr>
                    <w:t>危险固废</w:t>
                  </w:r>
                </w:p>
              </w:tc>
              <w:tc>
                <w:tcPr>
                  <w:tcW w:w="2128" w:type="dxa"/>
                  <w:gridSpan w:val="2"/>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废包装桶</w:t>
                  </w:r>
                </w:p>
              </w:tc>
              <w:tc>
                <w:tcPr>
                  <w:tcW w:w="852" w:type="dxa"/>
                  <w:vAlign w:val="center"/>
                </w:tcPr>
                <w:p>
                  <w:pPr>
                    <w:snapToGrid w:val="0"/>
                    <w:spacing w:line="28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0.96</w:t>
                  </w:r>
                </w:p>
              </w:tc>
              <w:tc>
                <w:tcPr>
                  <w:tcW w:w="713" w:type="dxa"/>
                  <w:vAlign w:val="center"/>
                </w:tcPr>
                <w:p>
                  <w:pPr>
                    <w:snapToGrid w:val="0"/>
                    <w:spacing w:line="28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0.96</w:t>
                  </w:r>
                </w:p>
              </w:tc>
              <w:tc>
                <w:tcPr>
                  <w:tcW w:w="1135" w:type="dxa"/>
                  <w:vAlign w:val="center"/>
                </w:tcPr>
                <w:p>
                  <w:pPr>
                    <w:jc w:val="center"/>
                    <w:rPr>
                      <w:rFonts w:ascii="Times New Roman" w:hAnsi="Times New Roman" w:eastAsia="宋体"/>
                      <w:smallCaps w:val="0"/>
                      <w:sz w:val="21"/>
                      <w:szCs w:val="21"/>
                    </w:rPr>
                  </w:pPr>
                  <w:r>
                    <w:rPr>
                      <w:rFonts w:ascii="Times New Roman" w:hAnsi="Times New Roman" w:eastAsia="宋体"/>
                      <w:smallCaps w:val="0"/>
                      <w:sz w:val="21"/>
                      <w:szCs w:val="21"/>
                    </w:rPr>
                    <w:t>0</w:t>
                  </w:r>
                </w:p>
              </w:tc>
              <w:tc>
                <w:tcPr>
                  <w:tcW w:w="1283" w:type="dxa"/>
                  <w:vAlign w:val="center"/>
                </w:tcPr>
                <w:p>
                  <w:pPr>
                    <w:jc w:val="center"/>
                    <w:rPr>
                      <w:rFonts w:ascii="Times New Roman" w:hAnsi="Times New Roman" w:eastAsia="宋体"/>
                      <w:smallCaps w:val="0"/>
                      <w:sz w:val="21"/>
                      <w:szCs w:val="21"/>
                    </w:rPr>
                  </w:pPr>
                  <w:r>
                    <w:rPr>
                      <w:rFonts w:ascii="Times New Roman" w:hAnsi="Times New Roman" w:eastAsia="宋体"/>
                      <w:smallCaps w:val="0"/>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kern w:val="0"/>
                      <w:szCs w:val="21"/>
                    </w:rPr>
                  </w:pPr>
                </w:p>
              </w:tc>
              <w:tc>
                <w:tcPr>
                  <w:tcW w:w="994" w:type="dxa"/>
                  <w:vMerge w:val="continue"/>
                  <w:vAlign w:val="center"/>
                </w:tcPr>
                <w:p>
                  <w:pPr>
                    <w:spacing w:line="320" w:lineRule="atLeast"/>
                    <w:jc w:val="center"/>
                    <w:rPr>
                      <w:rFonts w:ascii="Times New Roman" w:hAnsi="Times New Roman" w:eastAsia="宋体"/>
                      <w:smallCaps w:val="0"/>
                      <w:szCs w:val="21"/>
                    </w:rPr>
                  </w:pPr>
                </w:p>
              </w:tc>
              <w:tc>
                <w:tcPr>
                  <w:tcW w:w="2128" w:type="dxa"/>
                  <w:gridSpan w:val="2"/>
                  <w:vAlign w:val="center"/>
                </w:tcPr>
                <w:p>
                  <w:pPr>
                    <w:jc w:val="center"/>
                    <w:rPr>
                      <w:rFonts w:ascii="Times New Roman" w:hAnsi="Times New Roman" w:eastAsia="宋体"/>
                      <w:smallCaps w:val="0"/>
                      <w:szCs w:val="21"/>
                    </w:rPr>
                  </w:pPr>
                  <w:r>
                    <w:rPr>
                      <w:rFonts w:hint="eastAsia" w:ascii="Times New Roman" w:hAnsi="Times New Roman" w:eastAsia="宋体"/>
                      <w:smallCaps w:val="0"/>
                      <w:szCs w:val="21"/>
                    </w:rPr>
                    <w:t>废机油</w:t>
                  </w:r>
                </w:p>
              </w:tc>
              <w:tc>
                <w:tcPr>
                  <w:tcW w:w="852" w:type="dxa"/>
                  <w:vAlign w:val="center"/>
                </w:tcPr>
                <w:p>
                  <w:pPr>
                    <w:snapToGrid w:val="0"/>
                    <w:spacing w:line="28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w:t>
                  </w:r>
                  <w:r>
                    <w:rPr>
                      <w:rFonts w:hint="eastAsia"/>
                      <w:smallCaps w:val="0"/>
                      <w:sz w:val="21"/>
                      <w:szCs w:val="21"/>
                      <w:lang w:val="en-US" w:eastAsia="zh-CN"/>
                    </w:rPr>
                    <w:t>3</w:t>
                  </w:r>
                </w:p>
              </w:tc>
              <w:tc>
                <w:tcPr>
                  <w:tcW w:w="713" w:type="dxa"/>
                  <w:vAlign w:val="center"/>
                </w:tcPr>
                <w:p>
                  <w:pPr>
                    <w:snapToGrid w:val="0"/>
                    <w:spacing w:line="28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w:t>
                  </w:r>
                  <w:r>
                    <w:rPr>
                      <w:rFonts w:hint="eastAsia"/>
                      <w:smallCaps w:val="0"/>
                      <w:sz w:val="21"/>
                      <w:szCs w:val="21"/>
                      <w:lang w:val="en-US" w:eastAsia="zh-CN"/>
                    </w:rPr>
                    <w:t>3</w:t>
                  </w:r>
                </w:p>
              </w:tc>
              <w:tc>
                <w:tcPr>
                  <w:tcW w:w="1135" w:type="dxa"/>
                  <w:vAlign w:val="center"/>
                </w:tcPr>
                <w:p>
                  <w:pPr>
                    <w:jc w:val="center"/>
                    <w:rPr>
                      <w:rFonts w:ascii="Times New Roman" w:hAnsi="Times New Roman" w:eastAsia="宋体"/>
                      <w:smallCaps w:val="0"/>
                      <w:sz w:val="21"/>
                      <w:szCs w:val="21"/>
                    </w:rPr>
                  </w:pPr>
                  <w:r>
                    <w:rPr>
                      <w:rFonts w:ascii="Times New Roman" w:hAnsi="Times New Roman" w:eastAsia="宋体"/>
                      <w:smallCaps w:val="0"/>
                      <w:sz w:val="21"/>
                      <w:szCs w:val="21"/>
                    </w:rPr>
                    <w:t>0</w:t>
                  </w:r>
                </w:p>
              </w:tc>
              <w:tc>
                <w:tcPr>
                  <w:tcW w:w="1283" w:type="dxa"/>
                  <w:vAlign w:val="center"/>
                </w:tcPr>
                <w:p>
                  <w:pPr>
                    <w:jc w:val="center"/>
                    <w:rPr>
                      <w:rFonts w:ascii="Times New Roman" w:hAnsi="Times New Roman" w:eastAsia="宋体"/>
                      <w:smallCaps w:val="0"/>
                      <w:sz w:val="21"/>
                      <w:szCs w:val="21"/>
                    </w:rPr>
                  </w:pPr>
                  <w:r>
                    <w:rPr>
                      <w:rFonts w:ascii="Times New Roman" w:hAnsi="Times New Roman" w:eastAsia="宋体"/>
                      <w:smallCaps w:val="0"/>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kern w:val="0"/>
                      <w:szCs w:val="21"/>
                    </w:rPr>
                  </w:pPr>
                </w:p>
              </w:tc>
              <w:tc>
                <w:tcPr>
                  <w:tcW w:w="994" w:type="dxa"/>
                  <w:vMerge w:val="continue"/>
                  <w:vAlign w:val="center"/>
                </w:tcPr>
                <w:p>
                  <w:pPr>
                    <w:spacing w:line="320" w:lineRule="atLeast"/>
                    <w:jc w:val="center"/>
                    <w:rPr>
                      <w:rFonts w:ascii="Times New Roman" w:hAnsi="Times New Roman" w:eastAsia="宋体"/>
                      <w:smallCaps w:val="0"/>
                      <w:szCs w:val="21"/>
                    </w:rPr>
                  </w:pPr>
                </w:p>
              </w:tc>
              <w:tc>
                <w:tcPr>
                  <w:tcW w:w="2128" w:type="dxa"/>
                  <w:gridSpan w:val="2"/>
                  <w:vAlign w:val="center"/>
                </w:tcPr>
                <w:p>
                  <w:pPr>
                    <w:jc w:val="center"/>
                    <w:rPr>
                      <w:rFonts w:ascii="Times New Roman" w:hAnsi="Times New Roman" w:eastAsia="宋体"/>
                      <w:smallCaps w:val="0"/>
                      <w:color w:val="00B050"/>
                      <w:szCs w:val="21"/>
                    </w:rPr>
                  </w:pPr>
                  <w:r>
                    <w:rPr>
                      <w:rFonts w:hint="eastAsia" w:ascii="Times New Roman" w:hAnsi="Times New Roman" w:eastAsia="宋体"/>
                      <w:smallCaps w:val="0"/>
                      <w:szCs w:val="21"/>
                    </w:rPr>
                    <w:t>废乳化液</w:t>
                  </w:r>
                </w:p>
              </w:tc>
              <w:tc>
                <w:tcPr>
                  <w:tcW w:w="852" w:type="dxa"/>
                  <w:vAlign w:val="center"/>
                </w:tcPr>
                <w:p>
                  <w:pPr>
                    <w:snapToGrid w:val="0"/>
                    <w:spacing w:line="28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0.5</w:t>
                  </w:r>
                </w:p>
              </w:tc>
              <w:tc>
                <w:tcPr>
                  <w:tcW w:w="713" w:type="dxa"/>
                  <w:vAlign w:val="center"/>
                </w:tcPr>
                <w:p>
                  <w:pPr>
                    <w:snapToGrid w:val="0"/>
                    <w:spacing w:line="280" w:lineRule="exact"/>
                    <w:jc w:val="center"/>
                    <w:rPr>
                      <w:rFonts w:hint="eastAsia" w:ascii="Times New Roman" w:hAnsi="Times New Roman" w:eastAsia="宋体"/>
                      <w:smallCaps w:val="0"/>
                      <w:sz w:val="21"/>
                      <w:szCs w:val="21"/>
                      <w:lang w:val="en-US" w:eastAsia="zh-CN"/>
                    </w:rPr>
                  </w:pPr>
                  <w:r>
                    <w:rPr>
                      <w:rFonts w:hint="eastAsia"/>
                      <w:smallCaps w:val="0"/>
                      <w:sz w:val="21"/>
                      <w:szCs w:val="21"/>
                      <w:lang w:val="en-US" w:eastAsia="zh-CN"/>
                    </w:rPr>
                    <w:t>0.5</w:t>
                  </w:r>
                </w:p>
              </w:tc>
              <w:tc>
                <w:tcPr>
                  <w:tcW w:w="1135" w:type="dxa"/>
                  <w:vAlign w:val="center"/>
                </w:tcPr>
                <w:p>
                  <w:pPr>
                    <w:jc w:val="center"/>
                    <w:rPr>
                      <w:rFonts w:ascii="Times New Roman" w:hAnsi="Times New Roman" w:eastAsia="宋体"/>
                      <w:smallCaps w:val="0"/>
                      <w:sz w:val="21"/>
                      <w:szCs w:val="21"/>
                    </w:rPr>
                  </w:pPr>
                  <w:r>
                    <w:rPr>
                      <w:rFonts w:ascii="Times New Roman" w:hAnsi="Times New Roman" w:eastAsia="宋体"/>
                      <w:smallCaps w:val="0"/>
                      <w:sz w:val="21"/>
                      <w:szCs w:val="21"/>
                    </w:rPr>
                    <w:t>0</w:t>
                  </w:r>
                </w:p>
              </w:tc>
              <w:tc>
                <w:tcPr>
                  <w:tcW w:w="1283" w:type="dxa"/>
                  <w:vAlign w:val="center"/>
                </w:tcPr>
                <w:p>
                  <w:pPr>
                    <w:jc w:val="center"/>
                    <w:rPr>
                      <w:rFonts w:ascii="Times New Roman" w:hAnsi="Times New Roman" w:eastAsia="宋体"/>
                      <w:smallCaps w:val="0"/>
                      <w:sz w:val="21"/>
                      <w:szCs w:val="21"/>
                    </w:rPr>
                  </w:pPr>
                  <w:r>
                    <w:rPr>
                      <w:rFonts w:ascii="Times New Roman" w:hAnsi="Times New Roman" w:eastAsia="宋体"/>
                      <w:smallCaps w:val="0"/>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kern w:val="0"/>
                      <w:szCs w:val="21"/>
                    </w:rPr>
                  </w:pPr>
                </w:p>
              </w:tc>
              <w:tc>
                <w:tcPr>
                  <w:tcW w:w="994" w:type="dxa"/>
                  <w:vMerge w:val="continue"/>
                  <w:vAlign w:val="center"/>
                </w:tcPr>
                <w:p>
                  <w:pPr>
                    <w:spacing w:line="320" w:lineRule="atLeast"/>
                    <w:jc w:val="center"/>
                    <w:rPr>
                      <w:rFonts w:ascii="Times New Roman" w:hAnsi="Times New Roman" w:eastAsia="宋体"/>
                      <w:smallCaps w:val="0"/>
                      <w:szCs w:val="21"/>
                    </w:rPr>
                  </w:pPr>
                </w:p>
              </w:tc>
              <w:tc>
                <w:tcPr>
                  <w:tcW w:w="2128" w:type="dxa"/>
                  <w:gridSpan w:val="2"/>
                  <w:vAlign w:val="center"/>
                </w:tcPr>
                <w:p>
                  <w:pPr>
                    <w:jc w:val="center"/>
                    <w:rPr>
                      <w:rFonts w:hint="eastAsia" w:ascii="Times New Roman" w:hAnsi="Times New Roman" w:eastAsia="宋体"/>
                      <w:smallCaps w:val="0"/>
                      <w:color w:val="00B050"/>
                      <w:szCs w:val="21"/>
                      <w:lang w:eastAsia="zh-CN"/>
                    </w:rPr>
                  </w:pPr>
                  <w:r>
                    <w:rPr>
                      <w:rFonts w:hint="eastAsia" w:ascii="Times New Roman" w:hAnsi="Times New Roman" w:eastAsia="宋体"/>
                      <w:smallCaps w:val="0"/>
                      <w:szCs w:val="21"/>
                      <w:lang w:eastAsia="zh-CN"/>
                    </w:rPr>
                    <w:t>清洗废液</w:t>
                  </w:r>
                </w:p>
              </w:tc>
              <w:tc>
                <w:tcPr>
                  <w:tcW w:w="852" w:type="dxa"/>
                  <w:vAlign w:val="center"/>
                </w:tcPr>
                <w:p>
                  <w:pPr>
                    <w:snapToGrid w:val="0"/>
                    <w:spacing w:line="280" w:lineRule="exact"/>
                    <w:jc w:val="center"/>
                    <w:rPr>
                      <w:rFonts w:hint="eastAsia" w:ascii="Times New Roman" w:hAnsi="Times New Roman" w:eastAsia="宋体"/>
                      <w:smallCaps w:val="0"/>
                      <w:sz w:val="21"/>
                      <w:szCs w:val="21"/>
                      <w:lang w:eastAsia="zh-CN"/>
                    </w:rPr>
                  </w:pPr>
                  <w:r>
                    <w:rPr>
                      <w:rFonts w:hint="eastAsia" w:ascii="Times New Roman" w:hAnsi="Times New Roman" w:eastAsia="宋体"/>
                      <w:smallCaps w:val="0"/>
                      <w:sz w:val="21"/>
                      <w:szCs w:val="21"/>
                      <w:lang w:val="en-US" w:eastAsia="zh-CN"/>
                    </w:rPr>
                    <w:t>6</w:t>
                  </w:r>
                </w:p>
              </w:tc>
              <w:tc>
                <w:tcPr>
                  <w:tcW w:w="713" w:type="dxa"/>
                  <w:vAlign w:val="center"/>
                </w:tcPr>
                <w:p>
                  <w:pPr>
                    <w:snapToGrid w:val="0"/>
                    <w:spacing w:line="280" w:lineRule="exact"/>
                    <w:jc w:val="center"/>
                    <w:rPr>
                      <w:rFonts w:hint="eastAsia" w:ascii="Times New Roman" w:hAnsi="Times New Roman" w:eastAsia="宋体"/>
                      <w:smallCaps w:val="0"/>
                      <w:sz w:val="21"/>
                      <w:szCs w:val="21"/>
                      <w:lang w:eastAsia="zh-CN"/>
                    </w:rPr>
                  </w:pPr>
                  <w:r>
                    <w:rPr>
                      <w:rFonts w:hint="eastAsia" w:ascii="Times New Roman" w:hAnsi="Times New Roman" w:eastAsia="宋体"/>
                      <w:smallCaps w:val="0"/>
                      <w:sz w:val="21"/>
                      <w:szCs w:val="21"/>
                      <w:lang w:val="en-US" w:eastAsia="zh-CN"/>
                    </w:rPr>
                    <w:t>6</w:t>
                  </w:r>
                </w:p>
              </w:tc>
              <w:tc>
                <w:tcPr>
                  <w:tcW w:w="1135" w:type="dxa"/>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rPr>
                    <w:t>0</w:t>
                  </w:r>
                </w:p>
              </w:tc>
              <w:tc>
                <w:tcPr>
                  <w:tcW w:w="1283" w:type="dxa"/>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kern w:val="0"/>
                      <w:szCs w:val="21"/>
                    </w:rPr>
                  </w:pPr>
                </w:p>
              </w:tc>
              <w:tc>
                <w:tcPr>
                  <w:tcW w:w="994" w:type="dxa"/>
                  <w:vMerge w:val="continue"/>
                  <w:vAlign w:val="center"/>
                </w:tcPr>
                <w:p>
                  <w:pPr>
                    <w:spacing w:line="320" w:lineRule="atLeast"/>
                    <w:jc w:val="center"/>
                    <w:rPr>
                      <w:rFonts w:ascii="Times New Roman" w:hAnsi="Times New Roman" w:eastAsia="宋体"/>
                      <w:smallCaps w:val="0"/>
                      <w:szCs w:val="21"/>
                    </w:rPr>
                  </w:pPr>
                </w:p>
              </w:tc>
              <w:tc>
                <w:tcPr>
                  <w:tcW w:w="2128" w:type="dxa"/>
                  <w:gridSpan w:val="2"/>
                  <w:vAlign w:val="center"/>
                </w:tcPr>
                <w:p>
                  <w:pPr>
                    <w:jc w:val="center"/>
                    <w:rPr>
                      <w:rFonts w:ascii="Times New Roman" w:hAnsi="Times New Roman" w:eastAsia="宋体"/>
                      <w:smallCaps w:val="0"/>
                      <w:color w:val="00B050"/>
                      <w:szCs w:val="21"/>
                    </w:rPr>
                  </w:pPr>
                  <w:r>
                    <w:rPr>
                      <w:rFonts w:hint="eastAsia" w:ascii="Times New Roman" w:hAnsi="Times New Roman" w:eastAsia="宋体"/>
                      <w:smallCaps w:val="0"/>
                      <w:color w:val="FF0000"/>
                      <w:szCs w:val="21"/>
                    </w:rPr>
                    <w:t>废抹布、手套</w:t>
                  </w:r>
                </w:p>
              </w:tc>
              <w:tc>
                <w:tcPr>
                  <w:tcW w:w="852" w:type="dxa"/>
                  <w:vAlign w:val="center"/>
                </w:tcPr>
                <w:p>
                  <w:pPr>
                    <w:snapToGrid w:val="0"/>
                    <w:spacing w:line="28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w:t>
                  </w:r>
                  <w:r>
                    <w:rPr>
                      <w:rFonts w:hint="eastAsia"/>
                      <w:smallCaps w:val="0"/>
                      <w:sz w:val="21"/>
                      <w:szCs w:val="21"/>
                      <w:lang w:val="en-US" w:eastAsia="zh-CN"/>
                    </w:rPr>
                    <w:t>2</w:t>
                  </w:r>
                </w:p>
              </w:tc>
              <w:tc>
                <w:tcPr>
                  <w:tcW w:w="713" w:type="dxa"/>
                  <w:vAlign w:val="center"/>
                </w:tcPr>
                <w:p>
                  <w:pPr>
                    <w:snapToGrid w:val="0"/>
                    <w:spacing w:line="28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w:t>
                  </w:r>
                  <w:r>
                    <w:rPr>
                      <w:rFonts w:hint="eastAsia"/>
                      <w:smallCaps w:val="0"/>
                      <w:sz w:val="21"/>
                      <w:szCs w:val="21"/>
                      <w:lang w:val="en-US" w:eastAsia="zh-CN"/>
                    </w:rPr>
                    <w:t>2</w:t>
                  </w:r>
                </w:p>
              </w:tc>
              <w:tc>
                <w:tcPr>
                  <w:tcW w:w="1135" w:type="dxa"/>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rPr>
                    <w:t>0</w:t>
                  </w:r>
                </w:p>
              </w:tc>
              <w:tc>
                <w:tcPr>
                  <w:tcW w:w="1283" w:type="dxa"/>
                  <w:vAlign w:val="center"/>
                </w:tcPr>
                <w:p>
                  <w:pPr>
                    <w:jc w:val="center"/>
                    <w:rPr>
                      <w:rFonts w:ascii="Times New Roman" w:hAnsi="Times New Roman" w:eastAsia="宋体"/>
                      <w:smallCaps w:val="0"/>
                      <w:sz w:val="21"/>
                      <w:szCs w:val="21"/>
                    </w:rPr>
                  </w:pPr>
                  <w:r>
                    <w:rPr>
                      <w:rFonts w:hint="eastAsia" w:ascii="Times New Roman" w:hAnsi="Times New Roman" w:eastAsia="宋体"/>
                      <w:smallCaps w:val="0"/>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kern w:val="0"/>
                      <w:szCs w:val="21"/>
                    </w:rPr>
                  </w:pPr>
                </w:p>
              </w:tc>
              <w:tc>
                <w:tcPr>
                  <w:tcW w:w="994" w:type="dxa"/>
                  <w:vMerge w:val="continue"/>
                  <w:vAlign w:val="center"/>
                </w:tcPr>
                <w:p>
                  <w:pPr>
                    <w:spacing w:line="320" w:lineRule="atLeast"/>
                    <w:jc w:val="center"/>
                    <w:rPr>
                      <w:rFonts w:ascii="Times New Roman" w:hAnsi="Times New Roman" w:eastAsia="宋体"/>
                      <w:smallCaps w:val="0"/>
                      <w:szCs w:val="21"/>
                    </w:rPr>
                  </w:pPr>
                </w:p>
              </w:tc>
              <w:tc>
                <w:tcPr>
                  <w:tcW w:w="2128" w:type="dxa"/>
                  <w:gridSpan w:val="2"/>
                  <w:vAlign w:val="center"/>
                </w:tcPr>
                <w:p>
                  <w:pPr>
                    <w:jc w:val="center"/>
                    <w:rPr>
                      <w:rFonts w:hint="eastAsia" w:ascii="Times New Roman" w:hAnsi="Times New Roman" w:eastAsia="宋体"/>
                      <w:smallCaps w:val="0"/>
                      <w:color w:val="FF0000"/>
                      <w:szCs w:val="21"/>
                      <w:lang w:eastAsia="zh-CN"/>
                    </w:rPr>
                  </w:pPr>
                  <w:r>
                    <w:rPr>
                      <w:rFonts w:hint="eastAsia" w:ascii="Times New Roman" w:hAnsi="Times New Roman" w:eastAsia="宋体"/>
                      <w:smallCaps w:val="0"/>
                      <w:color w:val="FF0000"/>
                      <w:szCs w:val="21"/>
                      <w:lang w:eastAsia="zh-CN"/>
                    </w:rPr>
                    <w:t>废活性炭</w:t>
                  </w:r>
                </w:p>
              </w:tc>
              <w:tc>
                <w:tcPr>
                  <w:tcW w:w="852" w:type="dxa"/>
                  <w:vAlign w:val="center"/>
                </w:tcPr>
                <w:p>
                  <w:pPr>
                    <w:snapToGrid w:val="0"/>
                    <w:spacing w:line="28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1.126</w:t>
                  </w:r>
                </w:p>
              </w:tc>
              <w:tc>
                <w:tcPr>
                  <w:tcW w:w="713" w:type="dxa"/>
                  <w:vAlign w:val="center"/>
                </w:tcPr>
                <w:p>
                  <w:pPr>
                    <w:snapToGrid w:val="0"/>
                    <w:spacing w:line="280" w:lineRule="exac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1.126</w:t>
                  </w:r>
                </w:p>
              </w:tc>
              <w:tc>
                <w:tcPr>
                  <w:tcW w:w="1135" w:type="dxa"/>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w:t>
                  </w:r>
                </w:p>
              </w:tc>
              <w:tc>
                <w:tcPr>
                  <w:tcW w:w="1283" w:type="dxa"/>
                  <w:vAlign w:val="center"/>
                </w:tcPr>
                <w:p>
                  <w:pPr>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78" w:type="dxa"/>
                  <w:vMerge w:val="continue"/>
                  <w:shd w:val="clear" w:color="auto" w:fill="auto"/>
                  <w:vAlign w:val="center"/>
                </w:tcPr>
                <w:p>
                  <w:pPr>
                    <w:spacing w:line="320" w:lineRule="atLeast"/>
                    <w:jc w:val="center"/>
                    <w:rPr>
                      <w:rFonts w:ascii="Times New Roman" w:hAnsi="Times New Roman" w:eastAsia="宋体"/>
                      <w:smallCaps w:val="0"/>
                      <w:kern w:val="0"/>
                      <w:szCs w:val="21"/>
                    </w:rPr>
                  </w:pPr>
                </w:p>
              </w:tc>
              <w:tc>
                <w:tcPr>
                  <w:tcW w:w="3122" w:type="dxa"/>
                  <w:gridSpan w:val="3"/>
                  <w:vAlign w:val="center"/>
                </w:tcPr>
                <w:p>
                  <w:pPr>
                    <w:spacing w:line="320" w:lineRule="atLeast"/>
                    <w:jc w:val="center"/>
                    <w:rPr>
                      <w:rFonts w:ascii="Times New Roman" w:hAnsi="Times New Roman" w:eastAsia="宋体"/>
                      <w:smallCaps w:val="0"/>
                      <w:szCs w:val="21"/>
                    </w:rPr>
                  </w:pPr>
                  <w:r>
                    <w:rPr>
                      <w:rFonts w:ascii="Times New Roman" w:hAnsi="Times New Roman" w:eastAsia="宋体"/>
                      <w:smallCaps w:val="0"/>
                      <w:szCs w:val="21"/>
                    </w:rPr>
                    <w:t>生活垃圾</w:t>
                  </w:r>
                </w:p>
              </w:tc>
              <w:tc>
                <w:tcPr>
                  <w:tcW w:w="852" w:type="dxa"/>
                  <w:vAlign w:val="center"/>
                </w:tcPr>
                <w:p>
                  <w:pPr>
                    <w:spacing w:line="320" w:lineRule="atLeas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21</w:t>
                  </w:r>
                </w:p>
              </w:tc>
              <w:tc>
                <w:tcPr>
                  <w:tcW w:w="713" w:type="dxa"/>
                  <w:vAlign w:val="center"/>
                </w:tcPr>
                <w:p>
                  <w:pPr>
                    <w:spacing w:line="320" w:lineRule="atLeast"/>
                    <w:jc w:val="center"/>
                    <w:rPr>
                      <w:rFonts w:hint="eastAsia" w:ascii="Times New Roman" w:hAnsi="Times New Roman" w:eastAsia="宋体"/>
                      <w:smallCaps w:val="0"/>
                      <w:sz w:val="21"/>
                      <w:szCs w:val="21"/>
                      <w:lang w:val="en-US" w:eastAsia="zh-CN"/>
                    </w:rPr>
                  </w:pPr>
                  <w:r>
                    <w:rPr>
                      <w:rFonts w:hint="eastAsia" w:ascii="Times New Roman" w:hAnsi="Times New Roman" w:eastAsia="宋体"/>
                      <w:smallCaps w:val="0"/>
                      <w:sz w:val="21"/>
                      <w:szCs w:val="21"/>
                      <w:lang w:val="en-US" w:eastAsia="zh-CN"/>
                    </w:rPr>
                    <w:t>21</w:t>
                  </w:r>
                </w:p>
              </w:tc>
              <w:tc>
                <w:tcPr>
                  <w:tcW w:w="1135" w:type="dxa"/>
                  <w:vAlign w:val="center"/>
                </w:tcPr>
                <w:p>
                  <w:pPr>
                    <w:spacing w:line="320" w:lineRule="atLeast"/>
                    <w:jc w:val="center"/>
                    <w:rPr>
                      <w:rFonts w:ascii="Times New Roman" w:hAnsi="Times New Roman" w:eastAsia="宋体"/>
                      <w:smallCaps w:val="0"/>
                      <w:sz w:val="21"/>
                      <w:szCs w:val="21"/>
                    </w:rPr>
                  </w:pPr>
                  <w:r>
                    <w:rPr>
                      <w:rFonts w:hint="eastAsia" w:ascii="Times New Roman" w:hAnsi="Times New Roman" w:eastAsia="宋体"/>
                      <w:smallCaps w:val="0"/>
                      <w:sz w:val="21"/>
                      <w:szCs w:val="21"/>
                    </w:rPr>
                    <w:t>0</w:t>
                  </w:r>
                </w:p>
              </w:tc>
              <w:tc>
                <w:tcPr>
                  <w:tcW w:w="1283" w:type="dxa"/>
                  <w:vAlign w:val="center"/>
                </w:tcPr>
                <w:p>
                  <w:pPr>
                    <w:spacing w:line="320" w:lineRule="atLeast"/>
                    <w:jc w:val="center"/>
                    <w:rPr>
                      <w:rFonts w:ascii="Times New Roman" w:hAnsi="Times New Roman" w:eastAsia="宋体"/>
                      <w:smallCaps w:val="0"/>
                      <w:sz w:val="21"/>
                      <w:szCs w:val="21"/>
                    </w:rPr>
                  </w:pPr>
                  <w:r>
                    <w:rPr>
                      <w:rFonts w:ascii="Times New Roman" w:hAnsi="Times New Roman" w:eastAsia="宋体"/>
                      <w:smallCaps w:val="0"/>
                      <w:sz w:val="21"/>
                      <w:szCs w:val="21"/>
                    </w:rPr>
                    <w:t>0</w:t>
                  </w:r>
                </w:p>
              </w:tc>
            </w:tr>
          </w:tbl>
          <w:p>
            <w:pPr>
              <w:spacing w:line="460" w:lineRule="exact"/>
              <w:rPr>
                <w:b/>
                <w:bCs/>
                <w:sz w:val="24"/>
                <w:szCs w:val="24"/>
              </w:rPr>
            </w:pPr>
            <w:r>
              <w:rPr>
                <w:b/>
                <w:bCs/>
                <w:sz w:val="24"/>
                <w:szCs w:val="24"/>
              </w:rPr>
              <w:t>9.</w:t>
            </w:r>
            <w:r>
              <w:rPr>
                <w:rFonts w:hint="eastAsia" w:cs="宋体"/>
                <w:b/>
                <w:bCs/>
                <w:sz w:val="24"/>
                <w:szCs w:val="24"/>
              </w:rPr>
              <w:t>项目建设可行性</w:t>
            </w:r>
          </w:p>
          <w:p>
            <w:pPr>
              <w:spacing w:line="460" w:lineRule="exact"/>
              <w:ind w:firstLine="480" w:firstLineChars="200"/>
              <w:rPr>
                <w:sz w:val="24"/>
                <w:szCs w:val="24"/>
              </w:rPr>
            </w:pPr>
            <w:r>
              <w:rPr>
                <w:rFonts w:hint="eastAsia" w:cs="宋体"/>
                <w:sz w:val="24"/>
                <w:szCs w:val="24"/>
              </w:rPr>
              <w:t>综上所述，本项目符合国家产业政策，项目拟采取的污染防治措施合理可行，能满足污染物稳定达标排放，项目建成后对周围环境影响较小，因此建设单位在落实本报告提出的各项污染防治措施的前提下，从环境保护的角度论证是可行的。</w:t>
            </w:r>
          </w:p>
          <w:p>
            <w:pPr>
              <w:spacing w:line="460" w:lineRule="exact"/>
              <w:jc w:val="left"/>
              <w:rPr>
                <w:b/>
                <w:bCs/>
                <w:sz w:val="24"/>
                <w:szCs w:val="24"/>
              </w:rPr>
            </w:pPr>
            <w:r>
              <w:rPr>
                <w:b/>
                <w:bCs/>
                <w:sz w:val="24"/>
                <w:szCs w:val="24"/>
              </w:rPr>
              <w:t>10.</w:t>
            </w:r>
            <w:r>
              <w:rPr>
                <w:rFonts w:hint="eastAsia" w:cs="宋体"/>
                <w:b/>
                <w:bCs/>
                <w:sz w:val="24"/>
                <w:szCs w:val="24"/>
              </w:rPr>
              <w:t>建议与要求</w:t>
            </w:r>
          </w:p>
          <w:p>
            <w:pPr>
              <w:spacing w:line="460" w:lineRule="exact"/>
              <w:ind w:firstLine="480" w:firstLineChars="200"/>
              <w:jc w:val="left"/>
              <w:rPr>
                <w:sz w:val="24"/>
                <w:szCs w:val="24"/>
              </w:rPr>
            </w:pPr>
            <w:r>
              <w:rPr>
                <w:rFonts w:hint="eastAsia" w:cs="宋体"/>
                <w:sz w:val="24"/>
                <w:szCs w:val="24"/>
              </w:rPr>
              <w:t>①提高环境意识，建立有效的环境管理机构，建立</w:t>
            </w:r>
            <w:r>
              <w:rPr>
                <w:sz w:val="24"/>
                <w:szCs w:val="24"/>
              </w:rPr>
              <w:t>ISO14000</w:t>
            </w:r>
            <w:r>
              <w:rPr>
                <w:rFonts w:hint="eastAsia" w:cs="宋体"/>
                <w:sz w:val="24"/>
                <w:szCs w:val="24"/>
              </w:rPr>
              <w:t>环境管理制度，在项目运营期间，应加强管理，防止跑、冒、滴、漏，推行清洁生产、文明生产，减少人为噪声等污染的产生，尽可能减少对周围环境的影响。</w:t>
            </w:r>
          </w:p>
          <w:p>
            <w:pPr>
              <w:spacing w:line="460" w:lineRule="exact"/>
              <w:ind w:firstLine="480" w:firstLineChars="200"/>
              <w:jc w:val="left"/>
              <w:rPr>
                <w:sz w:val="24"/>
                <w:szCs w:val="24"/>
              </w:rPr>
            </w:pPr>
            <w:r>
              <w:rPr>
                <w:rFonts w:hint="eastAsia" w:cs="宋体"/>
                <w:sz w:val="24"/>
                <w:szCs w:val="24"/>
              </w:rPr>
              <w:t>②加强固体废物的管理和处理，所产生的固体废物应建立专门堆放场所，设置明显标志牌。</w:t>
            </w:r>
          </w:p>
          <w:p>
            <w:pPr>
              <w:spacing w:line="460" w:lineRule="exact"/>
              <w:ind w:firstLine="480" w:firstLineChars="200"/>
              <w:jc w:val="left"/>
              <w:rPr>
                <w:sz w:val="24"/>
                <w:szCs w:val="24"/>
              </w:rPr>
            </w:pPr>
            <w:r>
              <w:rPr>
                <w:rFonts w:hint="eastAsia" w:cs="宋体"/>
                <w:sz w:val="24"/>
                <w:szCs w:val="24"/>
              </w:rPr>
              <w:t>③合理规划车间平面布置，采用低噪声设备，车间做好隔声降噪措施，做到厂界噪声达标。</w:t>
            </w:r>
          </w:p>
          <w:p>
            <w:pPr>
              <w:pStyle w:val="9"/>
              <w:spacing w:line="480" w:lineRule="exact"/>
              <w:ind w:left="0" w:firstLine="480" w:firstLineChars="200"/>
              <w:rPr>
                <w:rFonts w:hint="eastAsia" w:ascii="宋体" w:hAnsi="宋体" w:eastAsia="宋体" w:cs="宋体"/>
                <w:b/>
                <w:smallCaps w:val="0"/>
                <w:sz w:val="24"/>
                <w:szCs w:val="24"/>
              </w:rPr>
            </w:pPr>
            <w:r>
              <w:rPr>
                <w:rFonts w:hint="eastAsia" w:ascii="宋体" w:hAnsi="宋体" w:eastAsia="宋体" w:cs="宋体"/>
                <w:sz w:val="24"/>
                <w:szCs w:val="24"/>
              </w:rPr>
              <w:t>④加强废气污染防治设施运行管理，确保废气污染物达标排放。</w:t>
            </w:r>
          </w:p>
          <w:p>
            <w:pPr>
              <w:pStyle w:val="9"/>
              <w:spacing w:line="480" w:lineRule="exact"/>
              <w:ind w:left="0" w:firstLine="482" w:firstLineChars="200"/>
              <w:rPr>
                <w:rFonts w:ascii="Times New Roman" w:hAnsi="Times New Roman" w:eastAsia="宋体"/>
                <w:b/>
                <w:smallCaps w:val="0"/>
                <w:sz w:val="24"/>
              </w:rPr>
            </w:pPr>
            <w:r>
              <w:rPr>
                <w:rFonts w:ascii="Times New Roman" w:hAnsi="Times New Roman" w:eastAsia="宋体"/>
                <w:b/>
                <w:smallCaps w:val="0"/>
                <w:sz w:val="24"/>
              </w:rPr>
              <w:t>综上所述，通过对项目所在地区的环境现状评价以及项目的环境影响分析，认为本项目完成本评价所提出的全部治理措施后，在建设期与营运期对周围环境的影响可控制在允许范围内，具有环境可行性。</w:t>
            </w:r>
          </w:p>
          <w:p>
            <w:pPr>
              <w:spacing w:line="360" w:lineRule="auto"/>
              <w:ind w:firstLine="435"/>
              <w:rPr>
                <w:rFonts w:ascii="Times New Roman" w:hAnsi="Times New Roman" w:eastAsia="宋体"/>
                <w:smallCap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7" w:hRule="atLeast"/>
        </w:trPr>
        <w:tc>
          <w:tcPr>
            <w:tcW w:w="8599" w:type="dxa"/>
            <w:tcBorders>
              <w:bottom w:val="single" w:color="auto" w:sz="4" w:space="0"/>
            </w:tcBorders>
          </w:tcPr>
          <w:p>
            <w:pPr>
              <w:spacing w:line="360" w:lineRule="exact"/>
              <w:rPr>
                <w:rFonts w:ascii="Times New Roman" w:hAnsi="Times New Roman" w:eastAsia="宋体"/>
                <w:smallCaps w:val="0"/>
              </w:rPr>
            </w:pPr>
            <w:r>
              <w:rPr>
                <w:rFonts w:ascii="Times New Roman" w:hAnsi="Times New Roman" w:eastAsia="宋体"/>
                <w:smallCaps w:val="0"/>
              </w:rPr>
              <w:t>预审意见：</w:t>
            </w: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4"/>
              </w:rPr>
            </w:pPr>
            <w:r>
              <w:rPr>
                <w:rFonts w:ascii="Times New Roman" w:hAnsi="Times New Roman" w:eastAsia="宋体"/>
                <w:smallCaps w:val="0"/>
                <w:sz w:val="24"/>
              </w:rPr>
              <w:t>公章</w:t>
            </w:r>
          </w:p>
          <w:p>
            <w:pPr>
              <w:rPr>
                <w:rFonts w:ascii="Times New Roman" w:hAnsi="Times New Roman" w:eastAsia="宋体"/>
                <w:smallCaps w:val="0"/>
                <w:sz w:val="28"/>
              </w:rPr>
            </w:pPr>
          </w:p>
          <w:p>
            <w:pPr>
              <w:rPr>
                <w:rFonts w:ascii="Times New Roman" w:hAnsi="Times New Roman" w:eastAsia="宋体"/>
                <w:smallCaps w:val="0"/>
                <w:sz w:val="24"/>
              </w:rPr>
            </w:pPr>
            <w:r>
              <w:rPr>
                <w:rFonts w:ascii="Times New Roman" w:hAnsi="Times New Roman" w:eastAsia="宋体"/>
                <w:smallCaps w:val="0"/>
                <w:sz w:val="24"/>
              </w:rPr>
              <w:t>经办人：年月日</w:t>
            </w:r>
          </w:p>
          <w:p>
            <w:pPr>
              <w:spacing w:line="360" w:lineRule="exact"/>
              <w:rPr>
                <w:rFonts w:ascii="Times New Roman" w:hAnsi="Times New Roman" w:eastAsia="宋体"/>
                <w:smallCaps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9" w:hRule="atLeast"/>
        </w:trPr>
        <w:tc>
          <w:tcPr>
            <w:tcW w:w="8599" w:type="dxa"/>
            <w:tcBorders>
              <w:bottom w:val="single" w:color="auto" w:sz="4" w:space="0"/>
            </w:tcBorders>
          </w:tcPr>
          <w:p>
            <w:pPr>
              <w:spacing w:line="360" w:lineRule="exact"/>
              <w:rPr>
                <w:rFonts w:ascii="Times New Roman" w:hAnsi="Times New Roman" w:eastAsia="宋体"/>
                <w:smallCaps w:val="0"/>
              </w:rPr>
            </w:pPr>
            <w:r>
              <w:rPr>
                <w:rFonts w:ascii="Times New Roman" w:hAnsi="Times New Roman" w:eastAsia="宋体"/>
                <w:smallCaps w:val="0"/>
              </w:rPr>
              <w:t>下一级环境保护行政主管部门审查意见：</w:t>
            </w:r>
          </w:p>
          <w:p>
            <w:pPr>
              <w:spacing w:line="360" w:lineRule="exact"/>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4"/>
              </w:rPr>
            </w:pPr>
            <w:r>
              <w:rPr>
                <w:rFonts w:ascii="Times New Roman" w:hAnsi="Times New Roman" w:eastAsia="宋体"/>
                <w:smallCaps w:val="0"/>
                <w:sz w:val="24"/>
              </w:rPr>
              <w:t>公章</w:t>
            </w:r>
          </w:p>
          <w:p>
            <w:pPr>
              <w:rPr>
                <w:rFonts w:ascii="Times New Roman" w:hAnsi="Times New Roman" w:eastAsia="宋体"/>
                <w:smallCaps w:val="0"/>
                <w:sz w:val="28"/>
              </w:rPr>
            </w:pPr>
          </w:p>
          <w:p>
            <w:pPr>
              <w:spacing w:line="360" w:lineRule="exact"/>
              <w:rPr>
                <w:rFonts w:ascii="Times New Roman" w:hAnsi="Times New Roman" w:eastAsia="宋体"/>
                <w:smallCaps w:val="0"/>
                <w:sz w:val="24"/>
              </w:rPr>
            </w:pPr>
            <w:r>
              <w:rPr>
                <w:rFonts w:ascii="Times New Roman" w:hAnsi="Times New Roman" w:eastAsia="宋体"/>
                <w:smallCaps w:val="0"/>
                <w:sz w:val="24"/>
              </w:rPr>
              <w:t>经办人：</w:t>
            </w:r>
          </w:p>
          <w:p>
            <w:pPr>
              <w:rPr>
                <w:rFonts w:ascii="Times New Roman" w:hAnsi="Times New Roman" w:eastAsia="宋体"/>
                <w:smallCaps w:val="0"/>
                <w:sz w:val="28"/>
              </w:rPr>
            </w:pPr>
            <w:r>
              <w:rPr>
                <w:rFonts w:ascii="Times New Roman" w:hAnsi="Times New Roman" w:eastAsia="宋体"/>
                <w:smallCaps w:val="0"/>
                <w:sz w:val="24"/>
              </w:rPr>
              <w:t>年月日</w:t>
            </w:r>
          </w:p>
          <w:p>
            <w:pPr>
              <w:spacing w:line="360" w:lineRule="exact"/>
              <w:rPr>
                <w:rFonts w:ascii="Times New Roman" w:hAnsi="Times New Roman" w:eastAsia="宋体"/>
                <w:smallCap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4" w:hRule="atLeast"/>
        </w:trPr>
        <w:tc>
          <w:tcPr>
            <w:tcW w:w="8599" w:type="dxa"/>
          </w:tcPr>
          <w:p>
            <w:pPr>
              <w:spacing w:line="360" w:lineRule="exact"/>
              <w:rPr>
                <w:rFonts w:ascii="Times New Roman" w:hAnsi="Times New Roman" w:eastAsia="宋体"/>
                <w:smallCaps w:val="0"/>
              </w:rPr>
            </w:pPr>
            <w:r>
              <w:rPr>
                <w:rFonts w:ascii="Times New Roman" w:hAnsi="Times New Roman" w:eastAsia="宋体"/>
                <w:smallCaps w:val="0"/>
              </w:rPr>
              <w:t>审批意见：</w:t>
            </w: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8"/>
              </w:rPr>
            </w:pPr>
          </w:p>
          <w:p>
            <w:pPr>
              <w:rPr>
                <w:rFonts w:ascii="Times New Roman" w:hAnsi="Times New Roman" w:eastAsia="宋体"/>
                <w:smallCaps w:val="0"/>
                <w:sz w:val="24"/>
              </w:rPr>
            </w:pPr>
            <w:r>
              <w:rPr>
                <w:rFonts w:ascii="Times New Roman" w:hAnsi="Times New Roman" w:eastAsia="宋体"/>
                <w:smallCaps w:val="0"/>
                <w:sz w:val="24"/>
              </w:rPr>
              <w:t>公章</w:t>
            </w:r>
          </w:p>
          <w:p>
            <w:pPr>
              <w:rPr>
                <w:rFonts w:ascii="Times New Roman" w:hAnsi="Times New Roman" w:eastAsia="宋体"/>
                <w:smallCaps w:val="0"/>
                <w:sz w:val="24"/>
              </w:rPr>
            </w:pPr>
          </w:p>
          <w:p>
            <w:pPr>
              <w:rPr>
                <w:rFonts w:ascii="Times New Roman" w:hAnsi="Times New Roman" w:eastAsia="宋体"/>
                <w:smallCaps w:val="0"/>
                <w:sz w:val="24"/>
              </w:rPr>
            </w:pPr>
            <w:r>
              <w:rPr>
                <w:rFonts w:ascii="Times New Roman" w:hAnsi="Times New Roman" w:eastAsia="宋体"/>
                <w:smallCaps w:val="0"/>
                <w:sz w:val="24"/>
              </w:rPr>
              <w:t>经办人：年月日</w:t>
            </w:r>
          </w:p>
          <w:p>
            <w:pPr>
              <w:rPr>
                <w:rFonts w:ascii="Times New Roman" w:hAnsi="Times New Roman" w:eastAsia="宋体"/>
                <w:smallCaps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0" w:hRule="atLeast"/>
        </w:trPr>
        <w:tc>
          <w:tcPr>
            <w:tcW w:w="8599" w:type="dxa"/>
          </w:tcPr>
          <w:p>
            <w:pPr>
              <w:spacing w:line="380" w:lineRule="exact"/>
              <w:rPr>
                <w:rFonts w:ascii="Times New Roman" w:hAnsi="Times New Roman" w:eastAsia="宋体"/>
                <w:smallCaps w:val="0"/>
                <w:sz w:val="24"/>
              </w:rPr>
            </w:pPr>
            <w:r>
              <w:rPr>
                <w:rFonts w:ascii="Times New Roman" w:hAnsi="Times New Roman" w:eastAsia="宋体"/>
                <w:smallCaps w:val="0"/>
                <w:sz w:val="24"/>
              </w:rPr>
              <w:t>注释</w:t>
            </w:r>
          </w:p>
          <w:p>
            <w:pPr>
              <w:spacing w:line="380" w:lineRule="exact"/>
              <w:rPr>
                <w:rFonts w:ascii="Times New Roman" w:hAnsi="Times New Roman" w:eastAsia="宋体"/>
                <w:smallCaps w:val="0"/>
                <w:sz w:val="24"/>
              </w:rPr>
            </w:pPr>
            <w:r>
              <w:rPr>
                <w:rFonts w:ascii="Times New Roman" w:hAnsi="Times New Roman" w:eastAsia="宋体"/>
                <w:smallCaps w:val="0"/>
                <w:sz w:val="24"/>
              </w:rPr>
              <w:t>本报告表附图、附件：</w:t>
            </w:r>
          </w:p>
          <w:p>
            <w:pPr>
              <w:spacing w:line="380" w:lineRule="exact"/>
              <w:rPr>
                <w:rFonts w:ascii="Times New Roman" w:hAnsi="Times New Roman" w:eastAsia="宋体"/>
                <w:smallCaps w:val="0"/>
                <w:szCs w:val="21"/>
              </w:rPr>
            </w:pPr>
            <w:r>
              <w:rPr>
                <w:rFonts w:ascii="Times New Roman" w:hAnsi="Times New Roman" w:eastAsia="宋体"/>
                <w:smallCaps w:val="0"/>
                <w:szCs w:val="21"/>
              </w:rPr>
              <w:t>附图</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附图1</w:t>
            </w:r>
            <w:r>
              <w:rPr>
                <w:rFonts w:ascii="Times New Roman" w:hAnsi="Times New Roman" w:eastAsia="宋体"/>
                <w:smallCaps w:val="0"/>
                <w:szCs w:val="21"/>
              </w:rPr>
              <w:t>项目地理位置图</w:t>
            </w:r>
            <w:r>
              <w:rPr>
                <w:rFonts w:hint="eastAsia" w:ascii="Times New Roman" w:hAnsi="Times New Roman" w:eastAsia="宋体"/>
                <w:smallCaps w:val="0"/>
                <w:szCs w:val="21"/>
              </w:rPr>
              <w:t>；</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附图2项目周围环境概况图；</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附图3全厂平面布置图；</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附图</w:t>
            </w:r>
            <w:r>
              <w:rPr>
                <w:rFonts w:ascii="Times New Roman" w:hAnsi="Times New Roman" w:eastAsia="宋体"/>
                <w:smallCaps w:val="0"/>
                <w:szCs w:val="21"/>
              </w:rPr>
              <w:t>4</w:t>
            </w:r>
            <w:r>
              <w:rPr>
                <w:rFonts w:hint="eastAsia" w:ascii="Times New Roman" w:hAnsi="Times New Roman" w:eastAsia="宋体"/>
                <w:smallCaps w:val="0"/>
                <w:szCs w:val="21"/>
              </w:rPr>
              <w:t>常州市生态红线区域分布图；</w:t>
            </w:r>
          </w:p>
          <w:p>
            <w:pPr>
              <w:spacing w:line="380" w:lineRule="exact"/>
              <w:ind w:firstLine="210" w:firstLineChars="100"/>
              <w:rPr>
                <w:rFonts w:hint="eastAsia" w:ascii="Times New Roman" w:hAnsi="Times New Roman" w:eastAsia="宋体"/>
                <w:smallCaps w:val="0"/>
                <w:szCs w:val="21"/>
                <w:lang w:eastAsia="zh-CN"/>
              </w:rPr>
            </w:pPr>
            <w:r>
              <w:rPr>
                <w:rFonts w:hint="eastAsia" w:ascii="Times New Roman" w:hAnsi="Times New Roman" w:eastAsia="宋体"/>
                <w:smallCaps w:val="0"/>
                <w:szCs w:val="21"/>
              </w:rPr>
              <w:t>附图</w:t>
            </w:r>
            <w:r>
              <w:rPr>
                <w:rFonts w:ascii="Times New Roman" w:hAnsi="Times New Roman" w:eastAsia="宋体"/>
                <w:smallCaps w:val="0"/>
                <w:szCs w:val="21"/>
              </w:rPr>
              <w:t>5</w:t>
            </w:r>
            <w:r>
              <w:rPr>
                <w:rFonts w:hint="eastAsia" w:ascii="Times New Roman" w:hAnsi="Times New Roman" w:eastAsia="宋体"/>
                <w:smallCaps w:val="0"/>
                <w:szCs w:val="21"/>
              </w:rPr>
              <w:t>区域水系图</w:t>
            </w:r>
            <w:r>
              <w:rPr>
                <w:rFonts w:hint="eastAsia"/>
                <w:smallCaps w:val="0"/>
                <w:szCs w:val="21"/>
                <w:lang w:eastAsia="zh-CN"/>
              </w:rPr>
              <w:t>；</w:t>
            </w:r>
          </w:p>
          <w:p>
            <w:pPr>
              <w:spacing w:line="380" w:lineRule="exact"/>
              <w:ind w:firstLine="210" w:firstLineChars="100"/>
              <w:rPr>
                <w:rFonts w:hint="eastAsia" w:ascii="Times New Roman" w:hAnsi="Times New Roman" w:eastAsia="宋体"/>
                <w:smallCaps w:val="0"/>
                <w:szCs w:val="21"/>
                <w:lang w:eastAsia="zh-CN"/>
              </w:rPr>
            </w:pPr>
            <w:r>
              <w:rPr>
                <w:rFonts w:hint="eastAsia" w:ascii="Times New Roman" w:hAnsi="Times New Roman" w:eastAsia="宋体"/>
                <w:smallCaps w:val="0"/>
                <w:szCs w:val="21"/>
              </w:rPr>
              <w:t>附图</w:t>
            </w:r>
            <w:r>
              <w:rPr>
                <w:rFonts w:ascii="Times New Roman" w:hAnsi="Times New Roman" w:eastAsia="宋体"/>
                <w:smallCaps w:val="0"/>
                <w:szCs w:val="21"/>
              </w:rPr>
              <w:t>6</w:t>
            </w:r>
            <w:r>
              <w:rPr>
                <w:rFonts w:hint="eastAsia" w:ascii="Times New Roman" w:hAnsi="Times New Roman" w:eastAsia="宋体"/>
                <w:smallCaps w:val="0"/>
                <w:szCs w:val="21"/>
              </w:rPr>
              <w:t>项目用地规划图</w:t>
            </w:r>
            <w:r>
              <w:rPr>
                <w:rFonts w:hint="eastAsia"/>
                <w:smallCaps w:val="0"/>
                <w:szCs w:val="21"/>
                <w:lang w:eastAsia="zh-CN"/>
              </w:rPr>
              <w:t>。</w:t>
            </w:r>
          </w:p>
          <w:p>
            <w:pPr>
              <w:spacing w:line="380" w:lineRule="exact"/>
              <w:rPr>
                <w:rFonts w:ascii="Times New Roman" w:hAnsi="Times New Roman" w:eastAsia="宋体"/>
                <w:smallCaps w:val="0"/>
                <w:szCs w:val="21"/>
              </w:rPr>
            </w:pPr>
            <w:r>
              <w:rPr>
                <w:rFonts w:ascii="Times New Roman" w:hAnsi="Times New Roman" w:eastAsia="宋体"/>
                <w:smallCaps w:val="0"/>
                <w:szCs w:val="21"/>
              </w:rPr>
              <w:t>附件</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附件</w:t>
            </w:r>
            <w:r>
              <w:rPr>
                <w:rFonts w:ascii="Times New Roman" w:hAnsi="Times New Roman" w:eastAsia="宋体"/>
                <w:smallCaps w:val="0"/>
                <w:szCs w:val="21"/>
              </w:rPr>
              <w:t>1</w:t>
            </w:r>
            <w:r>
              <w:rPr>
                <w:rFonts w:hint="eastAsia" w:ascii="Times New Roman" w:hAnsi="Times New Roman" w:eastAsia="宋体"/>
                <w:smallCaps w:val="0"/>
                <w:szCs w:val="21"/>
                <w:lang w:val="en-US" w:eastAsia="zh-CN"/>
              </w:rPr>
              <w:t xml:space="preserve"> </w:t>
            </w:r>
            <w:r>
              <w:rPr>
                <w:rFonts w:hint="eastAsia" w:ascii="Times New Roman" w:hAnsi="Times New Roman" w:eastAsia="宋体"/>
                <w:smallCaps w:val="0"/>
                <w:szCs w:val="21"/>
              </w:rPr>
              <w:t>环评委托书；</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附件</w:t>
            </w:r>
            <w:r>
              <w:rPr>
                <w:rFonts w:ascii="Times New Roman" w:hAnsi="Times New Roman" w:eastAsia="宋体"/>
                <w:smallCaps w:val="0"/>
                <w:szCs w:val="21"/>
              </w:rPr>
              <w:t>2</w:t>
            </w:r>
            <w:r>
              <w:rPr>
                <w:rFonts w:hint="eastAsia" w:ascii="Times New Roman" w:hAnsi="Times New Roman" w:eastAsia="宋体"/>
                <w:smallCaps w:val="0"/>
                <w:szCs w:val="21"/>
                <w:lang w:val="en-US" w:eastAsia="zh-CN"/>
              </w:rPr>
              <w:t xml:space="preserve"> </w:t>
            </w:r>
            <w:r>
              <w:rPr>
                <w:rFonts w:hint="eastAsia" w:ascii="Times New Roman" w:hAnsi="Times New Roman" w:eastAsia="宋体"/>
                <w:smallCaps w:val="0"/>
                <w:szCs w:val="21"/>
              </w:rPr>
              <w:t>企业投资项目备案证；</w:t>
            </w:r>
          </w:p>
          <w:p>
            <w:pPr>
              <w:spacing w:line="380" w:lineRule="exact"/>
              <w:ind w:firstLine="210" w:firstLineChars="100"/>
              <w:rPr>
                <w:rFonts w:hint="eastAsia" w:ascii="Times New Roman" w:hAnsi="Times New Roman" w:eastAsia="宋体"/>
                <w:smallCaps w:val="0"/>
                <w:szCs w:val="21"/>
                <w:lang w:eastAsia="zh-CN"/>
              </w:rPr>
            </w:pPr>
            <w:r>
              <w:rPr>
                <w:rFonts w:hint="eastAsia" w:ascii="Times New Roman" w:hAnsi="Times New Roman" w:eastAsia="宋体"/>
                <w:smallCaps w:val="0"/>
                <w:szCs w:val="21"/>
              </w:rPr>
              <w:t>附件3</w:t>
            </w:r>
            <w:r>
              <w:rPr>
                <w:rFonts w:hint="eastAsia" w:ascii="Times New Roman" w:hAnsi="Times New Roman" w:eastAsia="宋体"/>
                <w:smallCaps w:val="0"/>
                <w:szCs w:val="21"/>
                <w:lang w:val="en-US" w:eastAsia="zh-CN"/>
              </w:rPr>
              <w:t xml:space="preserve"> </w:t>
            </w:r>
            <w:r>
              <w:rPr>
                <w:rFonts w:hint="eastAsia" w:ascii="Times New Roman" w:hAnsi="Times New Roman" w:eastAsia="宋体"/>
                <w:smallCaps w:val="0"/>
                <w:szCs w:val="21"/>
              </w:rPr>
              <w:t>申报登记表</w:t>
            </w:r>
            <w:r>
              <w:rPr>
                <w:rFonts w:hint="eastAsia"/>
                <w:smallCaps w:val="0"/>
                <w:szCs w:val="21"/>
                <w:lang w:eastAsia="zh-CN"/>
              </w:rPr>
              <w:t>；</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附件</w:t>
            </w:r>
            <w:r>
              <w:rPr>
                <w:rFonts w:ascii="Times New Roman" w:hAnsi="Times New Roman" w:eastAsia="宋体"/>
                <w:smallCaps w:val="0"/>
                <w:szCs w:val="21"/>
              </w:rPr>
              <w:t>4</w:t>
            </w:r>
            <w:r>
              <w:rPr>
                <w:rFonts w:hint="eastAsia" w:ascii="Times New Roman" w:hAnsi="Times New Roman" w:eastAsia="宋体"/>
                <w:smallCaps w:val="0"/>
                <w:szCs w:val="21"/>
                <w:lang w:val="en-US" w:eastAsia="zh-CN"/>
              </w:rPr>
              <w:t xml:space="preserve"> </w:t>
            </w:r>
            <w:r>
              <w:rPr>
                <w:rFonts w:hint="eastAsia" w:ascii="Times New Roman" w:hAnsi="Times New Roman" w:eastAsia="宋体"/>
                <w:smallCaps w:val="0"/>
                <w:szCs w:val="21"/>
              </w:rPr>
              <w:t>营业执照；</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附件</w:t>
            </w:r>
            <w:r>
              <w:rPr>
                <w:rFonts w:ascii="Times New Roman" w:hAnsi="Times New Roman" w:eastAsia="宋体"/>
                <w:smallCaps w:val="0"/>
                <w:szCs w:val="21"/>
              </w:rPr>
              <w:t>5</w:t>
            </w:r>
            <w:r>
              <w:rPr>
                <w:rFonts w:hint="eastAsia" w:ascii="Times New Roman" w:hAnsi="Times New Roman" w:eastAsia="宋体"/>
                <w:smallCaps w:val="0"/>
                <w:szCs w:val="21"/>
                <w:lang w:val="en-US" w:eastAsia="zh-CN"/>
              </w:rPr>
              <w:t xml:space="preserve"> </w:t>
            </w:r>
            <w:r>
              <w:rPr>
                <w:rFonts w:hint="eastAsia" w:ascii="Times New Roman" w:hAnsi="Times New Roman" w:eastAsia="宋体"/>
                <w:smallCaps w:val="0"/>
                <w:szCs w:val="21"/>
              </w:rPr>
              <w:t>土地证；</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附件</w:t>
            </w:r>
            <w:r>
              <w:rPr>
                <w:rFonts w:ascii="Times New Roman" w:hAnsi="Times New Roman" w:eastAsia="宋体"/>
                <w:smallCaps w:val="0"/>
                <w:szCs w:val="21"/>
              </w:rPr>
              <w:t>6</w:t>
            </w:r>
            <w:r>
              <w:rPr>
                <w:rFonts w:hint="eastAsia" w:ascii="Times New Roman" w:hAnsi="Times New Roman" w:eastAsia="宋体"/>
                <w:smallCaps w:val="0"/>
                <w:szCs w:val="21"/>
                <w:lang w:val="en-US" w:eastAsia="zh-CN"/>
              </w:rPr>
              <w:t xml:space="preserve"> </w:t>
            </w:r>
            <w:r>
              <w:rPr>
                <w:rFonts w:hint="eastAsia" w:ascii="Times New Roman" w:hAnsi="Times New Roman" w:eastAsia="宋体"/>
                <w:smallCaps w:val="0"/>
                <w:szCs w:val="21"/>
              </w:rPr>
              <w:t>污水接管证明；</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附件</w:t>
            </w:r>
            <w:r>
              <w:rPr>
                <w:rFonts w:ascii="Times New Roman" w:hAnsi="Times New Roman" w:eastAsia="宋体"/>
                <w:smallCaps w:val="0"/>
                <w:szCs w:val="21"/>
              </w:rPr>
              <w:t>7</w:t>
            </w:r>
            <w:r>
              <w:rPr>
                <w:rFonts w:hint="eastAsia" w:ascii="Times New Roman" w:hAnsi="Times New Roman" w:eastAsia="宋体"/>
                <w:smallCaps w:val="0"/>
                <w:szCs w:val="21"/>
                <w:lang w:val="en-US" w:eastAsia="zh-CN"/>
              </w:rPr>
              <w:t xml:space="preserve"> </w:t>
            </w:r>
            <w:r>
              <w:rPr>
                <w:rFonts w:hint="eastAsia" w:ascii="Times New Roman" w:hAnsi="Times New Roman" w:eastAsia="宋体"/>
                <w:smallCaps w:val="0"/>
                <w:szCs w:val="21"/>
              </w:rPr>
              <w:t>原有项目环评批复及验收意见；</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附件</w:t>
            </w:r>
            <w:r>
              <w:rPr>
                <w:rFonts w:ascii="Times New Roman" w:hAnsi="Times New Roman" w:eastAsia="宋体"/>
                <w:smallCaps w:val="0"/>
                <w:szCs w:val="21"/>
              </w:rPr>
              <w:t>8</w:t>
            </w:r>
            <w:r>
              <w:rPr>
                <w:rFonts w:hint="eastAsia" w:ascii="Times New Roman" w:hAnsi="Times New Roman" w:eastAsia="宋体"/>
                <w:smallCaps w:val="0"/>
                <w:szCs w:val="21"/>
                <w:lang w:val="en-US" w:eastAsia="zh-CN"/>
              </w:rPr>
              <w:t xml:space="preserve"> </w:t>
            </w:r>
            <w:r>
              <w:rPr>
                <w:rFonts w:hint="eastAsia" w:ascii="Times New Roman" w:hAnsi="Times New Roman" w:eastAsia="宋体"/>
                <w:smallCaps w:val="0"/>
                <w:szCs w:val="21"/>
              </w:rPr>
              <w:t>环境质量现状监测报告；</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附件</w:t>
            </w:r>
            <w:r>
              <w:rPr>
                <w:rFonts w:ascii="Times New Roman" w:hAnsi="Times New Roman" w:eastAsia="宋体"/>
                <w:smallCaps w:val="0"/>
                <w:szCs w:val="21"/>
              </w:rPr>
              <w:t>9</w:t>
            </w:r>
            <w:r>
              <w:rPr>
                <w:rFonts w:hint="eastAsia" w:ascii="Times New Roman" w:hAnsi="Times New Roman" w:eastAsia="宋体"/>
                <w:smallCaps w:val="0"/>
                <w:szCs w:val="21"/>
                <w:lang w:val="en-US" w:eastAsia="zh-CN"/>
              </w:rPr>
              <w:t xml:space="preserve"> </w:t>
            </w:r>
            <w:r>
              <w:rPr>
                <w:rFonts w:hint="eastAsia" w:ascii="Times New Roman" w:hAnsi="Times New Roman" w:eastAsia="宋体"/>
                <w:smallCaps w:val="0"/>
                <w:szCs w:val="21"/>
              </w:rPr>
              <w:t>建设单位承诺书；</w:t>
            </w:r>
          </w:p>
          <w:p>
            <w:pPr>
              <w:spacing w:line="380" w:lineRule="exact"/>
              <w:ind w:firstLine="210" w:firstLineChars="100"/>
              <w:rPr>
                <w:rFonts w:ascii="Times New Roman" w:hAnsi="Times New Roman" w:eastAsia="宋体"/>
                <w:smallCaps w:val="0"/>
                <w:szCs w:val="21"/>
              </w:rPr>
            </w:pPr>
            <w:r>
              <w:rPr>
                <w:rFonts w:hint="eastAsia" w:ascii="Times New Roman" w:hAnsi="Times New Roman" w:eastAsia="宋体"/>
                <w:smallCaps w:val="0"/>
                <w:szCs w:val="21"/>
              </w:rPr>
              <w:t>附件</w:t>
            </w:r>
            <w:r>
              <w:rPr>
                <w:rFonts w:ascii="Times New Roman" w:hAnsi="Times New Roman" w:eastAsia="宋体"/>
                <w:smallCaps w:val="0"/>
                <w:szCs w:val="21"/>
              </w:rPr>
              <w:t>1</w:t>
            </w:r>
            <w:r>
              <w:rPr>
                <w:rFonts w:hint="eastAsia" w:ascii="Times New Roman" w:hAnsi="Times New Roman" w:eastAsia="宋体"/>
                <w:smallCaps w:val="0"/>
                <w:szCs w:val="21"/>
                <w:lang w:val="en-US" w:eastAsia="zh-CN"/>
              </w:rPr>
              <w:t>0</w:t>
            </w:r>
            <w:r>
              <w:rPr>
                <w:rFonts w:hint="eastAsia" w:ascii="Times New Roman" w:hAnsi="Times New Roman" w:eastAsia="宋体"/>
                <w:smallCaps w:val="0"/>
                <w:szCs w:val="21"/>
              </w:rPr>
              <w:t>建设项目环评审批基础信息表。</w:t>
            </w:r>
          </w:p>
        </w:tc>
      </w:tr>
    </w:tbl>
    <w:p>
      <w:pPr>
        <w:spacing w:line="20" w:lineRule="exact"/>
        <w:rPr>
          <w:rFonts w:ascii="Times New Roman" w:hAnsi="Times New Roman" w:eastAsia="宋体"/>
          <w:smallCaps w:val="0"/>
        </w:rPr>
      </w:pPr>
    </w:p>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PMingLiU">
    <w:panose1 w:val="02020300000000000000"/>
    <w:charset w:val="88"/>
    <w:family w:val="roman"/>
    <w:pitch w:val="default"/>
    <w:sig w:usb0="00000003" w:usb1="082E0000" w:usb2="00000016" w:usb3="00000000" w:csb0="001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40</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46</w:t>
    </w:r>
    <w: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1"/>
      <w:numFmt w:val="decimal"/>
      <w:lvlText w:val="%1．"/>
      <w:lvlJc w:val="left"/>
      <w:pPr>
        <w:tabs>
          <w:tab w:val="left" w:pos="960"/>
        </w:tabs>
        <w:ind w:left="960" w:hanging="360"/>
      </w:pPr>
      <w:rPr>
        <w:rFonts w:hint="eastAsia"/>
      </w:rPr>
    </w:lvl>
  </w:abstractNum>
  <w:abstractNum w:abstractNumId="1">
    <w:nsid w:val="47BE18CC"/>
    <w:multiLevelType w:val="multilevel"/>
    <w:tmpl w:val="47BE18CC"/>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F05"/>
    <w:rsid w:val="00004F4D"/>
    <w:rsid w:val="00005A1B"/>
    <w:rsid w:val="00006072"/>
    <w:rsid w:val="00006A04"/>
    <w:rsid w:val="00012932"/>
    <w:rsid w:val="000169D8"/>
    <w:rsid w:val="00020C84"/>
    <w:rsid w:val="00021E40"/>
    <w:rsid w:val="00021EE3"/>
    <w:rsid w:val="00021F86"/>
    <w:rsid w:val="0002303E"/>
    <w:rsid w:val="00023611"/>
    <w:rsid w:val="00024714"/>
    <w:rsid w:val="00024AD9"/>
    <w:rsid w:val="00024C6B"/>
    <w:rsid w:val="00026573"/>
    <w:rsid w:val="00026833"/>
    <w:rsid w:val="00032BFC"/>
    <w:rsid w:val="00033291"/>
    <w:rsid w:val="00034D69"/>
    <w:rsid w:val="000364DC"/>
    <w:rsid w:val="00040C15"/>
    <w:rsid w:val="000421D0"/>
    <w:rsid w:val="00043977"/>
    <w:rsid w:val="0004417A"/>
    <w:rsid w:val="00044C0E"/>
    <w:rsid w:val="000459ED"/>
    <w:rsid w:val="00045E23"/>
    <w:rsid w:val="0004613C"/>
    <w:rsid w:val="00046B3A"/>
    <w:rsid w:val="00047F02"/>
    <w:rsid w:val="00050F3A"/>
    <w:rsid w:val="000515FD"/>
    <w:rsid w:val="000524E8"/>
    <w:rsid w:val="000526D3"/>
    <w:rsid w:val="00053842"/>
    <w:rsid w:val="00053DD1"/>
    <w:rsid w:val="000600CB"/>
    <w:rsid w:val="00060FA0"/>
    <w:rsid w:val="000613DE"/>
    <w:rsid w:val="00061C63"/>
    <w:rsid w:val="000634A3"/>
    <w:rsid w:val="00063B3A"/>
    <w:rsid w:val="000676E6"/>
    <w:rsid w:val="00071E39"/>
    <w:rsid w:val="000734B2"/>
    <w:rsid w:val="000740FC"/>
    <w:rsid w:val="00075437"/>
    <w:rsid w:val="000775D4"/>
    <w:rsid w:val="0007764C"/>
    <w:rsid w:val="00082387"/>
    <w:rsid w:val="0008287D"/>
    <w:rsid w:val="00082F59"/>
    <w:rsid w:val="000833A8"/>
    <w:rsid w:val="00085DAE"/>
    <w:rsid w:val="00086017"/>
    <w:rsid w:val="00086206"/>
    <w:rsid w:val="00086828"/>
    <w:rsid w:val="00093C90"/>
    <w:rsid w:val="00094BE1"/>
    <w:rsid w:val="00097205"/>
    <w:rsid w:val="00097B51"/>
    <w:rsid w:val="000A08FC"/>
    <w:rsid w:val="000A4739"/>
    <w:rsid w:val="000A508E"/>
    <w:rsid w:val="000A580F"/>
    <w:rsid w:val="000A5987"/>
    <w:rsid w:val="000A766E"/>
    <w:rsid w:val="000B1007"/>
    <w:rsid w:val="000B4EEE"/>
    <w:rsid w:val="000B4F4A"/>
    <w:rsid w:val="000B5A8F"/>
    <w:rsid w:val="000B63AA"/>
    <w:rsid w:val="000B67B1"/>
    <w:rsid w:val="000B699F"/>
    <w:rsid w:val="000C0E18"/>
    <w:rsid w:val="000C3775"/>
    <w:rsid w:val="000C3933"/>
    <w:rsid w:val="000C3C17"/>
    <w:rsid w:val="000C49AE"/>
    <w:rsid w:val="000C6F47"/>
    <w:rsid w:val="000C723F"/>
    <w:rsid w:val="000C77B5"/>
    <w:rsid w:val="000D2515"/>
    <w:rsid w:val="000D3DB0"/>
    <w:rsid w:val="000D51CA"/>
    <w:rsid w:val="000D5B37"/>
    <w:rsid w:val="000D5D8D"/>
    <w:rsid w:val="000D6548"/>
    <w:rsid w:val="000D6F10"/>
    <w:rsid w:val="000D7264"/>
    <w:rsid w:val="000E67AF"/>
    <w:rsid w:val="000F07E8"/>
    <w:rsid w:val="000F18FB"/>
    <w:rsid w:val="000F31B0"/>
    <w:rsid w:val="000F3B15"/>
    <w:rsid w:val="000F526A"/>
    <w:rsid w:val="000F5CCE"/>
    <w:rsid w:val="000F7984"/>
    <w:rsid w:val="00100303"/>
    <w:rsid w:val="00102FFC"/>
    <w:rsid w:val="00103B64"/>
    <w:rsid w:val="001053DF"/>
    <w:rsid w:val="00105B2A"/>
    <w:rsid w:val="00105E99"/>
    <w:rsid w:val="00107023"/>
    <w:rsid w:val="001102CF"/>
    <w:rsid w:val="001109FE"/>
    <w:rsid w:val="00114D17"/>
    <w:rsid w:val="001160FA"/>
    <w:rsid w:val="001235D9"/>
    <w:rsid w:val="001237AC"/>
    <w:rsid w:val="001258F5"/>
    <w:rsid w:val="00125E55"/>
    <w:rsid w:val="0012692A"/>
    <w:rsid w:val="00126CE3"/>
    <w:rsid w:val="00126F2A"/>
    <w:rsid w:val="00130331"/>
    <w:rsid w:val="001316AB"/>
    <w:rsid w:val="00131975"/>
    <w:rsid w:val="0013321A"/>
    <w:rsid w:val="001342FD"/>
    <w:rsid w:val="00134AB3"/>
    <w:rsid w:val="001365F5"/>
    <w:rsid w:val="001367D2"/>
    <w:rsid w:val="00140D56"/>
    <w:rsid w:val="00144D75"/>
    <w:rsid w:val="001465AF"/>
    <w:rsid w:val="001476C2"/>
    <w:rsid w:val="0014798B"/>
    <w:rsid w:val="0015256E"/>
    <w:rsid w:val="0015353B"/>
    <w:rsid w:val="00154286"/>
    <w:rsid w:val="001555AD"/>
    <w:rsid w:val="00160848"/>
    <w:rsid w:val="0016412E"/>
    <w:rsid w:val="00165F9B"/>
    <w:rsid w:val="001663E5"/>
    <w:rsid w:val="00170CA2"/>
    <w:rsid w:val="00170F96"/>
    <w:rsid w:val="001729F3"/>
    <w:rsid w:val="00172A27"/>
    <w:rsid w:val="00172E8F"/>
    <w:rsid w:val="00175129"/>
    <w:rsid w:val="001759D5"/>
    <w:rsid w:val="00180283"/>
    <w:rsid w:val="001807AF"/>
    <w:rsid w:val="00183A2E"/>
    <w:rsid w:val="0018442F"/>
    <w:rsid w:val="00187D4C"/>
    <w:rsid w:val="00192557"/>
    <w:rsid w:val="001947E7"/>
    <w:rsid w:val="001949FC"/>
    <w:rsid w:val="001950C7"/>
    <w:rsid w:val="00195123"/>
    <w:rsid w:val="00196D58"/>
    <w:rsid w:val="00197470"/>
    <w:rsid w:val="001A254D"/>
    <w:rsid w:val="001A2F91"/>
    <w:rsid w:val="001A313E"/>
    <w:rsid w:val="001A3B37"/>
    <w:rsid w:val="001A4531"/>
    <w:rsid w:val="001A541C"/>
    <w:rsid w:val="001A6611"/>
    <w:rsid w:val="001A6CA7"/>
    <w:rsid w:val="001B081D"/>
    <w:rsid w:val="001B3C80"/>
    <w:rsid w:val="001B42CF"/>
    <w:rsid w:val="001B5474"/>
    <w:rsid w:val="001B62A9"/>
    <w:rsid w:val="001B6309"/>
    <w:rsid w:val="001B73F9"/>
    <w:rsid w:val="001C0971"/>
    <w:rsid w:val="001C1BF0"/>
    <w:rsid w:val="001C444E"/>
    <w:rsid w:val="001C4E5E"/>
    <w:rsid w:val="001C5504"/>
    <w:rsid w:val="001D0AD4"/>
    <w:rsid w:val="001D3D13"/>
    <w:rsid w:val="001D49E4"/>
    <w:rsid w:val="001D4D76"/>
    <w:rsid w:val="001D558E"/>
    <w:rsid w:val="001D577A"/>
    <w:rsid w:val="001D60BA"/>
    <w:rsid w:val="001D66EA"/>
    <w:rsid w:val="001D71CF"/>
    <w:rsid w:val="001E356D"/>
    <w:rsid w:val="001E7A7A"/>
    <w:rsid w:val="001E7CAB"/>
    <w:rsid w:val="001F0017"/>
    <w:rsid w:val="001F06BB"/>
    <w:rsid w:val="001F1E46"/>
    <w:rsid w:val="001F2168"/>
    <w:rsid w:val="001F2AEA"/>
    <w:rsid w:val="001F4F1E"/>
    <w:rsid w:val="001F5580"/>
    <w:rsid w:val="001F7480"/>
    <w:rsid w:val="0020077B"/>
    <w:rsid w:val="00200DA9"/>
    <w:rsid w:val="00202D97"/>
    <w:rsid w:val="00203A06"/>
    <w:rsid w:val="0020406C"/>
    <w:rsid w:val="00206661"/>
    <w:rsid w:val="00207562"/>
    <w:rsid w:val="00207C0E"/>
    <w:rsid w:val="00211591"/>
    <w:rsid w:val="002156F7"/>
    <w:rsid w:val="00216B21"/>
    <w:rsid w:val="00216D15"/>
    <w:rsid w:val="00216FC9"/>
    <w:rsid w:val="0021751A"/>
    <w:rsid w:val="002203ED"/>
    <w:rsid w:val="002211F6"/>
    <w:rsid w:val="00225690"/>
    <w:rsid w:val="00225D82"/>
    <w:rsid w:val="002276F6"/>
    <w:rsid w:val="00231794"/>
    <w:rsid w:val="002324DF"/>
    <w:rsid w:val="00233AC3"/>
    <w:rsid w:val="00234151"/>
    <w:rsid w:val="0023555D"/>
    <w:rsid w:val="00235CD6"/>
    <w:rsid w:val="00241CE2"/>
    <w:rsid w:val="00241D15"/>
    <w:rsid w:val="00242C3F"/>
    <w:rsid w:val="00242D47"/>
    <w:rsid w:val="002444D7"/>
    <w:rsid w:val="00244EBE"/>
    <w:rsid w:val="00245BCC"/>
    <w:rsid w:val="00246C69"/>
    <w:rsid w:val="002504D1"/>
    <w:rsid w:val="00251CAC"/>
    <w:rsid w:val="002529E4"/>
    <w:rsid w:val="002568D3"/>
    <w:rsid w:val="002572F4"/>
    <w:rsid w:val="00260991"/>
    <w:rsid w:val="00260C7E"/>
    <w:rsid w:val="00261034"/>
    <w:rsid w:val="00261A83"/>
    <w:rsid w:val="00265074"/>
    <w:rsid w:val="0026639C"/>
    <w:rsid w:val="00267BB6"/>
    <w:rsid w:val="00267D48"/>
    <w:rsid w:val="002700F0"/>
    <w:rsid w:val="00270A6E"/>
    <w:rsid w:val="00272037"/>
    <w:rsid w:val="00272349"/>
    <w:rsid w:val="00273D65"/>
    <w:rsid w:val="00273F5F"/>
    <w:rsid w:val="00276F00"/>
    <w:rsid w:val="00277EA4"/>
    <w:rsid w:val="0028068A"/>
    <w:rsid w:val="00280D6E"/>
    <w:rsid w:val="00280DC8"/>
    <w:rsid w:val="00280EC9"/>
    <w:rsid w:val="0028146C"/>
    <w:rsid w:val="0028194D"/>
    <w:rsid w:val="00282874"/>
    <w:rsid w:val="002834CB"/>
    <w:rsid w:val="00283A2B"/>
    <w:rsid w:val="00285477"/>
    <w:rsid w:val="002920CF"/>
    <w:rsid w:val="0029650D"/>
    <w:rsid w:val="002A098A"/>
    <w:rsid w:val="002A19D8"/>
    <w:rsid w:val="002A1B40"/>
    <w:rsid w:val="002A1CD3"/>
    <w:rsid w:val="002A3014"/>
    <w:rsid w:val="002A33F4"/>
    <w:rsid w:val="002A349A"/>
    <w:rsid w:val="002A516A"/>
    <w:rsid w:val="002A5543"/>
    <w:rsid w:val="002B0CF2"/>
    <w:rsid w:val="002B14C2"/>
    <w:rsid w:val="002B3224"/>
    <w:rsid w:val="002B5FA1"/>
    <w:rsid w:val="002B69D6"/>
    <w:rsid w:val="002B7F22"/>
    <w:rsid w:val="002C01CB"/>
    <w:rsid w:val="002C0FBF"/>
    <w:rsid w:val="002C322A"/>
    <w:rsid w:val="002C4074"/>
    <w:rsid w:val="002C4863"/>
    <w:rsid w:val="002C4B6A"/>
    <w:rsid w:val="002C6BA8"/>
    <w:rsid w:val="002C7ACC"/>
    <w:rsid w:val="002D31CE"/>
    <w:rsid w:val="002D4AB1"/>
    <w:rsid w:val="002D4B9F"/>
    <w:rsid w:val="002D5652"/>
    <w:rsid w:val="002D6744"/>
    <w:rsid w:val="002D7316"/>
    <w:rsid w:val="002E0429"/>
    <w:rsid w:val="002E2CD2"/>
    <w:rsid w:val="002E2E1B"/>
    <w:rsid w:val="002E57F8"/>
    <w:rsid w:val="002E6E68"/>
    <w:rsid w:val="002F1EB2"/>
    <w:rsid w:val="002F442D"/>
    <w:rsid w:val="002F4A0E"/>
    <w:rsid w:val="002F5082"/>
    <w:rsid w:val="002F6AA2"/>
    <w:rsid w:val="00301E82"/>
    <w:rsid w:val="00302C5D"/>
    <w:rsid w:val="00304628"/>
    <w:rsid w:val="00304949"/>
    <w:rsid w:val="00307BB3"/>
    <w:rsid w:val="00310DCB"/>
    <w:rsid w:val="00312386"/>
    <w:rsid w:val="00312E51"/>
    <w:rsid w:val="003148C6"/>
    <w:rsid w:val="00315CEE"/>
    <w:rsid w:val="00316A72"/>
    <w:rsid w:val="00322395"/>
    <w:rsid w:val="00322465"/>
    <w:rsid w:val="003243D8"/>
    <w:rsid w:val="00325DC4"/>
    <w:rsid w:val="00326817"/>
    <w:rsid w:val="003279D6"/>
    <w:rsid w:val="00330759"/>
    <w:rsid w:val="0033084B"/>
    <w:rsid w:val="00331446"/>
    <w:rsid w:val="003317A9"/>
    <w:rsid w:val="003318D0"/>
    <w:rsid w:val="0033343B"/>
    <w:rsid w:val="003346DE"/>
    <w:rsid w:val="00336387"/>
    <w:rsid w:val="003376A0"/>
    <w:rsid w:val="00340DBB"/>
    <w:rsid w:val="00341458"/>
    <w:rsid w:val="00341BE2"/>
    <w:rsid w:val="0034223C"/>
    <w:rsid w:val="00342B86"/>
    <w:rsid w:val="0034345E"/>
    <w:rsid w:val="0034428D"/>
    <w:rsid w:val="00344C28"/>
    <w:rsid w:val="00345338"/>
    <w:rsid w:val="00346642"/>
    <w:rsid w:val="00350C7B"/>
    <w:rsid w:val="00350D57"/>
    <w:rsid w:val="00350DAA"/>
    <w:rsid w:val="00351666"/>
    <w:rsid w:val="00351D7C"/>
    <w:rsid w:val="003520B9"/>
    <w:rsid w:val="00353102"/>
    <w:rsid w:val="00356731"/>
    <w:rsid w:val="00356967"/>
    <w:rsid w:val="00356B9D"/>
    <w:rsid w:val="00357D81"/>
    <w:rsid w:val="0036044D"/>
    <w:rsid w:val="00362B66"/>
    <w:rsid w:val="00362C68"/>
    <w:rsid w:val="003633AF"/>
    <w:rsid w:val="003634B8"/>
    <w:rsid w:val="00364850"/>
    <w:rsid w:val="0036519C"/>
    <w:rsid w:val="003677B6"/>
    <w:rsid w:val="00370C96"/>
    <w:rsid w:val="003715B4"/>
    <w:rsid w:val="00372514"/>
    <w:rsid w:val="0037275D"/>
    <w:rsid w:val="00373427"/>
    <w:rsid w:val="003734E2"/>
    <w:rsid w:val="00375D0A"/>
    <w:rsid w:val="00376AD8"/>
    <w:rsid w:val="003771D7"/>
    <w:rsid w:val="00381431"/>
    <w:rsid w:val="00381652"/>
    <w:rsid w:val="00381820"/>
    <w:rsid w:val="00383B0A"/>
    <w:rsid w:val="00387370"/>
    <w:rsid w:val="00391B20"/>
    <w:rsid w:val="00391C21"/>
    <w:rsid w:val="0039330A"/>
    <w:rsid w:val="00395756"/>
    <w:rsid w:val="00395D86"/>
    <w:rsid w:val="00395F71"/>
    <w:rsid w:val="003963EE"/>
    <w:rsid w:val="0039788A"/>
    <w:rsid w:val="003A0984"/>
    <w:rsid w:val="003A0A9F"/>
    <w:rsid w:val="003A11CA"/>
    <w:rsid w:val="003A28B6"/>
    <w:rsid w:val="003A292A"/>
    <w:rsid w:val="003A41E9"/>
    <w:rsid w:val="003A514D"/>
    <w:rsid w:val="003A58BE"/>
    <w:rsid w:val="003A68C4"/>
    <w:rsid w:val="003A7D16"/>
    <w:rsid w:val="003B0F10"/>
    <w:rsid w:val="003B1BDC"/>
    <w:rsid w:val="003B2760"/>
    <w:rsid w:val="003B4137"/>
    <w:rsid w:val="003B6B2F"/>
    <w:rsid w:val="003B70C1"/>
    <w:rsid w:val="003B7A32"/>
    <w:rsid w:val="003C01CD"/>
    <w:rsid w:val="003C0556"/>
    <w:rsid w:val="003C06C6"/>
    <w:rsid w:val="003C146F"/>
    <w:rsid w:val="003C1EDE"/>
    <w:rsid w:val="003C3221"/>
    <w:rsid w:val="003C370E"/>
    <w:rsid w:val="003C4D3F"/>
    <w:rsid w:val="003C4D68"/>
    <w:rsid w:val="003C5C12"/>
    <w:rsid w:val="003C7FAF"/>
    <w:rsid w:val="003D11F3"/>
    <w:rsid w:val="003D236C"/>
    <w:rsid w:val="003D7759"/>
    <w:rsid w:val="003E0152"/>
    <w:rsid w:val="003E2D47"/>
    <w:rsid w:val="003E34B1"/>
    <w:rsid w:val="003E3A3A"/>
    <w:rsid w:val="003E4BBB"/>
    <w:rsid w:val="003E590E"/>
    <w:rsid w:val="003E5F2C"/>
    <w:rsid w:val="003E734B"/>
    <w:rsid w:val="003F0701"/>
    <w:rsid w:val="003F21EE"/>
    <w:rsid w:val="003F2490"/>
    <w:rsid w:val="003F2C8C"/>
    <w:rsid w:val="003F38D8"/>
    <w:rsid w:val="00401267"/>
    <w:rsid w:val="004132CA"/>
    <w:rsid w:val="0041491F"/>
    <w:rsid w:val="00415014"/>
    <w:rsid w:val="0041550E"/>
    <w:rsid w:val="004165C1"/>
    <w:rsid w:val="00416755"/>
    <w:rsid w:val="00416C24"/>
    <w:rsid w:val="00416DFA"/>
    <w:rsid w:val="00417A5A"/>
    <w:rsid w:val="00420260"/>
    <w:rsid w:val="00421984"/>
    <w:rsid w:val="0042421B"/>
    <w:rsid w:val="004254B6"/>
    <w:rsid w:val="00425FB8"/>
    <w:rsid w:val="00426AE8"/>
    <w:rsid w:val="00430793"/>
    <w:rsid w:val="00430DC5"/>
    <w:rsid w:val="004311CD"/>
    <w:rsid w:val="00431689"/>
    <w:rsid w:val="00431F84"/>
    <w:rsid w:val="0043362D"/>
    <w:rsid w:val="0043363D"/>
    <w:rsid w:val="004346E0"/>
    <w:rsid w:val="00434A6E"/>
    <w:rsid w:val="00437500"/>
    <w:rsid w:val="00437844"/>
    <w:rsid w:val="00437CD6"/>
    <w:rsid w:val="00441EBC"/>
    <w:rsid w:val="004424D4"/>
    <w:rsid w:val="00442A1F"/>
    <w:rsid w:val="0044368E"/>
    <w:rsid w:val="004457ED"/>
    <w:rsid w:val="00446B37"/>
    <w:rsid w:val="00451533"/>
    <w:rsid w:val="00452817"/>
    <w:rsid w:val="00455E36"/>
    <w:rsid w:val="004568D8"/>
    <w:rsid w:val="004610B6"/>
    <w:rsid w:val="00461415"/>
    <w:rsid w:val="004617D2"/>
    <w:rsid w:val="00462AC3"/>
    <w:rsid w:val="00462DC9"/>
    <w:rsid w:val="00462E05"/>
    <w:rsid w:val="00462EC2"/>
    <w:rsid w:val="004648A4"/>
    <w:rsid w:val="00467757"/>
    <w:rsid w:val="0046777F"/>
    <w:rsid w:val="00467ADB"/>
    <w:rsid w:val="0047001F"/>
    <w:rsid w:val="00472144"/>
    <w:rsid w:val="0047474C"/>
    <w:rsid w:val="00474B47"/>
    <w:rsid w:val="00475C7F"/>
    <w:rsid w:val="00475EE5"/>
    <w:rsid w:val="00480053"/>
    <w:rsid w:val="004808F3"/>
    <w:rsid w:val="00484950"/>
    <w:rsid w:val="00485736"/>
    <w:rsid w:val="004901F0"/>
    <w:rsid w:val="00493190"/>
    <w:rsid w:val="0049344A"/>
    <w:rsid w:val="00493937"/>
    <w:rsid w:val="004949BD"/>
    <w:rsid w:val="00497A55"/>
    <w:rsid w:val="004A0E17"/>
    <w:rsid w:val="004A21B8"/>
    <w:rsid w:val="004A3F60"/>
    <w:rsid w:val="004A5B92"/>
    <w:rsid w:val="004A5F4C"/>
    <w:rsid w:val="004A7FD3"/>
    <w:rsid w:val="004B06DB"/>
    <w:rsid w:val="004B14F4"/>
    <w:rsid w:val="004B438E"/>
    <w:rsid w:val="004B4FDC"/>
    <w:rsid w:val="004B5E90"/>
    <w:rsid w:val="004B63F7"/>
    <w:rsid w:val="004B7533"/>
    <w:rsid w:val="004C1B66"/>
    <w:rsid w:val="004C33B4"/>
    <w:rsid w:val="004C4E43"/>
    <w:rsid w:val="004C5042"/>
    <w:rsid w:val="004C516C"/>
    <w:rsid w:val="004C65D5"/>
    <w:rsid w:val="004C6C67"/>
    <w:rsid w:val="004C738C"/>
    <w:rsid w:val="004D05C3"/>
    <w:rsid w:val="004D0F4C"/>
    <w:rsid w:val="004D336A"/>
    <w:rsid w:val="004D541D"/>
    <w:rsid w:val="004E2788"/>
    <w:rsid w:val="004E3CEF"/>
    <w:rsid w:val="004E404D"/>
    <w:rsid w:val="004E4166"/>
    <w:rsid w:val="004E4169"/>
    <w:rsid w:val="004E4213"/>
    <w:rsid w:val="004E512D"/>
    <w:rsid w:val="004E64EE"/>
    <w:rsid w:val="004E66C4"/>
    <w:rsid w:val="004E69DA"/>
    <w:rsid w:val="004E7896"/>
    <w:rsid w:val="004F1AD4"/>
    <w:rsid w:val="004F2051"/>
    <w:rsid w:val="004F20BF"/>
    <w:rsid w:val="004F20F6"/>
    <w:rsid w:val="004F2FD1"/>
    <w:rsid w:val="004F3959"/>
    <w:rsid w:val="004F3DCA"/>
    <w:rsid w:val="004F43F6"/>
    <w:rsid w:val="004F4985"/>
    <w:rsid w:val="004F4F82"/>
    <w:rsid w:val="004F612D"/>
    <w:rsid w:val="004F76A9"/>
    <w:rsid w:val="00501510"/>
    <w:rsid w:val="00501F49"/>
    <w:rsid w:val="0050276E"/>
    <w:rsid w:val="0050487F"/>
    <w:rsid w:val="0050522B"/>
    <w:rsid w:val="00506153"/>
    <w:rsid w:val="005064F4"/>
    <w:rsid w:val="00510162"/>
    <w:rsid w:val="005146C5"/>
    <w:rsid w:val="00514AB3"/>
    <w:rsid w:val="00516220"/>
    <w:rsid w:val="00520628"/>
    <w:rsid w:val="005216C2"/>
    <w:rsid w:val="00522B64"/>
    <w:rsid w:val="0052445C"/>
    <w:rsid w:val="00524536"/>
    <w:rsid w:val="00532ECA"/>
    <w:rsid w:val="005356AF"/>
    <w:rsid w:val="00535F73"/>
    <w:rsid w:val="0053649D"/>
    <w:rsid w:val="00537C0A"/>
    <w:rsid w:val="00540F63"/>
    <w:rsid w:val="00542564"/>
    <w:rsid w:val="00543E7A"/>
    <w:rsid w:val="00544173"/>
    <w:rsid w:val="005442E6"/>
    <w:rsid w:val="005446EE"/>
    <w:rsid w:val="005447CE"/>
    <w:rsid w:val="005501BE"/>
    <w:rsid w:val="0055091C"/>
    <w:rsid w:val="00554E03"/>
    <w:rsid w:val="005563B3"/>
    <w:rsid w:val="00556A98"/>
    <w:rsid w:val="0055746D"/>
    <w:rsid w:val="005600C5"/>
    <w:rsid w:val="00560502"/>
    <w:rsid w:val="00561316"/>
    <w:rsid w:val="00563B16"/>
    <w:rsid w:val="00563BBB"/>
    <w:rsid w:val="005645EE"/>
    <w:rsid w:val="005661ED"/>
    <w:rsid w:val="00567585"/>
    <w:rsid w:val="00570AF0"/>
    <w:rsid w:val="005719DE"/>
    <w:rsid w:val="00571FF3"/>
    <w:rsid w:val="00572E7F"/>
    <w:rsid w:val="005733C3"/>
    <w:rsid w:val="00576C94"/>
    <w:rsid w:val="005813C9"/>
    <w:rsid w:val="0058149F"/>
    <w:rsid w:val="005814B0"/>
    <w:rsid w:val="00582A4B"/>
    <w:rsid w:val="005836E7"/>
    <w:rsid w:val="005839AA"/>
    <w:rsid w:val="005847EE"/>
    <w:rsid w:val="00585126"/>
    <w:rsid w:val="00586509"/>
    <w:rsid w:val="00590B94"/>
    <w:rsid w:val="005920BD"/>
    <w:rsid w:val="0059254D"/>
    <w:rsid w:val="005935A1"/>
    <w:rsid w:val="00597949"/>
    <w:rsid w:val="005A013A"/>
    <w:rsid w:val="005A0565"/>
    <w:rsid w:val="005A0E90"/>
    <w:rsid w:val="005A1B68"/>
    <w:rsid w:val="005A1DBB"/>
    <w:rsid w:val="005A4ADD"/>
    <w:rsid w:val="005A6468"/>
    <w:rsid w:val="005A70FC"/>
    <w:rsid w:val="005B20B5"/>
    <w:rsid w:val="005B221D"/>
    <w:rsid w:val="005B2975"/>
    <w:rsid w:val="005B4028"/>
    <w:rsid w:val="005B45A6"/>
    <w:rsid w:val="005B4A99"/>
    <w:rsid w:val="005B551A"/>
    <w:rsid w:val="005B6474"/>
    <w:rsid w:val="005C0902"/>
    <w:rsid w:val="005C1305"/>
    <w:rsid w:val="005C2669"/>
    <w:rsid w:val="005C3E9E"/>
    <w:rsid w:val="005C5547"/>
    <w:rsid w:val="005C695E"/>
    <w:rsid w:val="005C6D8E"/>
    <w:rsid w:val="005D0913"/>
    <w:rsid w:val="005D1C49"/>
    <w:rsid w:val="005D1C86"/>
    <w:rsid w:val="005D1FC7"/>
    <w:rsid w:val="005D4085"/>
    <w:rsid w:val="005D592C"/>
    <w:rsid w:val="005D77D2"/>
    <w:rsid w:val="005D7AE8"/>
    <w:rsid w:val="005E02F7"/>
    <w:rsid w:val="005E366C"/>
    <w:rsid w:val="005E37B9"/>
    <w:rsid w:val="005E38F5"/>
    <w:rsid w:val="005E3DF9"/>
    <w:rsid w:val="005F167F"/>
    <w:rsid w:val="005F1D9D"/>
    <w:rsid w:val="005F4232"/>
    <w:rsid w:val="005F59C2"/>
    <w:rsid w:val="005F67BB"/>
    <w:rsid w:val="00600EEB"/>
    <w:rsid w:val="00603F47"/>
    <w:rsid w:val="006040E1"/>
    <w:rsid w:val="00604884"/>
    <w:rsid w:val="00604C2A"/>
    <w:rsid w:val="00607187"/>
    <w:rsid w:val="006078CA"/>
    <w:rsid w:val="00610336"/>
    <w:rsid w:val="0061135D"/>
    <w:rsid w:val="0061176A"/>
    <w:rsid w:val="006127BB"/>
    <w:rsid w:val="0061304A"/>
    <w:rsid w:val="00613934"/>
    <w:rsid w:val="00616BC4"/>
    <w:rsid w:val="00620FB0"/>
    <w:rsid w:val="00622B16"/>
    <w:rsid w:val="00624EAF"/>
    <w:rsid w:val="00625480"/>
    <w:rsid w:val="00625B9D"/>
    <w:rsid w:val="0062612F"/>
    <w:rsid w:val="006265F0"/>
    <w:rsid w:val="0062740D"/>
    <w:rsid w:val="00634687"/>
    <w:rsid w:val="006349E8"/>
    <w:rsid w:val="00640CF2"/>
    <w:rsid w:val="00641149"/>
    <w:rsid w:val="00645453"/>
    <w:rsid w:val="00650FB5"/>
    <w:rsid w:val="00651EC5"/>
    <w:rsid w:val="0065266B"/>
    <w:rsid w:val="00652A24"/>
    <w:rsid w:val="00652E73"/>
    <w:rsid w:val="00653A52"/>
    <w:rsid w:val="006551E8"/>
    <w:rsid w:val="0066145C"/>
    <w:rsid w:val="00661E4A"/>
    <w:rsid w:val="006623DA"/>
    <w:rsid w:val="00664B62"/>
    <w:rsid w:val="006651AF"/>
    <w:rsid w:val="006665C4"/>
    <w:rsid w:val="00667C60"/>
    <w:rsid w:val="00670A33"/>
    <w:rsid w:val="00670A88"/>
    <w:rsid w:val="00674E01"/>
    <w:rsid w:val="0067737C"/>
    <w:rsid w:val="00681179"/>
    <w:rsid w:val="00682A67"/>
    <w:rsid w:val="0068552B"/>
    <w:rsid w:val="006859E8"/>
    <w:rsid w:val="00685B54"/>
    <w:rsid w:val="0068662E"/>
    <w:rsid w:val="0068683D"/>
    <w:rsid w:val="00687571"/>
    <w:rsid w:val="00687AB6"/>
    <w:rsid w:val="00690B14"/>
    <w:rsid w:val="00690D3A"/>
    <w:rsid w:val="00692CAC"/>
    <w:rsid w:val="00694DFF"/>
    <w:rsid w:val="006951AF"/>
    <w:rsid w:val="00695707"/>
    <w:rsid w:val="006A1F8D"/>
    <w:rsid w:val="006A256F"/>
    <w:rsid w:val="006A2FB5"/>
    <w:rsid w:val="006A35EC"/>
    <w:rsid w:val="006A3E8F"/>
    <w:rsid w:val="006A4F30"/>
    <w:rsid w:val="006A6E6A"/>
    <w:rsid w:val="006A7D20"/>
    <w:rsid w:val="006B13DD"/>
    <w:rsid w:val="006B31AC"/>
    <w:rsid w:val="006B4BDF"/>
    <w:rsid w:val="006B4D48"/>
    <w:rsid w:val="006B52FB"/>
    <w:rsid w:val="006B636F"/>
    <w:rsid w:val="006B6D3F"/>
    <w:rsid w:val="006B6DDD"/>
    <w:rsid w:val="006B6E72"/>
    <w:rsid w:val="006C15B0"/>
    <w:rsid w:val="006C4BED"/>
    <w:rsid w:val="006C6ED6"/>
    <w:rsid w:val="006C7433"/>
    <w:rsid w:val="006D0751"/>
    <w:rsid w:val="006D1002"/>
    <w:rsid w:val="006D1742"/>
    <w:rsid w:val="006D3BC1"/>
    <w:rsid w:val="006D43A0"/>
    <w:rsid w:val="006D51AE"/>
    <w:rsid w:val="006D6430"/>
    <w:rsid w:val="006D6C97"/>
    <w:rsid w:val="006D7EB9"/>
    <w:rsid w:val="006E0135"/>
    <w:rsid w:val="006E0283"/>
    <w:rsid w:val="006E0619"/>
    <w:rsid w:val="006E0B6D"/>
    <w:rsid w:val="006E0F4A"/>
    <w:rsid w:val="006E2821"/>
    <w:rsid w:val="006E472C"/>
    <w:rsid w:val="006E6355"/>
    <w:rsid w:val="006E7C5E"/>
    <w:rsid w:val="006F15E7"/>
    <w:rsid w:val="006F3679"/>
    <w:rsid w:val="006F6384"/>
    <w:rsid w:val="006F6BEE"/>
    <w:rsid w:val="007001B5"/>
    <w:rsid w:val="00701ED2"/>
    <w:rsid w:val="0070283B"/>
    <w:rsid w:val="0070332F"/>
    <w:rsid w:val="00703C25"/>
    <w:rsid w:val="0070506A"/>
    <w:rsid w:val="0070633C"/>
    <w:rsid w:val="00706BF7"/>
    <w:rsid w:val="0070791A"/>
    <w:rsid w:val="00707C7A"/>
    <w:rsid w:val="00710788"/>
    <w:rsid w:val="00710D73"/>
    <w:rsid w:val="00712871"/>
    <w:rsid w:val="00714A9F"/>
    <w:rsid w:val="00716511"/>
    <w:rsid w:val="007165AB"/>
    <w:rsid w:val="00716889"/>
    <w:rsid w:val="0072254F"/>
    <w:rsid w:val="0072288B"/>
    <w:rsid w:val="00722BD0"/>
    <w:rsid w:val="007233B0"/>
    <w:rsid w:val="00723402"/>
    <w:rsid w:val="00723FD0"/>
    <w:rsid w:val="00725155"/>
    <w:rsid w:val="00725F69"/>
    <w:rsid w:val="007268B0"/>
    <w:rsid w:val="0073033E"/>
    <w:rsid w:val="00730998"/>
    <w:rsid w:val="00733B7F"/>
    <w:rsid w:val="0073408B"/>
    <w:rsid w:val="007354ED"/>
    <w:rsid w:val="00736BC2"/>
    <w:rsid w:val="00741F39"/>
    <w:rsid w:val="00742403"/>
    <w:rsid w:val="00742B88"/>
    <w:rsid w:val="00743628"/>
    <w:rsid w:val="0074451D"/>
    <w:rsid w:val="00744D1D"/>
    <w:rsid w:val="00745461"/>
    <w:rsid w:val="00745689"/>
    <w:rsid w:val="00747388"/>
    <w:rsid w:val="00751A50"/>
    <w:rsid w:val="007522B6"/>
    <w:rsid w:val="0075674C"/>
    <w:rsid w:val="007616A6"/>
    <w:rsid w:val="0076243F"/>
    <w:rsid w:val="00762B88"/>
    <w:rsid w:val="00763B5A"/>
    <w:rsid w:val="007667E6"/>
    <w:rsid w:val="007670C5"/>
    <w:rsid w:val="00767198"/>
    <w:rsid w:val="00767973"/>
    <w:rsid w:val="00770746"/>
    <w:rsid w:val="00770C80"/>
    <w:rsid w:val="007714FF"/>
    <w:rsid w:val="0077251D"/>
    <w:rsid w:val="00772BE1"/>
    <w:rsid w:val="00773205"/>
    <w:rsid w:val="00773F11"/>
    <w:rsid w:val="007768BF"/>
    <w:rsid w:val="0077710B"/>
    <w:rsid w:val="00780A99"/>
    <w:rsid w:val="00780DEF"/>
    <w:rsid w:val="00781126"/>
    <w:rsid w:val="00782586"/>
    <w:rsid w:val="00783BF0"/>
    <w:rsid w:val="00784310"/>
    <w:rsid w:val="00784384"/>
    <w:rsid w:val="00784703"/>
    <w:rsid w:val="00784B43"/>
    <w:rsid w:val="00784D9D"/>
    <w:rsid w:val="00784DCD"/>
    <w:rsid w:val="00784F71"/>
    <w:rsid w:val="00785245"/>
    <w:rsid w:val="007854AC"/>
    <w:rsid w:val="00786A22"/>
    <w:rsid w:val="00791279"/>
    <w:rsid w:val="00793836"/>
    <w:rsid w:val="007948FB"/>
    <w:rsid w:val="00794DFC"/>
    <w:rsid w:val="00796033"/>
    <w:rsid w:val="00797BF8"/>
    <w:rsid w:val="007A0593"/>
    <w:rsid w:val="007A0FE0"/>
    <w:rsid w:val="007A156D"/>
    <w:rsid w:val="007A1F04"/>
    <w:rsid w:val="007A22EF"/>
    <w:rsid w:val="007A2666"/>
    <w:rsid w:val="007A37A4"/>
    <w:rsid w:val="007A3E15"/>
    <w:rsid w:val="007A4C66"/>
    <w:rsid w:val="007A655B"/>
    <w:rsid w:val="007A6955"/>
    <w:rsid w:val="007A7BC6"/>
    <w:rsid w:val="007B0AE8"/>
    <w:rsid w:val="007B389D"/>
    <w:rsid w:val="007B70A4"/>
    <w:rsid w:val="007C0756"/>
    <w:rsid w:val="007C24BD"/>
    <w:rsid w:val="007C26F8"/>
    <w:rsid w:val="007C286F"/>
    <w:rsid w:val="007C2EC9"/>
    <w:rsid w:val="007C31B8"/>
    <w:rsid w:val="007C56E9"/>
    <w:rsid w:val="007C5E5C"/>
    <w:rsid w:val="007D06A9"/>
    <w:rsid w:val="007D0FC0"/>
    <w:rsid w:val="007D16E3"/>
    <w:rsid w:val="007D1FF0"/>
    <w:rsid w:val="007D2485"/>
    <w:rsid w:val="007D2969"/>
    <w:rsid w:val="007D298B"/>
    <w:rsid w:val="007D39A1"/>
    <w:rsid w:val="007D45B5"/>
    <w:rsid w:val="007D5441"/>
    <w:rsid w:val="007E0F0F"/>
    <w:rsid w:val="007E1C5F"/>
    <w:rsid w:val="007E1CED"/>
    <w:rsid w:val="007E23BC"/>
    <w:rsid w:val="007E445A"/>
    <w:rsid w:val="007E4FAC"/>
    <w:rsid w:val="007E597A"/>
    <w:rsid w:val="007F2E03"/>
    <w:rsid w:val="007F432B"/>
    <w:rsid w:val="007F5432"/>
    <w:rsid w:val="007F65E6"/>
    <w:rsid w:val="007F68F5"/>
    <w:rsid w:val="007F7BCE"/>
    <w:rsid w:val="00800461"/>
    <w:rsid w:val="00802E08"/>
    <w:rsid w:val="0081299D"/>
    <w:rsid w:val="00813C51"/>
    <w:rsid w:val="008143CD"/>
    <w:rsid w:val="00814E95"/>
    <w:rsid w:val="00815D52"/>
    <w:rsid w:val="00815ECA"/>
    <w:rsid w:val="0082093F"/>
    <w:rsid w:val="00820BC4"/>
    <w:rsid w:val="00821360"/>
    <w:rsid w:val="00821373"/>
    <w:rsid w:val="00822787"/>
    <w:rsid w:val="0082746C"/>
    <w:rsid w:val="008302D2"/>
    <w:rsid w:val="008303B8"/>
    <w:rsid w:val="008330C7"/>
    <w:rsid w:val="00833392"/>
    <w:rsid w:val="00835E36"/>
    <w:rsid w:val="00837826"/>
    <w:rsid w:val="00837C4F"/>
    <w:rsid w:val="00837D05"/>
    <w:rsid w:val="00842C7F"/>
    <w:rsid w:val="008437AA"/>
    <w:rsid w:val="008439C7"/>
    <w:rsid w:val="00844BD9"/>
    <w:rsid w:val="0084531F"/>
    <w:rsid w:val="00846624"/>
    <w:rsid w:val="00846E43"/>
    <w:rsid w:val="00847B9D"/>
    <w:rsid w:val="00851852"/>
    <w:rsid w:val="00852234"/>
    <w:rsid w:val="00853E14"/>
    <w:rsid w:val="008540D7"/>
    <w:rsid w:val="008541D6"/>
    <w:rsid w:val="008541FC"/>
    <w:rsid w:val="00855C68"/>
    <w:rsid w:val="00855FBD"/>
    <w:rsid w:val="008563B1"/>
    <w:rsid w:val="008567A4"/>
    <w:rsid w:val="0085683A"/>
    <w:rsid w:val="00861180"/>
    <w:rsid w:val="008626D1"/>
    <w:rsid w:val="00865203"/>
    <w:rsid w:val="00865B73"/>
    <w:rsid w:val="008661D7"/>
    <w:rsid w:val="008664CF"/>
    <w:rsid w:val="0086708B"/>
    <w:rsid w:val="008701A9"/>
    <w:rsid w:val="0087099E"/>
    <w:rsid w:val="0087229D"/>
    <w:rsid w:val="00873D0F"/>
    <w:rsid w:val="00873D84"/>
    <w:rsid w:val="00874462"/>
    <w:rsid w:val="00874CD0"/>
    <w:rsid w:val="0087711D"/>
    <w:rsid w:val="00877638"/>
    <w:rsid w:val="00877CDF"/>
    <w:rsid w:val="008802CC"/>
    <w:rsid w:val="00880D92"/>
    <w:rsid w:val="00882A30"/>
    <w:rsid w:val="00882C01"/>
    <w:rsid w:val="008879BD"/>
    <w:rsid w:val="00890115"/>
    <w:rsid w:val="00890255"/>
    <w:rsid w:val="008904AD"/>
    <w:rsid w:val="0089197F"/>
    <w:rsid w:val="008928BB"/>
    <w:rsid w:val="00892942"/>
    <w:rsid w:val="00892B08"/>
    <w:rsid w:val="00892CA8"/>
    <w:rsid w:val="00893F5C"/>
    <w:rsid w:val="00897485"/>
    <w:rsid w:val="008A1FE4"/>
    <w:rsid w:val="008A3D5D"/>
    <w:rsid w:val="008A428F"/>
    <w:rsid w:val="008A45A5"/>
    <w:rsid w:val="008A46AD"/>
    <w:rsid w:val="008A4B76"/>
    <w:rsid w:val="008A5B8D"/>
    <w:rsid w:val="008A5CED"/>
    <w:rsid w:val="008A617D"/>
    <w:rsid w:val="008A64A1"/>
    <w:rsid w:val="008A7833"/>
    <w:rsid w:val="008B0005"/>
    <w:rsid w:val="008B193A"/>
    <w:rsid w:val="008B48C2"/>
    <w:rsid w:val="008B58C2"/>
    <w:rsid w:val="008B636E"/>
    <w:rsid w:val="008B6EF3"/>
    <w:rsid w:val="008B7728"/>
    <w:rsid w:val="008B7892"/>
    <w:rsid w:val="008B7964"/>
    <w:rsid w:val="008C1D0F"/>
    <w:rsid w:val="008C22AF"/>
    <w:rsid w:val="008C27A5"/>
    <w:rsid w:val="008C5ABF"/>
    <w:rsid w:val="008C5B7A"/>
    <w:rsid w:val="008C725D"/>
    <w:rsid w:val="008C7ADB"/>
    <w:rsid w:val="008D1EB9"/>
    <w:rsid w:val="008D6E00"/>
    <w:rsid w:val="008E04DA"/>
    <w:rsid w:val="008E06AC"/>
    <w:rsid w:val="008E1397"/>
    <w:rsid w:val="008E160F"/>
    <w:rsid w:val="008E1935"/>
    <w:rsid w:val="008E2811"/>
    <w:rsid w:val="008E3DE3"/>
    <w:rsid w:val="008E5392"/>
    <w:rsid w:val="008E67F5"/>
    <w:rsid w:val="008E6DF5"/>
    <w:rsid w:val="008F0AA6"/>
    <w:rsid w:val="008F1795"/>
    <w:rsid w:val="008F2220"/>
    <w:rsid w:val="008F23C5"/>
    <w:rsid w:val="008F3718"/>
    <w:rsid w:val="008F46F6"/>
    <w:rsid w:val="008F6A03"/>
    <w:rsid w:val="008F76B8"/>
    <w:rsid w:val="00900AC6"/>
    <w:rsid w:val="00900F3B"/>
    <w:rsid w:val="0090197E"/>
    <w:rsid w:val="0090306D"/>
    <w:rsid w:val="00903EF2"/>
    <w:rsid w:val="009072A7"/>
    <w:rsid w:val="00910209"/>
    <w:rsid w:val="00912328"/>
    <w:rsid w:val="00912FC8"/>
    <w:rsid w:val="0091385D"/>
    <w:rsid w:val="0091511C"/>
    <w:rsid w:val="009162D2"/>
    <w:rsid w:val="009178EA"/>
    <w:rsid w:val="009223A7"/>
    <w:rsid w:val="00923105"/>
    <w:rsid w:val="00923C5A"/>
    <w:rsid w:val="009246DD"/>
    <w:rsid w:val="009259C1"/>
    <w:rsid w:val="009274EA"/>
    <w:rsid w:val="009300D7"/>
    <w:rsid w:val="009307D2"/>
    <w:rsid w:val="00931021"/>
    <w:rsid w:val="00931D90"/>
    <w:rsid w:val="00932611"/>
    <w:rsid w:val="00933265"/>
    <w:rsid w:val="00934FC7"/>
    <w:rsid w:val="0093536A"/>
    <w:rsid w:val="00935772"/>
    <w:rsid w:val="00937A3F"/>
    <w:rsid w:val="009457C2"/>
    <w:rsid w:val="00946E2B"/>
    <w:rsid w:val="0095021A"/>
    <w:rsid w:val="0095081D"/>
    <w:rsid w:val="0095124E"/>
    <w:rsid w:val="00951A0E"/>
    <w:rsid w:val="00953D06"/>
    <w:rsid w:val="00957B39"/>
    <w:rsid w:val="00960AB9"/>
    <w:rsid w:val="00962309"/>
    <w:rsid w:val="00964082"/>
    <w:rsid w:val="00965D67"/>
    <w:rsid w:val="00966001"/>
    <w:rsid w:val="0096651D"/>
    <w:rsid w:val="00970091"/>
    <w:rsid w:val="009706C9"/>
    <w:rsid w:val="00971D69"/>
    <w:rsid w:val="0097344A"/>
    <w:rsid w:val="009736A8"/>
    <w:rsid w:val="00974BF5"/>
    <w:rsid w:val="00977032"/>
    <w:rsid w:val="009779F1"/>
    <w:rsid w:val="00982E77"/>
    <w:rsid w:val="00982E7E"/>
    <w:rsid w:val="00985281"/>
    <w:rsid w:val="009861DC"/>
    <w:rsid w:val="00986312"/>
    <w:rsid w:val="00986F75"/>
    <w:rsid w:val="00987A04"/>
    <w:rsid w:val="00990522"/>
    <w:rsid w:val="0099171B"/>
    <w:rsid w:val="00993CDA"/>
    <w:rsid w:val="00994F3B"/>
    <w:rsid w:val="009A0F40"/>
    <w:rsid w:val="009A1BDB"/>
    <w:rsid w:val="009A6B6A"/>
    <w:rsid w:val="009A6E99"/>
    <w:rsid w:val="009B2E04"/>
    <w:rsid w:val="009B4F24"/>
    <w:rsid w:val="009B71D2"/>
    <w:rsid w:val="009B7769"/>
    <w:rsid w:val="009C1C61"/>
    <w:rsid w:val="009C2DD3"/>
    <w:rsid w:val="009C377F"/>
    <w:rsid w:val="009C4296"/>
    <w:rsid w:val="009C52A8"/>
    <w:rsid w:val="009C6C53"/>
    <w:rsid w:val="009C764D"/>
    <w:rsid w:val="009D1903"/>
    <w:rsid w:val="009D19E4"/>
    <w:rsid w:val="009D288F"/>
    <w:rsid w:val="009D2C8E"/>
    <w:rsid w:val="009D2D0C"/>
    <w:rsid w:val="009D3429"/>
    <w:rsid w:val="009D3451"/>
    <w:rsid w:val="009E2194"/>
    <w:rsid w:val="009E39B7"/>
    <w:rsid w:val="009E3B62"/>
    <w:rsid w:val="009E4567"/>
    <w:rsid w:val="009E64A5"/>
    <w:rsid w:val="009E71AF"/>
    <w:rsid w:val="009F215C"/>
    <w:rsid w:val="009F33D5"/>
    <w:rsid w:val="009F5195"/>
    <w:rsid w:val="009F5267"/>
    <w:rsid w:val="009F5A98"/>
    <w:rsid w:val="009F6BD8"/>
    <w:rsid w:val="009F7A33"/>
    <w:rsid w:val="009F7D70"/>
    <w:rsid w:val="00A01142"/>
    <w:rsid w:val="00A022A9"/>
    <w:rsid w:val="00A02BA4"/>
    <w:rsid w:val="00A0511A"/>
    <w:rsid w:val="00A06C98"/>
    <w:rsid w:val="00A11754"/>
    <w:rsid w:val="00A12906"/>
    <w:rsid w:val="00A136CA"/>
    <w:rsid w:val="00A1380B"/>
    <w:rsid w:val="00A14B80"/>
    <w:rsid w:val="00A14E5A"/>
    <w:rsid w:val="00A177D6"/>
    <w:rsid w:val="00A20DE9"/>
    <w:rsid w:val="00A211E6"/>
    <w:rsid w:val="00A21705"/>
    <w:rsid w:val="00A220CC"/>
    <w:rsid w:val="00A22D04"/>
    <w:rsid w:val="00A22D27"/>
    <w:rsid w:val="00A22D75"/>
    <w:rsid w:val="00A23BB4"/>
    <w:rsid w:val="00A24BA1"/>
    <w:rsid w:val="00A26423"/>
    <w:rsid w:val="00A27AC2"/>
    <w:rsid w:val="00A32FD4"/>
    <w:rsid w:val="00A34568"/>
    <w:rsid w:val="00A34DA9"/>
    <w:rsid w:val="00A354CD"/>
    <w:rsid w:val="00A36F85"/>
    <w:rsid w:val="00A40365"/>
    <w:rsid w:val="00A408D4"/>
    <w:rsid w:val="00A4094D"/>
    <w:rsid w:val="00A41138"/>
    <w:rsid w:val="00A4172B"/>
    <w:rsid w:val="00A41993"/>
    <w:rsid w:val="00A42F09"/>
    <w:rsid w:val="00A44A0A"/>
    <w:rsid w:val="00A45926"/>
    <w:rsid w:val="00A45DE4"/>
    <w:rsid w:val="00A46403"/>
    <w:rsid w:val="00A470A6"/>
    <w:rsid w:val="00A47FB7"/>
    <w:rsid w:val="00A50920"/>
    <w:rsid w:val="00A50AEE"/>
    <w:rsid w:val="00A51544"/>
    <w:rsid w:val="00A516B0"/>
    <w:rsid w:val="00A537BC"/>
    <w:rsid w:val="00A53E7E"/>
    <w:rsid w:val="00A54977"/>
    <w:rsid w:val="00A56FA5"/>
    <w:rsid w:val="00A5778E"/>
    <w:rsid w:val="00A606EF"/>
    <w:rsid w:val="00A607AB"/>
    <w:rsid w:val="00A63275"/>
    <w:rsid w:val="00A65141"/>
    <w:rsid w:val="00A6524B"/>
    <w:rsid w:val="00A666B6"/>
    <w:rsid w:val="00A701E9"/>
    <w:rsid w:val="00A70ADA"/>
    <w:rsid w:val="00A73CCF"/>
    <w:rsid w:val="00A73D1E"/>
    <w:rsid w:val="00A741A4"/>
    <w:rsid w:val="00A74204"/>
    <w:rsid w:val="00A747BD"/>
    <w:rsid w:val="00A77543"/>
    <w:rsid w:val="00A77F33"/>
    <w:rsid w:val="00A81423"/>
    <w:rsid w:val="00A81499"/>
    <w:rsid w:val="00A81C49"/>
    <w:rsid w:val="00A8232A"/>
    <w:rsid w:val="00A82C86"/>
    <w:rsid w:val="00A844E9"/>
    <w:rsid w:val="00A84F6B"/>
    <w:rsid w:val="00A90B88"/>
    <w:rsid w:val="00A90E31"/>
    <w:rsid w:val="00A9364C"/>
    <w:rsid w:val="00A94CBA"/>
    <w:rsid w:val="00A97C75"/>
    <w:rsid w:val="00AA26AB"/>
    <w:rsid w:val="00AA54FA"/>
    <w:rsid w:val="00AA6F48"/>
    <w:rsid w:val="00AB0F55"/>
    <w:rsid w:val="00AB10B0"/>
    <w:rsid w:val="00AB1605"/>
    <w:rsid w:val="00AB1CF0"/>
    <w:rsid w:val="00AB489F"/>
    <w:rsid w:val="00AB5A9B"/>
    <w:rsid w:val="00AB614A"/>
    <w:rsid w:val="00AB688F"/>
    <w:rsid w:val="00AB7AB7"/>
    <w:rsid w:val="00AB7B6C"/>
    <w:rsid w:val="00AB7D3F"/>
    <w:rsid w:val="00AC100E"/>
    <w:rsid w:val="00AC1CE5"/>
    <w:rsid w:val="00AC3874"/>
    <w:rsid w:val="00AC45F2"/>
    <w:rsid w:val="00AD08FB"/>
    <w:rsid w:val="00AD1E60"/>
    <w:rsid w:val="00AD21F5"/>
    <w:rsid w:val="00AD2CF5"/>
    <w:rsid w:val="00AD5739"/>
    <w:rsid w:val="00AD64E5"/>
    <w:rsid w:val="00AE135D"/>
    <w:rsid w:val="00AE43F3"/>
    <w:rsid w:val="00AE631D"/>
    <w:rsid w:val="00AE6EE7"/>
    <w:rsid w:val="00AE731D"/>
    <w:rsid w:val="00AE7CF9"/>
    <w:rsid w:val="00AF0482"/>
    <w:rsid w:val="00AF324E"/>
    <w:rsid w:val="00AF70C1"/>
    <w:rsid w:val="00AF7183"/>
    <w:rsid w:val="00AF7FFD"/>
    <w:rsid w:val="00B00245"/>
    <w:rsid w:val="00B01134"/>
    <w:rsid w:val="00B0274C"/>
    <w:rsid w:val="00B02D85"/>
    <w:rsid w:val="00B03683"/>
    <w:rsid w:val="00B05183"/>
    <w:rsid w:val="00B052B9"/>
    <w:rsid w:val="00B1018D"/>
    <w:rsid w:val="00B10E32"/>
    <w:rsid w:val="00B12D32"/>
    <w:rsid w:val="00B1312D"/>
    <w:rsid w:val="00B13640"/>
    <w:rsid w:val="00B14C29"/>
    <w:rsid w:val="00B15D24"/>
    <w:rsid w:val="00B17320"/>
    <w:rsid w:val="00B17ED1"/>
    <w:rsid w:val="00B2034D"/>
    <w:rsid w:val="00B20A9F"/>
    <w:rsid w:val="00B22494"/>
    <w:rsid w:val="00B2281E"/>
    <w:rsid w:val="00B31926"/>
    <w:rsid w:val="00B33D97"/>
    <w:rsid w:val="00B351A7"/>
    <w:rsid w:val="00B41C39"/>
    <w:rsid w:val="00B45651"/>
    <w:rsid w:val="00B45BE5"/>
    <w:rsid w:val="00B47220"/>
    <w:rsid w:val="00B4733A"/>
    <w:rsid w:val="00B5072F"/>
    <w:rsid w:val="00B531AC"/>
    <w:rsid w:val="00B535A8"/>
    <w:rsid w:val="00B5435A"/>
    <w:rsid w:val="00B5438D"/>
    <w:rsid w:val="00B546BB"/>
    <w:rsid w:val="00B555A2"/>
    <w:rsid w:val="00B559D8"/>
    <w:rsid w:val="00B56A90"/>
    <w:rsid w:val="00B5763E"/>
    <w:rsid w:val="00B576F9"/>
    <w:rsid w:val="00B60380"/>
    <w:rsid w:val="00B6040B"/>
    <w:rsid w:val="00B64151"/>
    <w:rsid w:val="00B6562B"/>
    <w:rsid w:val="00B66C09"/>
    <w:rsid w:val="00B71D5C"/>
    <w:rsid w:val="00B72C51"/>
    <w:rsid w:val="00B755BF"/>
    <w:rsid w:val="00B76258"/>
    <w:rsid w:val="00B7668E"/>
    <w:rsid w:val="00B806A1"/>
    <w:rsid w:val="00B850B5"/>
    <w:rsid w:val="00B902B4"/>
    <w:rsid w:val="00B906B8"/>
    <w:rsid w:val="00B92C33"/>
    <w:rsid w:val="00B93A5E"/>
    <w:rsid w:val="00B940C0"/>
    <w:rsid w:val="00B94221"/>
    <w:rsid w:val="00B94A5B"/>
    <w:rsid w:val="00B9635F"/>
    <w:rsid w:val="00BA143C"/>
    <w:rsid w:val="00BA1FB0"/>
    <w:rsid w:val="00BA2B43"/>
    <w:rsid w:val="00BA3701"/>
    <w:rsid w:val="00BA4B0F"/>
    <w:rsid w:val="00BA5D33"/>
    <w:rsid w:val="00BA6C59"/>
    <w:rsid w:val="00BA7677"/>
    <w:rsid w:val="00BA7784"/>
    <w:rsid w:val="00BB0644"/>
    <w:rsid w:val="00BB1487"/>
    <w:rsid w:val="00BB176A"/>
    <w:rsid w:val="00BB37B8"/>
    <w:rsid w:val="00BB6095"/>
    <w:rsid w:val="00BC0A08"/>
    <w:rsid w:val="00BC2D6B"/>
    <w:rsid w:val="00BC3E6C"/>
    <w:rsid w:val="00BC6F25"/>
    <w:rsid w:val="00BC6F8B"/>
    <w:rsid w:val="00BC73FE"/>
    <w:rsid w:val="00BC7CE5"/>
    <w:rsid w:val="00BD007E"/>
    <w:rsid w:val="00BD031B"/>
    <w:rsid w:val="00BD0541"/>
    <w:rsid w:val="00BD438A"/>
    <w:rsid w:val="00BD478D"/>
    <w:rsid w:val="00BD4835"/>
    <w:rsid w:val="00BD7591"/>
    <w:rsid w:val="00BE222B"/>
    <w:rsid w:val="00BE47E4"/>
    <w:rsid w:val="00BE6643"/>
    <w:rsid w:val="00BF0D39"/>
    <w:rsid w:val="00BF1E63"/>
    <w:rsid w:val="00BF29A4"/>
    <w:rsid w:val="00BF348D"/>
    <w:rsid w:val="00BF409A"/>
    <w:rsid w:val="00BF5A88"/>
    <w:rsid w:val="00BF6B06"/>
    <w:rsid w:val="00C0187E"/>
    <w:rsid w:val="00C02863"/>
    <w:rsid w:val="00C02ADF"/>
    <w:rsid w:val="00C02F9D"/>
    <w:rsid w:val="00C037C4"/>
    <w:rsid w:val="00C0382A"/>
    <w:rsid w:val="00C05579"/>
    <w:rsid w:val="00C065AD"/>
    <w:rsid w:val="00C070D5"/>
    <w:rsid w:val="00C077BA"/>
    <w:rsid w:val="00C12004"/>
    <w:rsid w:val="00C123C3"/>
    <w:rsid w:val="00C13387"/>
    <w:rsid w:val="00C1494C"/>
    <w:rsid w:val="00C15997"/>
    <w:rsid w:val="00C165D7"/>
    <w:rsid w:val="00C16E2F"/>
    <w:rsid w:val="00C21703"/>
    <w:rsid w:val="00C226EA"/>
    <w:rsid w:val="00C22A1A"/>
    <w:rsid w:val="00C23C8B"/>
    <w:rsid w:val="00C23D8D"/>
    <w:rsid w:val="00C24F0F"/>
    <w:rsid w:val="00C2515D"/>
    <w:rsid w:val="00C25426"/>
    <w:rsid w:val="00C25510"/>
    <w:rsid w:val="00C27EF8"/>
    <w:rsid w:val="00C30E14"/>
    <w:rsid w:val="00C3137D"/>
    <w:rsid w:val="00C31930"/>
    <w:rsid w:val="00C31E64"/>
    <w:rsid w:val="00C33DFC"/>
    <w:rsid w:val="00C34DBF"/>
    <w:rsid w:val="00C36569"/>
    <w:rsid w:val="00C406AA"/>
    <w:rsid w:val="00C4121D"/>
    <w:rsid w:val="00C43C18"/>
    <w:rsid w:val="00C5044D"/>
    <w:rsid w:val="00C5166C"/>
    <w:rsid w:val="00C51E9E"/>
    <w:rsid w:val="00C529CD"/>
    <w:rsid w:val="00C543D3"/>
    <w:rsid w:val="00C552F5"/>
    <w:rsid w:val="00C55436"/>
    <w:rsid w:val="00C5589F"/>
    <w:rsid w:val="00C564F9"/>
    <w:rsid w:val="00C56C02"/>
    <w:rsid w:val="00C56EDB"/>
    <w:rsid w:val="00C57A54"/>
    <w:rsid w:val="00C62964"/>
    <w:rsid w:val="00C62FE5"/>
    <w:rsid w:val="00C631C0"/>
    <w:rsid w:val="00C638E1"/>
    <w:rsid w:val="00C64E0B"/>
    <w:rsid w:val="00C65520"/>
    <w:rsid w:val="00C65650"/>
    <w:rsid w:val="00C674BA"/>
    <w:rsid w:val="00C675F5"/>
    <w:rsid w:val="00C71E9A"/>
    <w:rsid w:val="00C72D86"/>
    <w:rsid w:val="00C75317"/>
    <w:rsid w:val="00C75D16"/>
    <w:rsid w:val="00C76C3B"/>
    <w:rsid w:val="00C8081E"/>
    <w:rsid w:val="00C81F5D"/>
    <w:rsid w:val="00C81FA0"/>
    <w:rsid w:val="00C823B4"/>
    <w:rsid w:val="00C82D71"/>
    <w:rsid w:val="00C84E8F"/>
    <w:rsid w:val="00C85342"/>
    <w:rsid w:val="00C857E7"/>
    <w:rsid w:val="00C865D1"/>
    <w:rsid w:val="00C8744F"/>
    <w:rsid w:val="00C90E55"/>
    <w:rsid w:val="00C9103B"/>
    <w:rsid w:val="00C920CA"/>
    <w:rsid w:val="00C92D67"/>
    <w:rsid w:val="00C94CAF"/>
    <w:rsid w:val="00C95175"/>
    <w:rsid w:val="00C96187"/>
    <w:rsid w:val="00CA12E6"/>
    <w:rsid w:val="00CA178A"/>
    <w:rsid w:val="00CA4C2B"/>
    <w:rsid w:val="00CA66C6"/>
    <w:rsid w:val="00CA76DE"/>
    <w:rsid w:val="00CA7F98"/>
    <w:rsid w:val="00CB2A21"/>
    <w:rsid w:val="00CB3BD1"/>
    <w:rsid w:val="00CB3F8D"/>
    <w:rsid w:val="00CB5B63"/>
    <w:rsid w:val="00CB7113"/>
    <w:rsid w:val="00CC0E4C"/>
    <w:rsid w:val="00CC0ED7"/>
    <w:rsid w:val="00CC1422"/>
    <w:rsid w:val="00CC14B9"/>
    <w:rsid w:val="00CC38B2"/>
    <w:rsid w:val="00CC3ECA"/>
    <w:rsid w:val="00CC4FCA"/>
    <w:rsid w:val="00CC5296"/>
    <w:rsid w:val="00CC5C18"/>
    <w:rsid w:val="00CC679F"/>
    <w:rsid w:val="00CC7F84"/>
    <w:rsid w:val="00CD07ED"/>
    <w:rsid w:val="00CD2559"/>
    <w:rsid w:val="00CD2C53"/>
    <w:rsid w:val="00CD3509"/>
    <w:rsid w:val="00CD6BB7"/>
    <w:rsid w:val="00CD7889"/>
    <w:rsid w:val="00CE070F"/>
    <w:rsid w:val="00CE1F4A"/>
    <w:rsid w:val="00CE3B38"/>
    <w:rsid w:val="00CE4595"/>
    <w:rsid w:val="00CE642B"/>
    <w:rsid w:val="00CE6A6F"/>
    <w:rsid w:val="00CF09C6"/>
    <w:rsid w:val="00CF185B"/>
    <w:rsid w:val="00CF283D"/>
    <w:rsid w:val="00CF4501"/>
    <w:rsid w:val="00CF469D"/>
    <w:rsid w:val="00CF549D"/>
    <w:rsid w:val="00CF5A16"/>
    <w:rsid w:val="00D008EB"/>
    <w:rsid w:val="00D00ADB"/>
    <w:rsid w:val="00D00E22"/>
    <w:rsid w:val="00D014DF"/>
    <w:rsid w:val="00D01A20"/>
    <w:rsid w:val="00D0265A"/>
    <w:rsid w:val="00D05746"/>
    <w:rsid w:val="00D05890"/>
    <w:rsid w:val="00D101D2"/>
    <w:rsid w:val="00D11B9D"/>
    <w:rsid w:val="00D12872"/>
    <w:rsid w:val="00D13F70"/>
    <w:rsid w:val="00D14B6B"/>
    <w:rsid w:val="00D15805"/>
    <w:rsid w:val="00D16412"/>
    <w:rsid w:val="00D170AE"/>
    <w:rsid w:val="00D174D1"/>
    <w:rsid w:val="00D17F11"/>
    <w:rsid w:val="00D21B1D"/>
    <w:rsid w:val="00D24688"/>
    <w:rsid w:val="00D25A66"/>
    <w:rsid w:val="00D30CC1"/>
    <w:rsid w:val="00D33C7B"/>
    <w:rsid w:val="00D340F7"/>
    <w:rsid w:val="00D342B8"/>
    <w:rsid w:val="00D34ECA"/>
    <w:rsid w:val="00D34EE7"/>
    <w:rsid w:val="00D351FE"/>
    <w:rsid w:val="00D3564A"/>
    <w:rsid w:val="00D363F8"/>
    <w:rsid w:val="00D373AA"/>
    <w:rsid w:val="00D375A7"/>
    <w:rsid w:val="00D37AA3"/>
    <w:rsid w:val="00D425E4"/>
    <w:rsid w:val="00D42F14"/>
    <w:rsid w:val="00D45390"/>
    <w:rsid w:val="00D46A3A"/>
    <w:rsid w:val="00D505CC"/>
    <w:rsid w:val="00D5067F"/>
    <w:rsid w:val="00D52149"/>
    <w:rsid w:val="00D525B3"/>
    <w:rsid w:val="00D52D78"/>
    <w:rsid w:val="00D56C33"/>
    <w:rsid w:val="00D5740C"/>
    <w:rsid w:val="00D60143"/>
    <w:rsid w:val="00D611C7"/>
    <w:rsid w:val="00D61A7F"/>
    <w:rsid w:val="00D626A6"/>
    <w:rsid w:val="00D62BBB"/>
    <w:rsid w:val="00D63AD8"/>
    <w:rsid w:val="00D665C4"/>
    <w:rsid w:val="00D6713B"/>
    <w:rsid w:val="00D674C5"/>
    <w:rsid w:val="00D6778A"/>
    <w:rsid w:val="00D71070"/>
    <w:rsid w:val="00D74D89"/>
    <w:rsid w:val="00D763A7"/>
    <w:rsid w:val="00D80857"/>
    <w:rsid w:val="00D81039"/>
    <w:rsid w:val="00D8284A"/>
    <w:rsid w:val="00D82DD0"/>
    <w:rsid w:val="00D86173"/>
    <w:rsid w:val="00D864BD"/>
    <w:rsid w:val="00D8672F"/>
    <w:rsid w:val="00D875C8"/>
    <w:rsid w:val="00D902E8"/>
    <w:rsid w:val="00D919CA"/>
    <w:rsid w:val="00D91DE7"/>
    <w:rsid w:val="00D92151"/>
    <w:rsid w:val="00D937EE"/>
    <w:rsid w:val="00D94689"/>
    <w:rsid w:val="00D94F43"/>
    <w:rsid w:val="00D95895"/>
    <w:rsid w:val="00DA17BC"/>
    <w:rsid w:val="00DA1924"/>
    <w:rsid w:val="00DA3E84"/>
    <w:rsid w:val="00DA5C7C"/>
    <w:rsid w:val="00DA5E92"/>
    <w:rsid w:val="00DA69FF"/>
    <w:rsid w:val="00DA7A5C"/>
    <w:rsid w:val="00DB27E8"/>
    <w:rsid w:val="00DB2921"/>
    <w:rsid w:val="00DB2F49"/>
    <w:rsid w:val="00DB35FF"/>
    <w:rsid w:val="00DB4DF4"/>
    <w:rsid w:val="00DB4EA4"/>
    <w:rsid w:val="00DB7D9B"/>
    <w:rsid w:val="00DC206A"/>
    <w:rsid w:val="00DC2BB4"/>
    <w:rsid w:val="00DC2C23"/>
    <w:rsid w:val="00DC2CFC"/>
    <w:rsid w:val="00DC4B9E"/>
    <w:rsid w:val="00DC4CD4"/>
    <w:rsid w:val="00DC6794"/>
    <w:rsid w:val="00DD0276"/>
    <w:rsid w:val="00DD1613"/>
    <w:rsid w:val="00DD1617"/>
    <w:rsid w:val="00DD2269"/>
    <w:rsid w:val="00DD27E9"/>
    <w:rsid w:val="00DD2E54"/>
    <w:rsid w:val="00DD4374"/>
    <w:rsid w:val="00DD5D1C"/>
    <w:rsid w:val="00DD7150"/>
    <w:rsid w:val="00DD722A"/>
    <w:rsid w:val="00DE03BF"/>
    <w:rsid w:val="00DE0748"/>
    <w:rsid w:val="00DE2001"/>
    <w:rsid w:val="00DE58E8"/>
    <w:rsid w:val="00DE58F1"/>
    <w:rsid w:val="00DE60F8"/>
    <w:rsid w:val="00DE6940"/>
    <w:rsid w:val="00DE72D5"/>
    <w:rsid w:val="00DF18E4"/>
    <w:rsid w:val="00DF2CE3"/>
    <w:rsid w:val="00DF43AE"/>
    <w:rsid w:val="00DF4B09"/>
    <w:rsid w:val="00DF6461"/>
    <w:rsid w:val="00DF7431"/>
    <w:rsid w:val="00DF7FF1"/>
    <w:rsid w:val="00E04EA1"/>
    <w:rsid w:val="00E05E4D"/>
    <w:rsid w:val="00E06BF6"/>
    <w:rsid w:val="00E10EF8"/>
    <w:rsid w:val="00E113F9"/>
    <w:rsid w:val="00E120E3"/>
    <w:rsid w:val="00E13B48"/>
    <w:rsid w:val="00E14219"/>
    <w:rsid w:val="00E14740"/>
    <w:rsid w:val="00E14D31"/>
    <w:rsid w:val="00E2015B"/>
    <w:rsid w:val="00E23625"/>
    <w:rsid w:val="00E241BB"/>
    <w:rsid w:val="00E26907"/>
    <w:rsid w:val="00E273A2"/>
    <w:rsid w:val="00E27AB0"/>
    <w:rsid w:val="00E301DF"/>
    <w:rsid w:val="00E3022D"/>
    <w:rsid w:val="00E36826"/>
    <w:rsid w:val="00E37A67"/>
    <w:rsid w:val="00E40D1B"/>
    <w:rsid w:val="00E412A5"/>
    <w:rsid w:val="00E414BB"/>
    <w:rsid w:val="00E41D71"/>
    <w:rsid w:val="00E42D7E"/>
    <w:rsid w:val="00E432B3"/>
    <w:rsid w:val="00E4362C"/>
    <w:rsid w:val="00E43A8C"/>
    <w:rsid w:val="00E444B3"/>
    <w:rsid w:val="00E44AD8"/>
    <w:rsid w:val="00E477A0"/>
    <w:rsid w:val="00E50221"/>
    <w:rsid w:val="00E50E41"/>
    <w:rsid w:val="00E514F9"/>
    <w:rsid w:val="00E52A17"/>
    <w:rsid w:val="00E52D8A"/>
    <w:rsid w:val="00E52E2D"/>
    <w:rsid w:val="00E538EC"/>
    <w:rsid w:val="00E53ED2"/>
    <w:rsid w:val="00E540C9"/>
    <w:rsid w:val="00E55F79"/>
    <w:rsid w:val="00E579E6"/>
    <w:rsid w:val="00E60282"/>
    <w:rsid w:val="00E6076F"/>
    <w:rsid w:val="00E624AB"/>
    <w:rsid w:val="00E62704"/>
    <w:rsid w:val="00E63931"/>
    <w:rsid w:val="00E67438"/>
    <w:rsid w:val="00E71B97"/>
    <w:rsid w:val="00E7370C"/>
    <w:rsid w:val="00E73EE0"/>
    <w:rsid w:val="00E74DC3"/>
    <w:rsid w:val="00E75D99"/>
    <w:rsid w:val="00E761EB"/>
    <w:rsid w:val="00E76F13"/>
    <w:rsid w:val="00E8320F"/>
    <w:rsid w:val="00E852B7"/>
    <w:rsid w:val="00E858A0"/>
    <w:rsid w:val="00E87A4F"/>
    <w:rsid w:val="00E90254"/>
    <w:rsid w:val="00E90697"/>
    <w:rsid w:val="00E90E07"/>
    <w:rsid w:val="00E91309"/>
    <w:rsid w:val="00E914D5"/>
    <w:rsid w:val="00E92D89"/>
    <w:rsid w:val="00E937E4"/>
    <w:rsid w:val="00E94EA6"/>
    <w:rsid w:val="00E958C4"/>
    <w:rsid w:val="00E95DE4"/>
    <w:rsid w:val="00E96C0E"/>
    <w:rsid w:val="00EA036B"/>
    <w:rsid w:val="00EA0E25"/>
    <w:rsid w:val="00EA2738"/>
    <w:rsid w:val="00EA4440"/>
    <w:rsid w:val="00EB0CDF"/>
    <w:rsid w:val="00EB36DC"/>
    <w:rsid w:val="00EB3F15"/>
    <w:rsid w:val="00EC012F"/>
    <w:rsid w:val="00EC4536"/>
    <w:rsid w:val="00EC496E"/>
    <w:rsid w:val="00EC6387"/>
    <w:rsid w:val="00EC7771"/>
    <w:rsid w:val="00ED0CF8"/>
    <w:rsid w:val="00ED1169"/>
    <w:rsid w:val="00ED13B1"/>
    <w:rsid w:val="00ED1C96"/>
    <w:rsid w:val="00ED24C7"/>
    <w:rsid w:val="00ED5E53"/>
    <w:rsid w:val="00ED7A46"/>
    <w:rsid w:val="00EE0913"/>
    <w:rsid w:val="00EE0BDA"/>
    <w:rsid w:val="00EE42FF"/>
    <w:rsid w:val="00EE60F4"/>
    <w:rsid w:val="00EE6E1C"/>
    <w:rsid w:val="00EE6EC4"/>
    <w:rsid w:val="00EE74C7"/>
    <w:rsid w:val="00EF17D9"/>
    <w:rsid w:val="00EF1D00"/>
    <w:rsid w:val="00EF1E17"/>
    <w:rsid w:val="00EF3D48"/>
    <w:rsid w:val="00EF4882"/>
    <w:rsid w:val="00EF6F62"/>
    <w:rsid w:val="00EF7C01"/>
    <w:rsid w:val="00F010D4"/>
    <w:rsid w:val="00F02092"/>
    <w:rsid w:val="00F02A11"/>
    <w:rsid w:val="00F0333A"/>
    <w:rsid w:val="00F05807"/>
    <w:rsid w:val="00F0684F"/>
    <w:rsid w:val="00F101FB"/>
    <w:rsid w:val="00F11DA9"/>
    <w:rsid w:val="00F13EE7"/>
    <w:rsid w:val="00F13FD7"/>
    <w:rsid w:val="00F17D9F"/>
    <w:rsid w:val="00F2048C"/>
    <w:rsid w:val="00F227E7"/>
    <w:rsid w:val="00F2330D"/>
    <w:rsid w:val="00F2479F"/>
    <w:rsid w:val="00F2480B"/>
    <w:rsid w:val="00F2537F"/>
    <w:rsid w:val="00F25F5B"/>
    <w:rsid w:val="00F26306"/>
    <w:rsid w:val="00F30165"/>
    <w:rsid w:val="00F317C1"/>
    <w:rsid w:val="00F32BFB"/>
    <w:rsid w:val="00F32F60"/>
    <w:rsid w:val="00F33CC7"/>
    <w:rsid w:val="00F34D76"/>
    <w:rsid w:val="00F376FF"/>
    <w:rsid w:val="00F40168"/>
    <w:rsid w:val="00F40D04"/>
    <w:rsid w:val="00F40FD0"/>
    <w:rsid w:val="00F41C3A"/>
    <w:rsid w:val="00F42300"/>
    <w:rsid w:val="00F42869"/>
    <w:rsid w:val="00F433E9"/>
    <w:rsid w:val="00F43DCF"/>
    <w:rsid w:val="00F43F0C"/>
    <w:rsid w:val="00F4613E"/>
    <w:rsid w:val="00F46170"/>
    <w:rsid w:val="00F502EE"/>
    <w:rsid w:val="00F50641"/>
    <w:rsid w:val="00F507E7"/>
    <w:rsid w:val="00F51437"/>
    <w:rsid w:val="00F525D3"/>
    <w:rsid w:val="00F5752D"/>
    <w:rsid w:val="00F60F3D"/>
    <w:rsid w:val="00F64EE5"/>
    <w:rsid w:val="00F64F1E"/>
    <w:rsid w:val="00F66C3A"/>
    <w:rsid w:val="00F70714"/>
    <w:rsid w:val="00F71E67"/>
    <w:rsid w:val="00F72021"/>
    <w:rsid w:val="00F725FB"/>
    <w:rsid w:val="00F72F7E"/>
    <w:rsid w:val="00F73369"/>
    <w:rsid w:val="00F73412"/>
    <w:rsid w:val="00F81DE3"/>
    <w:rsid w:val="00F81FD8"/>
    <w:rsid w:val="00F85F84"/>
    <w:rsid w:val="00F86B90"/>
    <w:rsid w:val="00F87154"/>
    <w:rsid w:val="00F92B4F"/>
    <w:rsid w:val="00F92D71"/>
    <w:rsid w:val="00F9333C"/>
    <w:rsid w:val="00F9645D"/>
    <w:rsid w:val="00F966E3"/>
    <w:rsid w:val="00F96738"/>
    <w:rsid w:val="00F96C16"/>
    <w:rsid w:val="00FA08E8"/>
    <w:rsid w:val="00FA0C65"/>
    <w:rsid w:val="00FA0EF5"/>
    <w:rsid w:val="00FA13B9"/>
    <w:rsid w:val="00FA226B"/>
    <w:rsid w:val="00FA3F52"/>
    <w:rsid w:val="00FA608A"/>
    <w:rsid w:val="00FA7763"/>
    <w:rsid w:val="00FA7FC1"/>
    <w:rsid w:val="00FB0C81"/>
    <w:rsid w:val="00FB2960"/>
    <w:rsid w:val="00FB4FBE"/>
    <w:rsid w:val="00FB5897"/>
    <w:rsid w:val="00FB600E"/>
    <w:rsid w:val="00FB6F45"/>
    <w:rsid w:val="00FB7CA0"/>
    <w:rsid w:val="00FB7EF7"/>
    <w:rsid w:val="00FC0220"/>
    <w:rsid w:val="00FC05F4"/>
    <w:rsid w:val="00FC09EE"/>
    <w:rsid w:val="00FC2A49"/>
    <w:rsid w:val="00FC48C7"/>
    <w:rsid w:val="00FC4A6C"/>
    <w:rsid w:val="00FD0B60"/>
    <w:rsid w:val="00FD10FA"/>
    <w:rsid w:val="00FD20FC"/>
    <w:rsid w:val="00FD2578"/>
    <w:rsid w:val="00FD270D"/>
    <w:rsid w:val="00FD3BD2"/>
    <w:rsid w:val="00FD65B0"/>
    <w:rsid w:val="00FE2523"/>
    <w:rsid w:val="00FE27A9"/>
    <w:rsid w:val="00FE3A39"/>
    <w:rsid w:val="00FE4188"/>
    <w:rsid w:val="00FE54D7"/>
    <w:rsid w:val="00FE6344"/>
    <w:rsid w:val="00FF16DD"/>
    <w:rsid w:val="00FF2789"/>
    <w:rsid w:val="00FF4C67"/>
    <w:rsid w:val="00FF581C"/>
    <w:rsid w:val="00FF5B2C"/>
    <w:rsid w:val="00FF77A0"/>
    <w:rsid w:val="0137148B"/>
    <w:rsid w:val="01F30BB9"/>
    <w:rsid w:val="01F6574F"/>
    <w:rsid w:val="057460D4"/>
    <w:rsid w:val="06ED6600"/>
    <w:rsid w:val="0A0D444C"/>
    <w:rsid w:val="0A7150EF"/>
    <w:rsid w:val="0DC17BA8"/>
    <w:rsid w:val="0E8015C7"/>
    <w:rsid w:val="0EE86CAB"/>
    <w:rsid w:val="0F7D768D"/>
    <w:rsid w:val="106B76DB"/>
    <w:rsid w:val="112A0458"/>
    <w:rsid w:val="1189400E"/>
    <w:rsid w:val="12832C33"/>
    <w:rsid w:val="12956D01"/>
    <w:rsid w:val="12FD4861"/>
    <w:rsid w:val="132E3304"/>
    <w:rsid w:val="13C930ED"/>
    <w:rsid w:val="14CA0E1D"/>
    <w:rsid w:val="174B042C"/>
    <w:rsid w:val="17E858ED"/>
    <w:rsid w:val="1EDF2DAF"/>
    <w:rsid w:val="1FB7322A"/>
    <w:rsid w:val="20392F1E"/>
    <w:rsid w:val="20797D5B"/>
    <w:rsid w:val="22C63B7F"/>
    <w:rsid w:val="23CA27A4"/>
    <w:rsid w:val="23CC2038"/>
    <w:rsid w:val="25893B11"/>
    <w:rsid w:val="26A73DF1"/>
    <w:rsid w:val="27533704"/>
    <w:rsid w:val="27813711"/>
    <w:rsid w:val="28272A85"/>
    <w:rsid w:val="28590831"/>
    <w:rsid w:val="298B68C6"/>
    <w:rsid w:val="2B427F3A"/>
    <w:rsid w:val="2B642B97"/>
    <w:rsid w:val="2CA01C73"/>
    <w:rsid w:val="2FDA12F0"/>
    <w:rsid w:val="319D73CB"/>
    <w:rsid w:val="34275C55"/>
    <w:rsid w:val="34DB663E"/>
    <w:rsid w:val="3721633A"/>
    <w:rsid w:val="39765F3B"/>
    <w:rsid w:val="3A48156E"/>
    <w:rsid w:val="3ABC5EC3"/>
    <w:rsid w:val="3B677CF0"/>
    <w:rsid w:val="3BB1217A"/>
    <w:rsid w:val="3ECF2B30"/>
    <w:rsid w:val="42317F03"/>
    <w:rsid w:val="42D12B86"/>
    <w:rsid w:val="43C85F80"/>
    <w:rsid w:val="47B8385F"/>
    <w:rsid w:val="4A517DEC"/>
    <w:rsid w:val="4BF56B5C"/>
    <w:rsid w:val="4D912C90"/>
    <w:rsid w:val="4EEB4CA2"/>
    <w:rsid w:val="50476686"/>
    <w:rsid w:val="51344687"/>
    <w:rsid w:val="515B7B3B"/>
    <w:rsid w:val="52310730"/>
    <w:rsid w:val="52BE17B2"/>
    <w:rsid w:val="52EB7368"/>
    <w:rsid w:val="5630594E"/>
    <w:rsid w:val="57043CD8"/>
    <w:rsid w:val="59BD167E"/>
    <w:rsid w:val="5A4A3FE5"/>
    <w:rsid w:val="5B2B23EE"/>
    <w:rsid w:val="5E5D54B6"/>
    <w:rsid w:val="5E63188E"/>
    <w:rsid w:val="60A20E9A"/>
    <w:rsid w:val="60AD37CA"/>
    <w:rsid w:val="63244393"/>
    <w:rsid w:val="671823DC"/>
    <w:rsid w:val="6886586A"/>
    <w:rsid w:val="69FD3EE9"/>
    <w:rsid w:val="6D724CD2"/>
    <w:rsid w:val="6DBD3482"/>
    <w:rsid w:val="6F297BE3"/>
    <w:rsid w:val="6F857358"/>
    <w:rsid w:val="6FBF25C3"/>
    <w:rsid w:val="714E59BE"/>
    <w:rsid w:val="72230F4B"/>
    <w:rsid w:val="74862F7C"/>
    <w:rsid w:val="74B04EDD"/>
    <w:rsid w:val="7510190A"/>
    <w:rsid w:val="757D6EF6"/>
    <w:rsid w:val="787E0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52">
          <o:proxy start="" idref="#文本框 44" connectloc="3"/>
          <o:proxy end="" idref="#文本框 51" connectloc="1"/>
        </o:r>
        <o:r id="V:Rule2" type="connector" idref="#直接箭头连接符 54">
          <o:proxy start="" idref="#文本框 48" connectloc="3"/>
          <o:proxy end="" idref="#文本框 43" connectloc="1"/>
        </o:r>
        <o:r id="V:Rule3" type="connector" idref="#直接箭头连接符 55">
          <o:proxy start="" idref="#文本框 48" connectloc="0"/>
          <o:proxy end="" idref="#文本框 50" connectloc="2"/>
        </o:r>
        <o:r id="V:Rule4" type="connector" idref="#直接箭头连接符 56">
          <o:proxy start="" idref="#文本框 21" connectloc="2"/>
          <o:proxy end="" idref="#文本框 42" connectloc="0"/>
        </o:r>
        <o:r id="V:Rule5" type="connector" idref="#直接箭头连接符 57">
          <o:proxy start="" idref="#文本框 42" connectloc="2"/>
          <o:proxy end="" idref="#文本框 43" connectloc="0"/>
        </o:r>
        <o:r id="V:Rule6" type="connector" idref="#直接箭头连接符 58">
          <o:proxy start="" idref="#文本框 43" connectloc="2"/>
          <o:proxy end="" idref="#文本框 44" connectloc="0"/>
        </o:r>
        <o:r id="V:Rule7" type="connector" idref="#直接箭头连接符 59">
          <o:proxy start="" idref="#文本框 42" connectloc="3"/>
          <o:proxy end="" idref="#文本框 49" connectloc="1"/>
        </o:r>
        <o:r id="V:Rule8" type="connector" idref="#直接箭头连接符 60">
          <o:proxy start="" idref="#文本框 44" connectloc="2"/>
          <o:proxy end="" idref="#文本框 45" connectloc="0"/>
        </o:r>
        <o:r id="V:Rule9" type="connector" idref="#直接箭头连接符 61">
          <o:proxy start="" idref="#文本框 45" connectloc="2"/>
          <o:proxy end="" idref="#文本框 46" connectloc="0"/>
        </o:r>
        <o:r id="V:Rule10" type="connector" idref="#直接箭头连接符 62">
          <o:proxy start="" idref="#文本框 46" connectloc="2"/>
          <o:proxy end="" idref="#文本框 47" connectloc="0"/>
        </o:r>
        <o:r id="V:Rule11" type="connector" idref="#直接箭头连接符 72">
          <o:proxy start="" idref="#文本框 66" connectloc="3"/>
          <o:proxy end="" idref="#文本框 69" connectloc="1"/>
        </o:r>
        <o:r id="V:Rule12" type="connector" idref="#直接箭头连接符 73">
          <o:proxy start="" idref="#文本框 65" connectloc="3"/>
          <o:proxy end="" idref="#文本框 71" connectloc="1"/>
        </o:r>
        <o:r id="V:Rule13" type="connector" idref="#直接箭头连接符 74">
          <o:proxy start="" idref="#文本框 64" connectloc="2"/>
          <o:proxy end="" idref="#文本框 65" connectloc="0"/>
        </o:r>
        <o:r id="V:Rule14" type="connector" idref="#直接箭头连接符 75">
          <o:proxy start="" idref="#文本框 65" connectloc="2"/>
          <o:proxy end="" idref="#文本框 66" connectloc="0"/>
        </o:r>
        <o:r id="V:Rule15" type="connector" idref="#直接箭头连接符 76">
          <o:proxy start="" idref="#文本框 66" connectloc="2"/>
          <o:proxy end="" idref="#文本框 67" connectloc="0"/>
        </o:r>
        <o:r id="V:Rule16" type="connector" idref="#直接箭头连接符 77">
          <o:proxy start="" idref="#文本框 67" connectloc="2"/>
          <o:proxy end="" idref="#文本框 68" connectloc="0"/>
        </o:r>
        <o:r id="V:Rule17" type="connector" idref="#直接箭头连接符 12">
          <o:proxy start="" idref="#文本框 67" connectloc="3"/>
          <o:proxy end="" idref="#文本框 11" connectloc="1"/>
        </o:r>
        <o:r id="V:Rule18" type="connector" idref="#直接箭头连接符 7">
          <o:proxy end="" idref="#文本框 2" connectloc="1"/>
        </o:r>
        <o:r id="V:Rule19" type="connector" idref="#直接箭头连接符 8">
          <o:proxy start="" idref="#文本框 2" connectloc="3"/>
          <o:proxy end="" idref="#文本框 1" connectloc="1"/>
        </o:r>
        <o:r id="V:Rule20" type="connector" idref="#直接箭头连接符 9">
          <o:proxy start="" idref="#文本框 1" connectloc="3"/>
        </o:r>
        <o:r id="V:Rule21" type="connector" idref="#直接箭头连接符 10">
          <o:proxy end="" idref="#文本框 3" connectloc="1"/>
        </o:r>
        <o:r id="V:Rule22" type="connector" idref="#直接箭头连接符 11">
          <o:proxy start="" idref="#文本框 3" connectloc="3"/>
          <o:proxy end="" idref="#文本框 4" connectloc="1"/>
        </o:r>
        <o:r id="V:Rule23" type="connector" idref="#直接箭头连接符 13">
          <o:proxy start="" idref="#文本框 2" connectloc="2"/>
          <o:proxy end="" idref="#直接箭头连接符 10" connectloc="0"/>
        </o:r>
        <o:r id="V:Rule24" type="connector" idref="#直接箭头连接符 15">
          <o:proxy start="" idref="#文本框 1" connectloc="0"/>
          <o:proxy end="" idref="#文本框 12" connectloc="2"/>
        </o:r>
        <o:r id="V:Rule25" type="connector" idref="#直接箭头连接符 17">
          <o:proxy start="" idref="#文本框 3" connectloc="2"/>
          <o:proxy end="" idref="#直接箭头连接符 15" connectloc="0"/>
        </o:r>
        <o:r id="V:Rule26" type="connector" idref="#直接箭头连接符 27">
          <o:proxy start="" idref="#文本框 22" connectloc="3"/>
          <o:proxy end="" idref="#文本框 23" connectloc="1"/>
        </o:r>
        <o:r id="V:Rule27" type="connector" idref="#直接箭头连接符 28">
          <o:proxy start="" idref="#文本框 23" connectloc="3"/>
          <o:proxy end="" idref="#文本框 24" connectloc="1"/>
        </o:r>
        <o:r id="V:Rule28" type="connector" idref="#直接箭头连接符 29">
          <o:proxy start="" idref="#文本框 24" connectloc="3"/>
          <o:proxy end="" idref="#文本框 25" connectloc="1"/>
        </o:r>
        <o:r id="V:Rule29" type="connector" idref="#直接箭头连接符 30">
          <o:proxy start="" idref="#文本框 23" connectloc="2"/>
          <o:proxy end="" idref="#文本框 26" connectloc="0"/>
        </o:r>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adjustRightInd w:val="0"/>
      <w:snapToGrid w:val="0"/>
      <w:textAlignment w:val="baseline"/>
      <w:outlineLvl w:val="3"/>
    </w:pPr>
    <w:rPr>
      <w:rFonts w:ascii="黑体" w:eastAsia="黑体"/>
      <w:b/>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360" w:lineRule="auto"/>
    </w:pPr>
    <w:rPr>
      <w:rFonts w:ascii="宋体" w:hAnsi="宋体"/>
      <w:sz w:val="24"/>
    </w:rPr>
  </w:style>
  <w:style w:type="paragraph" w:styleId="6">
    <w:name w:val="Normal Indent"/>
    <w:basedOn w:val="1"/>
    <w:link w:val="29"/>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80"/>
    <w:qFormat/>
    <w:uiPriority w:val="99"/>
    <w:pPr>
      <w:jc w:val="left"/>
    </w:pPr>
  </w:style>
  <w:style w:type="paragraph" w:styleId="9">
    <w:name w:val="Body Text Indent"/>
    <w:basedOn w:val="1"/>
    <w:qFormat/>
    <w:uiPriority w:val="0"/>
    <w:pPr>
      <w:ind w:left="-3" w:firstLine="423"/>
    </w:pPr>
    <w:rPr>
      <w:rFonts w:ascii="楷体_GB2312" w:eastAsia="楷体_GB2312"/>
    </w:rPr>
  </w:style>
  <w:style w:type="paragraph" w:styleId="10">
    <w:name w:val="Plain Text"/>
    <w:basedOn w:val="1"/>
    <w:link w:val="33"/>
    <w:qFormat/>
    <w:uiPriority w:val="0"/>
    <w:pPr>
      <w:spacing w:line="360" w:lineRule="exact"/>
    </w:pPr>
    <w:rPr>
      <w:rFonts w:ascii="宋体" w:hAnsi="Courier New"/>
    </w:rPr>
  </w:style>
  <w:style w:type="paragraph" w:styleId="11">
    <w:name w:val="Date"/>
    <w:basedOn w:val="1"/>
    <w:next w:val="1"/>
    <w:qFormat/>
    <w:uiPriority w:val="0"/>
    <w:pPr>
      <w:ind w:left="100" w:leftChars="2500"/>
    </w:pPr>
  </w:style>
  <w:style w:type="paragraph" w:styleId="12">
    <w:name w:val="Body Text Indent 2"/>
    <w:basedOn w:val="1"/>
    <w:qFormat/>
    <w:uiPriority w:val="0"/>
    <w:pPr>
      <w:ind w:firstLine="420" w:firstLineChars="200"/>
    </w:pPr>
    <w:rPr>
      <w:rFonts w:ascii="楷体_GB2312" w:eastAsia="楷体_GB2312"/>
    </w:rPr>
  </w:style>
  <w:style w:type="paragraph" w:styleId="13">
    <w:name w:val="Balloon Text"/>
    <w:basedOn w:val="1"/>
    <w:semiHidden/>
    <w:qFormat/>
    <w:uiPriority w:val="0"/>
    <w:rPr>
      <w:sz w:val="18"/>
      <w:szCs w:val="18"/>
    </w:rPr>
  </w:style>
  <w:style w:type="paragraph" w:styleId="14">
    <w:name w:val="footer"/>
    <w:basedOn w:val="1"/>
    <w:link w:val="72"/>
    <w:qFormat/>
    <w:uiPriority w:val="0"/>
    <w:pPr>
      <w:tabs>
        <w:tab w:val="center" w:pos="4153"/>
        <w:tab w:val="right" w:pos="8306"/>
      </w:tabs>
      <w:snapToGrid w:val="0"/>
      <w:jc w:val="left"/>
    </w:pPr>
    <w:rPr>
      <w:sz w:val="18"/>
      <w:szCs w:val="18"/>
    </w:rPr>
  </w:style>
  <w:style w:type="paragraph" w:styleId="15">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Body Text 2"/>
    <w:basedOn w:val="1"/>
    <w:link w:val="83"/>
    <w:unhideWhenUsed/>
    <w:qFormat/>
    <w:uiPriority w:val="0"/>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kern w:val="0"/>
      <w:sz w:val="24"/>
    </w:rPr>
  </w:style>
  <w:style w:type="paragraph" w:styleId="19">
    <w:name w:val="Title"/>
    <w:basedOn w:val="1"/>
    <w:qFormat/>
    <w:uiPriority w:val="0"/>
    <w:pPr>
      <w:spacing w:before="240" w:after="60"/>
      <w:jc w:val="center"/>
      <w:outlineLvl w:val="0"/>
    </w:pPr>
    <w:rPr>
      <w:rFonts w:ascii="Arial" w:hAnsi="Arial" w:cs="Arial"/>
      <w:b/>
      <w:bCs/>
      <w:sz w:val="32"/>
      <w:szCs w:val="32"/>
    </w:rPr>
  </w:style>
  <w:style w:type="paragraph" w:styleId="20">
    <w:name w:val="annotation subject"/>
    <w:basedOn w:val="8"/>
    <w:next w:val="8"/>
    <w:link w:val="81"/>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Strong"/>
    <w:qFormat/>
    <w:uiPriority w:val="0"/>
    <w:rPr>
      <w:b/>
      <w:bCs/>
    </w:rPr>
  </w:style>
  <w:style w:type="character" w:styleId="25">
    <w:name w:val="page number"/>
    <w:basedOn w:val="23"/>
    <w:qFormat/>
    <w:uiPriority w:val="0"/>
  </w:style>
  <w:style w:type="character" w:styleId="26">
    <w:name w:val="FollowedHyperlink"/>
    <w:qFormat/>
    <w:uiPriority w:val="0"/>
    <w:rPr>
      <w:color w:val="800080"/>
      <w:u w:val="single"/>
    </w:rPr>
  </w:style>
  <w:style w:type="character" w:styleId="27">
    <w:name w:val="Hyperlink"/>
    <w:qFormat/>
    <w:uiPriority w:val="0"/>
    <w:rPr>
      <w:color w:val="136EC2"/>
      <w:u w:val="single"/>
    </w:rPr>
  </w:style>
  <w:style w:type="character" w:styleId="28">
    <w:name w:val="annotation reference"/>
    <w:basedOn w:val="23"/>
    <w:qFormat/>
    <w:uiPriority w:val="99"/>
    <w:rPr>
      <w:sz w:val="21"/>
      <w:szCs w:val="21"/>
    </w:rPr>
  </w:style>
  <w:style w:type="character" w:customStyle="1" w:styleId="29">
    <w:name w:val="正文缩进 Char"/>
    <w:link w:val="6"/>
    <w:qFormat/>
    <w:uiPriority w:val="0"/>
    <w:rPr>
      <w:rFonts w:eastAsia="宋体"/>
      <w:kern w:val="2"/>
      <w:sz w:val="21"/>
      <w:szCs w:val="24"/>
      <w:lang w:val="en-US" w:eastAsia="zh-CN" w:bidi="ar-SA"/>
    </w:rPr>
  </w:style>
  <w:style w:type="character" w:customStyle="1" w:styleId="30">
    <w:name w:val="p9l1"/>
    <w:qFormat/>
    <w:uiPriority w:val="0"/>
    <w:rPr>
      <w:sz w:val="18"/>
      <w:szCs w:val="18"/>
      <w:u w:val="none"/>
    </w:rPr>
  </w:style>
  <w:style w:type="character" w:customStyle="1" w:styleId="31">
    <w:name w:val="f241"/>
    <w:qFormat/>
    <w:uiPriority w:val="0"/>
    <w:rPr>
      <w:sz w:val="48"/>
      <w:szCs w:val="48"/>
    </w:rPr>
  </w:style>
  <w:style w:type="character" w:customStyle="1" w:styleId="32">
    <w:name w:val="fontb1"/>
    <w:qFormat/>
    <w:uiPriority w:val="0"/>
    <w:rPr>
      <w:rFonts w:hint="default" w:ascii="Arial" w:hAnsi="Arial" w:cs="Arial"/>
      <w:sz w:val="18"/>
      <w:szCs w:val="18"/>
    </w:rPr>
  </w:style>
  <w:style w:type="character" w:customStyle="1" w:styleId="33">
    <w:name w:val="纯文本 Char"/>
    <w:link w:val="10"/>
    <w:qFormat/>
    <w:uiPriority w:val="0"/>
    <w:rPr>
      <w:rFonts w:ascii="宋体" w:hAnsi="Courier New" w:eastAsia="宋体"/>
      <w:kern w:val="2"/>
      <w:sz w:val="21"/>
      <w:lang w:val="en-US" w:eastAsia="zh-CN" w:bidi="ar-SA"/>
    </w:rPr>
  </w:style>
  <w:style w:type="character" w:customStyle="1" w:styleId="34">
    <w:name w:val="lh171"/>
    <w:basedOn w:val="23"/>
    <w:qFormat/>
    <w:uiPriority w:val="0"/>
  </w:style>
  <w:style w:type="character" w:customStyle="1" w:styleId="35">
    <w:name w:val="标题 3 Char"/>
    <w:link w:val="4"/>
    <w:qFormat/>
    <w:uiPriority w:val="0"/>
    <w:rPr>
      <w:rFonts w:eastAsia="宋体"/>
      <w:b/>
      <w:bCs/>
      <w:kern w:val="2"/>
      <w:sz w:val="32"/>
      <w:szCs w:val="32"/>
      <w:lang w:val="en-US" w:eastAsia="zh-CN" w:bidi="ar-SA"/>
    </w:rPr>
  </w:style>
  <w:style w:type="character" w:customStyle="1" w:styleId="36">
    <w:name w:val="样式 自动设置 Char Char"/>
    <w:link w:val="37"/>
    <w:qFormat/>
    <w:uiPriority w:val="0"/>
    <w:rPr>
      <w:rFonts w:eastAsia="宋体" w:cs="宋体"/>
      <w:kern w:val="2"/>
      <w:sz w:val="24"/>
      <w:szCs w:val="24"/>
      <w:lang w:val="en-US" w:eastAsia="zh-CN" w:bidi="ar-SA"/>
    </w:rPr>
  </w:style>
  <w:style w:type="paragraph" w:customStyle="1" w:styleId="37">
    <w:name w:val="样式 自动设置"/>
    <w:basedOn w:val="1"/>
    <w:link w:val="36"/>
    <w:qFormat/>
    <w:uiPriority w:val="0"/>
    <w:pPr>
      <w:autoSpaceDE w:val="0"/>
      <w:autoSpaceDN w:val="0"/>
      <w:adjustRightInd w:val="0"/>
      <w:snapToGrid w:val="0"/>
      <w:spacing w:beforeLines="50" w:line="288" w:lineRule="auto"/>
      <w:ind w:firstLine="200" w:firstLineChars="200"/>
    </w:pPr>
    <w:rPr>
      <w:rFonts w:cs="宋体"/>
      <w:sz w:val="24"/>
    </w:rPr>
  </w:style>
  <w:style w:type="paragraph" w:customStyle="1" w:styleId="38">
    <w:name w:val="Char Char Char Char"/>
    <w:basedOn w:val="1"/>
    <w:qFormat/>
    <w:uiPriority w:val="0"/>
    <w:rPr>
      <w:sz w:val="24"/>
    </w:rPr>
  </w:style>
  <w:style w:type="paragraph" w:customStyle="1" w:styleId="39">
    <w:name w:val="样式1"/>
    <w:basedOn w:val="1"/>
    <w:next w:val="19"/>
    <w:qFormat/>
    <w:uiPriority w:val="0"/>
    <w:pPr>
      <w:spacing w:line="500" w:lineRule="exact"/>
      <w:jc w:val="center"/>
    </w:pPr>
    <w:rPr>
      <w:rFonts w:ascii="宋体" w:hAnsi="宋体" w:cs="Arial"/>
      <w:b/>
      <w:sz w:val="32"/>
      <w:szCs w:val="32"/>
    </w:rPr>
  </w:style>
  <w:style w:type="paragraph" w:customStyle="1" w:styleId="40">
    <w:name w:val="Char Char 字元 字元 字元 Char Char Char Char"/>
    <w:basedOn w:val="1"/>
    <w:qFormat/>
    <w:uiPriority w:val="0"/>
    <w:pPr>
      <w:adjustRightInd w:val="0"/>
      <w:spacing w:line="360" w:lineRule="auto"/>
    </w:pPr>
  </w:style>
  <w:style w:type="paragraph" w:customStyle="1" w:styleId="41">
    <w:name w:val="Char"/>
    <w:basedOn w:val="1"/>
    <w:qFormat/>
    <w:uiPriority w:val="0"/>
  </w:style>
  <w:style w:type="paragraph" w:customStyle="1" w:styleId="42">
    <w:name w:val="Char Char Char Char Char Char Char Char Char Char Char Char Char1 Char Char Char Char Char Char Char Char Char Char Char Char Char Char Char Char"/>
    <w:basedOn w:val="1"/>
    <w:qFormat/>
    <w:uiPriority w:val="0"/>
    <w:pPr>
      <w:adjustRightInd w:val="0"/>
      <w:spacing w:line="360" w:lineRule="auto"/>
    </w:pPr>
    <w:rPr>
      <w:kern w:val="0"/>
      <w:sz w:val="24"/>
      <w:szCs w:val="20"/>
    </w:rPr>
  </w:style>
  <w:style w:type="paragraph" w:customStyle="1" w:styleId="43">
    <w:name w:val="Char Char Char Char Char Char Char Char Char1 Char Char Char Char Char Char Char Char1 Char Char Char"/>
    <w:basedOn w:val="1"/>
    <w:qFormat/>
    <w:uiPriority w:val="0"/>
    <w:pPr>
      <w:snapToGrid w:val="0"/>
      <w:spacing w:line="360" w:lineRule="auto"/>
      <w:ind w:firstLine="200" w:firstLineChars="200"/>
    </w:pPr>
    <w:rPr>
      <w:rFonts w:eastAsia="仿宋_GB2312"/>
      <w:sz w:val="24"/>
    </w:rPr>
  </w:style>
  <w:style w:type="paragraph" w:customStyle="1" w:styleId="44">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customStyle="1" w:styleId="45">
    <w:name w:val="默认段落字体 Para Char"/>
    <w:basedOn w:val="1"/>
    <w:qFormat/>
    <w:uiPriority w:val="0"/>
    <w:rPr>
      <w:sz w:val="24"/>
    </w:rPr>
  </w:style>
  <w:style w:type="paragraph" w:customStyle="1" w:styleId="46">
    <w:name w:val="字元"/>
    <w:basedOn w:val="1"/>
    <w:qFormat/>
    <w:uiPriority w:val="0"/>
    <w:rPr>
      <w:sz w:val="24"/>
    </w:rPr>
  </w:style>
  <w:style w:type="paragraph" w:customStyle="1" w:styleId="47">
    <w:name w:val="Char1 Char Char Char Char Char Char Char Char Char Char Char Char Char Char Char Char Char"/>
    <w:basedOn w:val="1"/>
    <w:qFormat/>
    <w:uiPriority w:val="0"/>
    <w:rPr>
      <w:sz w:val="24"/>
    </w:rPr>
  </w:style>
  <w:style w:type="paragraph" w:customStyle="1" w:styleId="48">
    <w:name w:val="Char4"/>
    <w:basedOn w:val="1"/>
    <w:qFormat/>
    <w:uiPriority w:val="0"/>
    <w:rPr>
      <w:sz w:val="24"/>
    </w:rPr>
  </w:style>
  <w:style w:type="paragraph" w:customStyle="1" w:styleId="49">
    <w:name w:val="样式 样式 样式 自动设置 + 五号 段前: 0.5 行 行距: 单倍行距 + 段前: 0.5 行"/>
    <w:basedOn w:val="1"/>
    <w:qFormat/>
    <w:uiPriority w:val="0"/>
    <w:pPr>
      <w:autoSpaceDE w:val="0"/>
      <w:autoSpaceDN w:val="0"/>
      <w:adjustRightInd w:val="0"/>
      <w:snapToGrid w:val="0"/>
    </w:pPr>
    <w:rPr>
      <w:rFonts w:cs="宋体"/>
      <w:szCs w:val="20"/>
    </w:rPr>
  </w:style>
  <w:style w:type="paragraph" w:customStyle="1" w:styleId="50">
    <w:name w:val="p0"/>
    <w:basedOn w:val="1"/>
    <w:qFormat/>
    <w:uiPriority w:val="0"/>
    <w:rPr>
      <w:rFonts w:cs="宋体"/>
    </w:rPr>
  </w:style>
  <w:style w:type="paragraph" w:customStyle="1" w:styleId="51">
    <w:name w:val="_Style 10"/>
    <w:basedOn w:val="1"/>
    <w:qFormat/>
    <w:uiPriority w:val="0"/>
    <w:pPr>
      <w:spacing w:line="240" w:lineRule="exact"/>
      <w:ind w:firstLine="200" w:firstLineChars="200"/>
    </w:pPr>
  </w:style>
  <w:style w:type="paragraph" w:customStyle="1" w:styleId="52">
    <w:name w:val="Char Char Char Char Char Char Char Char Char Char Char Char Char1 Char Char Char Char"/>
    <w:basedOn w:val="1"/>
    <w:qFormat/>
    <w:uiPriority w:val="0"/>
    <w:pPr>
      <w:adjustRightInd w:val="0"/>
      <w:spacing w:line="360" w:lineRule="auto"/>
    </w:pPr>
  </w:style>
  <w:style w:type="paragraph" w:customStyle="1" w:styleId="53">
    <w:name w:val="xl25"/>
    <w:basedOn w:val="1"/>
    <w:qFormat/>
    <w:uiPriority w:val="0"/>
    <w:pPr>
      <w:widowControl/>
      <w:pBdr>
        <w:left w:val="single" w:color="auto" w:sz="4" w:space="0"/>
        <w:right w:val="single" w:color="auto" w:sz="4" w:space="0"/>
      </w:pBdr>
      <w:spacing w:before="100" w:after="100"/>
      <w:jc w:val="center"/>
    </w:pPr>
    <w:rPr>
      <w:kern w:val="0"/>
      <w:sz w:val="24"/>
      <w:szCs w:val="20"/>
    </w:rPr>
  </w:style>
  <w:style w:type="paragraph" w:customStyle="1" w:styleId="54">
    <w:name w:val="Char Char Char Char Char Char"/>
    <w:basedOn w:val="1"/>
    <w:qFormat/>
    <w:uiPriority w:val="0"/>
    <w:pPr>
      <w:adjustRightInd w:val="0"/>
      <w:spacing w:line="360" w:lineRule="auto"/>
    </w:pPr>
    <w:rPr>
      <w:kern w:val="0"/>
      <w:sz w:val="24"/>
      <w:szCs w:val="20"/>
    </w:rPr>
  </w:style>
  <w:style w:type="paragraph" w:customStyle="1" w:styleId="55">
    <w:name w:val="默认段落字体 Para Char Char Char Char"/>
    <w:basedOn w:val="1"/>
    <w:qFormat/>
    <w:uiPriority w:val="0"/>
    <w:rPr>
      <w:sz w:val="24"/>
    </w:rPr>
  </w:style>
  <w:style w:type="paragraph" w:customStyle="1" w:styleId="56">
    <w:name w:val="WPS Plain"/>
    <w:qFormat/>
    <w:uiPriority w:val="0"/>
    <w:rPr>
      <w:rFonts w:ascii="Times New Roman" w:hAnsi="Times New Roman" w:eastAsia="宋体" w:cs="Times New Roman"/>
      <w:lang w:val="en-US" w:eastAsia="zh-CN" w:bidi="ar-SA"/>
    </w:rPr>
  </w:style>
  <w:style w:type="character" w:customStyle="1" w:styleId="57">
    <w:name w:val="apple-converted-space"/>
    <w:basedOn w:val="23"/>
    <w:qFormat/>
    <w:uiPriority w:val="0"/>
  </w:style>
  <w:style w:type="character" w:customStyle="1" w:styleId="58">
    <w:name w:val="Char Char1"/>
    <w:qFormat/>
    <w:uiPriority w:val="0"/>
    <w:rPr>
      <w:rFonts w:eastAsia="宋体"/>
      <w:kern w:val="2"/>
      <w:sz w:val="21"/>
      <w:szCs w:val="24"/>
      <w:lang w:val="en-US" w:eastAsia="zh-CN" w:bidi="ar-SA"/>
    </w:rPr>
  </w:style>
  <w:style w:type="paragraph" w:customStyle="1" w:styleId="59">
    <w:name w:val="样式 首行缩进:  2 字符1"/>
    <w:basedOn w:val="1"/>
    <w:qFormat/>
    <w:uiPriority w:val="0"/>
    <w:pPr>
      <w:spacing w:line="420" w:lineRule="exact"/>
      <w:ind w:firstLine="200" w:firstLineChars="200"/>
    </w:pPr>
    <w:rPr>
      <w:rFonts w:cs="宋体"/>
      <w:sz w:val="24"/>
      <w:szCs w:val="20"/>
    </w:rPr>
  </w:style>
  <w:style w:type="character" w:customStyle="1" w:styleId="60">
    <w:name w:val="Char Char"/>
    <w:qFormat/>
    <w:uiPriority w:val="0"/>
    <w:rPr>
      <w:kern w:val="2"/>
      <w:sz w:val="18"/>
      <w:szCs w:val="18"/>
    </w:rPr>
  </w:style>
  <w:style w:type="paragraph" w:customStyle="1" w:styleId="61">
    <w:name w:val="Char Char Char"/>
    <w:basedOn w:val="1"/>
    <w:qFormat/>
    <w:uiPriority w:val="0"/>
    <w:rPr>
      <w:rFonts w:ascii="Tahoma" w:hAnsi="Tahoma"/>
      <w:sz w:val="24"/>
      <w:szCs w:val="20"/>
    </w:rPr>
  </w:style>
  <w:style w:type="paragraph" w:customStyle="1" w:styleId="62">
    <w:name w:val="2"/>
    <w:basedOn w:val="1"/>
    <w:qFormat/>
    <w:uiPriority w:val="0"/>
    <w:pPr>
      <w:tabs>
        <w:tab w:val="left" w:pos="420"/>
      </w:tabs>
      <w:snapToGrid w:val="0"/>
      <w:spacing w:line="360" w:lineRule="auto"/>
      <w:ind w:left="420" w:hanging="420"/>
    </w:pPr>
    <w:rPr>
      <w:rFonts w:eastAsia="仿宋_GB2312" w:cs="宋体"/>
      <w:sz w:val="24"/>
    </w:rPr>
  </w:style>
  <w:style w:type="character" w:customStyle="1" w:styleId="63">
    <w:name w:val="样式 自动设置 Char"/>
    <w:qFormat/>
    <w:uiPriority w:val="0"/>
    <w:rPr>
      <w:rFonts w:eastAsia="宋体" w:cs="宋体"/>
      <w:kern w:val="2"/>
      <w:sz w:val="24"/>
      <w:szCs w:val="24"/>
      <w:lang w:val="en-US" w:eastAsia="zh-CN" w:bidi="ar-SA"/>
    </w:rPr>
  </w:style>
  <w:style w:type="character" w:customStyle="1" w:styleId="64">
    <w:name w:val="style21"/>
    <w:qFormat/>
    <w:uiPriority w:val="0"/>
    <w:rPr>
      <w:b/>
      <w:bCs/>
      <w:color w:val="FF0000"/>
    </w:rPr>
  </w:style>
  <w:style w:type="character" w:customStyle="1" w:styleId="65">
    <w:name w:val="style3"/>
    <w:basedOn w:val="23"/>
    <w:qFormat/>
    <w:uiPriority w:val="0"/>
  </w:style>
  <w:style w:type="paragraph" w:customStyle="1" w:styleId="66">
    <w:name w:val="_Style 53"/>
    <w:basedOn w:val="1"/>
    <w:qFormat/>
    <w:uiPriority w:val="0"/>
  </w:style>
  <w:style w:type="paragraph" w:customStyle="1" w:styleId="67">
    <w:name w:val="图表文字"/>
    <w:basedOn w:val="1"/>
    <w:link w:val="68"/>
    <w:qFormat/>
    <w:uiPriority w:val="0"/>
    <w:pPr>
      <w:jc w:val="center"/>
    </w:pPr>
    <w:rPr>
      <w:rFonts w:ascii="仿宋_GB2312" w:eastAsia="仿宋_GB2312"/>
    </w:rPr>
  </w:style>
  <w:style w:type="character" w:customStyle="1" w:styleId="68">
    <w:name w:val="图表文字 Char"/>
    <w:link w:val="67"/>
    <w:qFormat/>
    <w:uiPriority w:val="0"/>
    <w:rPr>
      <w:rFonts w:ascii="仿宋_GB2312" w:eastAsia="仿宋_GB2312"/>
      <w:kern w:val="2"/>
      <w:sz w:val="21"/>
      <w:szCs w:val="24"/>
      <w:lang w:val="en-US" w:eastAsia="zh-CN" w:bidi="ar-SA"/>
    </w:rPr>
  </w:style>
  <w:style w:type="character" w:customStyle="1" w:styleId="69">
    <w:name w:val="页眉 Char"/>
    <w:link w:val="15"/>
    <w:qFormat/>
    <w:uiPriority w:val="0"/>
    <w:rPr>
      <w:rFonts w:eastAsia="宋体"/>
      <w:kern w:val="2"/>
      <w:sz w:val="18"/>
      <w:szCs w:val="18"/>
      <w:lang w:val="en-US" w:eastAsia="zh-CN" w:bidi="ar-SA"/>
    </w:rPr>
  </w:style>
  <w:style w:type="character" w:customStyle="1" w:styleId="70">
    <w:name w:val="Char Char24"/>
    <w:qFormat/>
    <w:locked/>
    <w:uiPriority w:val="0"/>
    <w:rPr>
      <w:rFonts w:ascii="宋体" w:hAnsi="Courier New"/>
      <w:sz w:val="21"/>
    </w:rPr>
  </w:style>
  <w:style w:type="character" w:customStyle="1" w:styleId="71">
    <w:name w:val="Char Char13"/>
    <w:qFormat/>
    <w:uiPriority w:val="0"/>
    <w:rPr>
      <w:rFonts w:eastAsia="宋体"/>
      <w:kern w:val="2"/>
      <w:sz w:val="21"/>
      <w:szCs w:val="24"/>
      <w:lang w:val="en-US" w:eastAsia="zh-CN" w:bidi="ar-SA"/>
    </w:rPr>
  </w:style>
  <w:style w:type="character" w:customStyle="1" w:styleId="72">
    <w:name w:val="页脚 Char"/>
    <w:link w:val="14"/>
    <w:qFormat/>
    <w:locked/>
    <w:uiPriority w:val="0"/>
    <w:rPr>
      <w:rFonts w:eastAsia="宋体"/>
      <w:kern w:val="2"/>
      <w:sz w:val="18"/>
      <w:szCs w:val="18"/>
      <w:lang w:val="en-US" w:eastAsia="zh-CN" w:bidi="ar-SA"/>
    </w:rPr>
  </w:style>
  <w:style w:type="character" w:customStyle="1" w:styleId="73">
    <w:name w:val="普通文字 Char Char3"/>
    <w:qFormat/>
    <w:uiPriority w:val="0"/>
    <w:rPr>
      <w:rFonts w:ascii="宋体" w:hAnsi="Courier New" w:eastAsia="宋体"/>
      <w:kern w:val="2"/>
      <w:sz w:val="21"/>
      <w:szCs w:val="24"/>
      <w:lang w:val="en-US" w:eastAsia="zh-CN" w:bidi="ar-SA"/>
    </w:rPr>
  </w:style>
  <w:style w:type="paragraph" w:customStyle="1" w:styleId="74">
    <w:name w:val="Char Char Char1 Char"/>
    <w:basedOn w:val="1"/>
    <w:qFormat/>
    <w:uiPriority w:val="0"/>
    <w:pPr>
      <w:tabs>
        <w:tab w:val="left" w:pos="420"/>
      </w:tabs>
      <w:snapToGrid w:val="0"/>
      <w:spacing w:line="360" w:lineRule="auto"/>
      <w:ind w:left="420" w:hanging="420"/>
    </w:pPr>
    <w:rPr>
      <w:rFonts w:ascii="Tahoma" w:hAnsi="Tahoma" w:eastAsia="Times New Roman"/>
      <w:kern w:val="0"/>
      <w:sz w:val="24"/>
      <w:szCs w:val="20"/>
    </w:rPr>
  </w:style>
  <w:style w:type="paragraph" w:customStyle="1" w:styleId="75">
    <w:name w:val="列出段落1"/>
    <w:basedOn w:val="1"/>
    <w:qFormat/>
    <w:uiPriority w:val="99"/>
    <w:pPr>
      <w:ind w:firstLine="420" w:firstLineChars="200"/>
    </w:pPr>
  </w:style>
  <w:style w:type="paragraph" w:customStyle="1" w:styleId="76">
    <w:name w:val="4"/>
    <w:basedOn w:val="1"/>
    <w:qFormat/>
    <w:uiPriority w:val="0"/>
    <w:rPr>
      <w:sz w:val="24"/>
    </w:rPr>
  </w:style>
  <w:style w:type="paragraph" w:customStyle="1" w:styleId="77">
    <w:name w:val="表格名称"/>
    <w:basedOn w:val="1"/>
    <w:qFormat/>
    <w:uiPriority w:val="0"/>
    <w:pPr>
      <w:jc w:val="center"/>
    </w:pPr>
    <w:rPr>
      <w:b/>
      <w:sz w:val="24"/>
    </w:rPr>
  </w:style>
  <w:style w:type="paragraph" w:customStyle="1" w:styleId="78">
    <w:name w:val="5"/>
    <w:basedOn w:val="1"/>
    <w:next w:val="1"/>
    <w:qFormat/>
    <w:uiPriority w:val="0"/>
    <w:pPr>
      <w:spacing w:line="360" w:lineRule="auto"/>
      <w:ind w:firstLine="560" w:firstLineChars="200"/>
    </w:pPr>
    <w:rPr>
      <w:rFonts w:ascii="宋体" w:hAnsi="宋体"/>
      <w:color w:val="000000"/>
      <w:sz w:val="28"/>
    </w:rPr>
  </w:style>
  <w:style w:type="paragraph" w:customStyle="1" w:styleId="79">
    <w:name w:val="样式 ysl04 + 首行缩进:  2 字符"/>
    <w:basedOn w:val="1"/>
    <w:qFormat/>
    <w:uiPriority w:val="0"/>
    <w:pPr>
      <w:spacing w:line="360" w:lineRule="auto"/>
      <w:ind w:left="210" w:leftChars="100" w:firstLine="562" w:firstLineChars="200"/>
    </w:pPr>
    <w:rPr>
      <w:rFonts w:ascii="宋体" w:hAnsi="宋体" w:cs="宋体"/>
      <w:bCs/>
      <w:sz w:val="28"/>
      <w:szCs w:val="20"/>
    </w:rPr>
  </w:style>
  <w:style w:type="character" w:customStyle="1" w:styleId="80">
    <w:name w:val="批注文字 Char"/>
    <w:basedOn w:val="23"/>
    <w:link w:val="8"/>
    <w:qFormat/>
    <w:uiPriority w:val="99"/>
    <w:rPr>
      <w:kern w:val="2"/>
      <w:sz w:val="21"/>
      <w:szCs w:val="24"/>
    </w:rPr>
  </w:style>
  <w:style w:type="character" w:customStyle="1" w:styleId="81">
    <w:name w:val="批注主题 Char"/>
    <w:basedOn w:val="80"/>
    <w:link w:val="20"/>
    <w:qFormat/>
    <w:uiPriority w:val="0"/>
    <w:rPr>
      <w:kern w:val="2"/>
      <w:sz w:val="21"/>
      <w:szCs w:val="24"/>
    </w:rPr>
  </w:style>
  <w:style w:type="paragraph" w:customStyle="1" w:styleId="82">
    <w:name w:val="环科院正文"/>
    <w:basedOn w:val="1"/>
    <w:qFormat/>
    <w:uiPriority w:val="99"/>
    <w:pPr>
      <w:spacing w:line="300" w:lineRule="auto"/>
      <w:ind w:firstLine="480" w:firstLineChars="200"/>
    </w:pPr>
    <w:rPr>
      <w:rFonts w:hAnsi="宋体"/>
      <w:kern w:val="0"/>
      <w:sz w:val="24"/>
    </w:rPr>
  </w:style>
  <w:style w:type="character" w:customStyle="1" w:styleId="83">
    <w:name w:val="正文文本 2 Char"/>
    <w:basedOn w:val="23"/>
    <w:link w:val="17"/>
    <w:semiHidden/>
    <w:qFormat/>
    <w:uiPriority w:val="0"/>
    <w:rPr>
      <w:kern w:val="2"/>
      <w:sz w:val="21"/>
      <w:szCs w:val="24"/>
    </w:rPr>
  </w:style>
  <w:style w:type="character" w:customStyle="1" w:styleId="84">
    <w:name w:val="表格 Char"/>
    <w:link w:val="85"/>
    <w:qFormat/>
    <w:uiPriority w:val="0"/>
    <w:rPr>
      <w:kern w:val="2"/>
      <w:sz w:val="24"/>
      <w:szCs w:val="24"/>
    </w:rPr>
  </w:style>
  <w:style w:type="paragraph" w:customStyle="1" w:styleId="85">
    <w:name w:val="表格"/>
    <w:basedOn w:val="1"/>
    <w:link w:val="84"/>
    <w:qFormat/>
    <w:uiPriority w:val="0"/>
    <w:pPr>
      <w:jc w:val="center"/>
    </w:pPr>
    <w:rPr>
      <w:sz w:val="24"/>
    </w:rPr>
  </w:style>
  <w:style w:type="paragraph" w:customStyle="1" w:styleId="86">
    <w:name w:val="表蕊"/>
    <w:basedOn w:val="1"/>
    <w:qFormat/>
    <w:uiPriority w:val="0"/>
    <w:pPr>
      <w:adjustRightInd w:val="0"/>
      <w:spacing w:line="320" w:lineRule="atLeast"/>
      <w:textAlignment w:val="baseline"/>
    </w:pPr>
    <w:rPr>
      <w:kern w:val="0"/>
      <w:szCs w:val="20"/>
    </w:rPr>
  </w:style>
  <w:style w:type="paragraph" w:customStyle="1" w:styleId="87">
    <w:name w:val="Table Paragraph"/>
    <w:basedOn w:val="1"/>
    <w:qFormat/>
    <w:uiPriority w:val="99"/>
    <w:rPr>
      <w:rFonts w:ascii="宋体" w:hAnsi="宋体" w:cs="宋体"/>
      <w:lang w:val="zh-CN"/>
    </w:rPr>
  </w:style>
  <w:style w:type="paragraph" w:customStyle="1" w:styleId="88">
    <w:name w:val="列表段落1"/>
    <w:basedOn w:val="1"/>
    <w:qFormat/>
    <w:uiPriority w:val="99"/>
    <w:pPr>
      <w:ind w:firstLine="420" w:firstLineChars="200"/>
    </w:pPr>
  </w:style>
  <w:style w:type="paragraph" w:customStyle="1" w:styleId="89">
    <w:name w:val="MSG_EN_FONT_STYLE_NAME_TEMPLATE_ROLE_NUMBER MSG_EN_FONT_STYLE_NAME_BY_ROLE_TEXT 2"/>
    <w:basedOn w:val="1"/>
    <w:link w:val="91"/>
    <w:qFormat/>
    <w:uiPriority w:val="0"/>
    <w:pPr>
      <w:shd w:val="clear" w:color="auto" w:fill="FFFFFF"/>
    </w:pPr>
    <w:rPr>
      <w:sz w:val="20"/>
      <w:szCs w:val="20"/>
    </w:rPr>
  </w:style>
  <w:style w:type="character" w:customStyle="1" w:styleId="90">
    <w:name w:val="MSG_EN_FONT_STYLE_NAME_TEMPLATE_ROLE_NUMBER MSG_EN_FONT_STYLE_NAME_BY_ROLE_TEXT 2 + MSG_EN_FONT_STYLE_MODIFER_NAME PMingLiU"/>
    <w:basedOn w:val="91"/>
    <w:qFormat/>
    <w:uiPriority w:val="0"/>
    <w:rPr>
      <w:rFonts w:ascii="PMingLiU" w:hAnsi="PMingLiU" w:eastAsia="PMingLiU" w:cs="PMingLiU"/>
      <w:color w:val="000000"/>
      <w:spacing w:val="10"/>
      <w:w w:val="100"/>
      <w:position w:val="0"/>
      <w:sz w:val="18"/>
      <w:szCs w:val="18"/>
      <w:lang w:val="zh-CN" w:eastAsia="zh-CN" w:bidi="zh-CN"/>
    </w:rPr>
  </w:style>
  <w:style w:type="character" w:customStyle="1" w:styleId="91">
    <w:name w:val="MSG_EN_FONT_STYLE_NAME_TEMPLATE_ROLE_NUMBER MSG_EN_FONT_STYLE_NAME_BY_ROLE_TEXT 2_"/>
    <w:basedOn w:val="23"/>
    <w:link w:val="89"/>
    <w:qFormat/>
    <w:uiPriority w:val="0"/>
    <w:rPr>
      <w:sz w:val="20"/>
      <w:szCs w:val="20"/>
    </w:rPr>
  </w:style>
  <w:style w:type="character" w:customStyle="1" w:styleId="92">
    <w:name w:val="MSG_EN_FONT_STYLE_NAME_TEMPLATE_ROLE_NUMBER MSG_EN_FONT_STYLE_NAME_BY_ROLE_TEXT 2 + MSG_EN_FONT_STYLE_MODIFER_SIZE 8.5"/>
    <w:basedOn w:val="91"/>
    <w:qFormat/>
    <w:uiPriority w:val="0"/>
    <w:rPr>
      <w:color w:val="000000"/>
      <w:spacing w:val="10"/>
      <w:w w:val="100"/>
      <w:position w:val="0"/>
      <w:sz w:val="17"/>
      <w:szCs w:val="17"/>
      <w:lang w:val="zh-CN" w:eastAsia="zh-CN" w:bidi="zh-CN"/>
    </w:rPr>
  </w:style>
  <w:style w:type="character" w:customStyle="1" w:styleId="93">
    <w:name w:val="MSG_EN_FONT_STYLE_NAME_TEMPLATE_ROLE_NUMBER MSG_EN_FONT_STYLE_NAME_BY_ROLE_TEXT 2 + MSG_EN_FONT_STYLE_MODIFER_SIZE 8.51"/>
    <w:basedOn w:val="91"/>
    <w:qFormat/>
    <w:uiPriority w:val="0"/>
    <w:rPr>
      <w:color w:val="000000"/>
      <w:spacing w:val="40"/>
      <w:w w:val="100"/>
      <w:position w:val="0"/>
      <w:sz w:val="17"/>
      <w:szCs w:val="17"/>
      <w:lang w:val="zh-CN" w:eastAsia="zh-CN" w:bidi="zh-CN"/>
    </w:rPr>
  </w:style>
  <w:style w:type="character" w:customStyle="1" w:styleId="94">
    <w:name w:val="MSG_EN_FONT_STYLE_NAME_TEMPLATE_ROLE_NUMBER MSG_EN_FONT_STYLE_NAME_BY_ROLE_TEXT 2 + MSG_EN_FONT_STYLE_MODIFER_SIZE 8.52"/>
    <w:basedOn w:val="91"/>
    <w:qFormat/>
    <w:uiPriority w:val="0"/>
    <w:rPr>
      <w:color w:val="000000"/>
      <w:spacing w:val="0"/>
      <w:w w:val="100"/>
      <w:position w:val="0"/>
      <w:sz w:val="17"/>
      <w:szCs w:val="17"/>
      <w:lang w:val="en-US" w:eastAsia="en-US" w:bidi="en-US"/>
    </w:rPr>
  </w:style>
  <w:style w:type="character" w:customStyle="1" w:styleId="95">
    <w:name w:val="MSG_EN_FONT_STYLE_NAME_TEMPLATE_ROLE_NUMBER MSG_EN_FONT_STYLE_NAME_BY_ROLE_TEXT 2 + MSG_EN_FONT_STYLE_MODIFER_SIZE 9"/>
    <w:basedOn w:val="91"/>
    <w:qFormat/>
    <w:uiPriority w:val="0"/>
    <w:rPr>
      <w:color w:val="000000"/>
      <w:spacing w:val="40"/>
      <w:w w:val="100"/>
      <w:position w:val="0"/>
      <w:sz w:val="18"/>
      <w:szCs w:val="18"/>
      <w:lang w:val="en-US" w:eastAsia="en-US" w:bidi="en-US"/>
    </w:rPr>
  </w:style>
  <w:style w:type="character" w:customStyle="1" w:styleId="96">
    <w:name w:val="MSG_EN_FONT_STYLE_NAME_TEMPLATE_ROLE_NUMBER MSG_EN_FONT_STYLE_NAME_BY_ROLE_TEXT 2 + MSG_EN_FONT_STYLE_MODIFER_SIZE 91"/>
    <w:basedOn w:val="91"/>
    <w:qFormat/>
    <w:uiPriority w:val="0"/>
    <w:rPr>
      <w:color w:val="000000"/>
      <w:spacing w:val="0"/>
      <w:w w:val="100"/>
      <w:position w:val="0"/>
      <w:sz w:val="18"/>
      <w:szCs w:val="18"/>
      <w:lang w:val="en-US" w:eastAsia="en-US" w:bidi="en-US"/>
    </w:rPr>
  </w:style>
  <w:style w:type="character" w:customStyle="1" w:styleId="97">
    <w:name w:val="MSG_EN_FONT_STYLE_NAME_TEMPLATE_ROLE_NUMBER MSG_EN_FONT_STYLE_NAME_BY_ROLE_TEXT 2 + MSG_EN_FONT_STYLE_MODIFER_SIZE 5"/>
    <w:basedOn w:val="91"/>
    <w:qFormat/>
    <w:uiPriority w:val="0"/>
    <w:rPr>
      <w:color w:val="000000"/>
      <w:spacing w:val="0"/>
      <w:w w:val="100"/>
      <w:position w:val="0"/>
      <w:sz w:val="10"/>
      <w:szCs w:val="10"/>
      <w:lang w:val="zh-CN" w:eastAsia="zh-CN" w:bidi="zh-CN"/>
    </w:rPr>
  </w:style>
  <w:style w:type="character" w:customStyle="1" w:styleId="98">
    <w:name w:val="MSG_EN_FONT_STYLE_NAME_TEMPLATE_ROLE_NUMBER MSG_EN_FONT_STYLE_NAME_BY_ROLE_TEXT 2 + MSG_EN_FONT_STYLE_MODIFER_NAME PMingLiU1"/>
    <w:basedOn w:val="91"/>
    <w:qFormat/>
    <w:uiPriority w:val="0"/>
    <w:rPr>
      <w:rFonts w:ascii="PMingLiU" w:hAnsi="PMingLiU" w:eastAsia="PMingLiU" w:cs="PMingLiU"/>
      <w:color w:val="000000"/>
      <w:spacing w:val="40"/>
      <w:w w:val="100"/>
      <w:position w:val="0"/>
      <w:sz w:val="18"/>
      <w:szCs w:val="18"/>
      <w:lang w:val="zh-CN" w:eastAsia="zh-CN" w:bidi="zh-CN"/>
    </w:rPr>
  </w:style>
  <w:style w:type="character" w:customStyle="1" w:styleId="99">
    <w:name w:val="MSG_EN_FONT_STYLE_NAME_TEMPLATE_ROLE_NUMBER MSG_EN_FONT_STYLE_NAME_BY_ROLE_TEXT 2 + MSG_EN_FONT_STYLE_MODIFER_NAME PMingLiU2"/>
    <w:basedOn w:val="91"/>
    <w:qFormat/>
    <w:uiPriority w:val="0"/>
    <w:rPr>
      <w:rFonts w:ascii="PMingLiU" w:hAnsi="PMingLiU" w:eastAsia="PMingLiU" w:cs="PMingLiU"/>
      <w:color w:val="000000"/>
      <w:spacing w:val="0"/>
      <w:w w:val="100"/>
      <w:position w:val="0"/>
      <w:sz w:val="18"/>
      <w:szCs w:val="18"/>
      <w:lang w:val="en-US" w:eastAsia="en-US" w:bidi="en-US"/>
    </w:rPr>
  </w:style>
  <w:style w:type="character" w:customStyle="1" w:styleId="100">
    <w:name w:val="MSG_EN_FONT_STYLE_NAME_TEMPLATE_ROLE_NUMBER MSG_EN_FONT_STYLE_NAME_BY_ROLE_TEXT 2 + MSG_EN_FONT_STYLE_MODIFER_NAME PMingLiU3"/>
    <w:basedOn w:val="91"/>
    <w:qFormat/>
    <w:uiPriority w:val="0"/>
    <w:rPr>
      <w:rFonts w:ascii="PMingLiU" w:hAnsi="PMingLiU" w:eastAsia="PMingLiU" w:cs="PMingLiU"/>
      <w:color w:val="000000"/>
      <w:spacing w:val="100"/>
      <w:w w:val="100"/>
      <w:position w:val="0"/>
      <w:sz w:val="18"/>
      <w:szCs w:val="18"/>
      <w:lang w:val="en-US" w:eastAsia="en-US" w:bidi="en-US"/>
    </w:rPr>
  </w:style>
  <w:style w:type="paragraph" w:customStyle="1" w:styleId="101">
    <w:name w:val="MSG_EN_FONT_STYLE_NAME_TEMPLATE_ROLE MSG_EN_FONT_STYLE_NAME_BY_ROLE_TABLE_CAPTION"/>
    <w:basedOn w:val="1"/>
    <w:link w:val="103"/>
    <w:qFormat/>
    <w:uiPriority w:val="0"/>
    <w:pPr>
      <w:shd w:val="clear" w:color="auto" w:fill="FFFFFF"/>
      <w:spacing w:line="180" w:lineRule="exact"/>
    </w:pPr>
    <w:rPr>
      <w:rFonts w:ascii="PMingLiU" w:hAnsi="PMingLiU" w:eastAsia="PMingLiU" w:cs="PMingLiU"/>
      <w:spacing w:val="10"/>
      <w:sz w:val="18"/>
      <w:szCs w:val="18"/>
    </w:rPr>
  </w:style>
  <w:style w:type="character" w:customStyle="1" w:styleId="102">
    <w:name w:val="MSG_EN_FONT_STYLE_NAME_TEMPLATE_ROLE MSG_EN_FONT_STYLE_NAME_BY_ROLE_TABLE_CAPTION + MSG_EN_FONT_STYLE_MODIFER_SPACING 0"/>
    <w:basedOn w:val="103"/>
    <w:qFormat/>
    <w:uiPriority w:val="0"/>
    <w:rPr>
      <w:color w:val="000000"/>
      <w:spacing w:val="0"/>
      <w:w w:val="100"/>
      <w:position w:val="0"/>
      <w:lang w:val="en-US" w:eastAsia="en-US" w:bidi="en-US"/>
    </w:rPr>
  </w:style>
  <w:style w:type="character" w:customStyle="1" w:styleId="103">
    <w:name w:val="MSG_EN_FONT_STYLE_NAME_TEMPLATE_ROLE MSG_EN_FONT_STYLE_NAME_BY_ROLE_TABLE_CAPTION_"/>
    <w:basedOn w:val="23"/>
    <w:link w:val="101"/>
    <w:qFormat/>
    <w:uiPriority w:val="0"/>
    <w:rPr>
      <w:rFonts w:ascii="PMingLiU" w:hAnsi="PMingLiU" w:eastAsia="PMingLiU" w:cs="PMingLiU"/>
      <w:spacing w:val="10"/>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A7CE2D-C1E2-4793-A16C-4254B9A594FE}">
  <ds:schemaRefs/>
</ds:datastoreItem>
</file>

<file path=docProps/app.xml><?xml version="1.0" encoding="utf-8"?>
<Properties xmlns="http://schemas.openxmlformats.org/officeDocument/2006/extended-properties" xmlns:vt="http://schemas.openxmlformats.org/officeDocument/2006/docPropsVTypes">
  <Template>Normal.dotm</Template>
  <Company>KETEI</Company>
  <Pages>51</Pages>
  <Words>5108</Words>
  <Characters>29122</Characters>
  <Lines>242</Lines>
  <Paragraphs>68</Paragraphs>
  <TotalTime>12</TotalTime>
  <ScaleCrop>false</ScaleCrop>
  <LinksUpToDate>false</LinksUpToDate>
  <CharactersWithSpaces>34162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2018-07-04T07:31:00Z</dcterms:created>
  <dc:creator>zhyun2008@163.com</dc:creator>
  <cp:lastModifiedBy>Administrator</cp:lastModifiedBy>
  <cp:lastPrinted>2018-08-14T01:05:00Z</cp:lastPrinted>
  <dcterms:modified xsi:type="dcterms:W3CDTF">2019-03-18T03:19:59Z</dcterms:modified>
  <dc:title>美淼环保科技</dc:title>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